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C5BF6" w14:textId="77777777" w:rsidR="00921641" w:rsidRDefault="008B4DB3">
      <w:pPr>
        <w:spacing w:line="360" w:lineRule="auto"/>
        <w:jc w:val="left"/>
        <w:rPr>
          <w:rFonts w:ascii="方正姚体" w:eastAsia="方正姚体"/>
          <w:b/>
          <w:color w:val="632423" w:themeColor="accent2" w:themeShade="80"/>
          <w:kern w:val="0"/>
          <w:sz w:val="28"/>
          <w:szCs w:val="28"/>
        </w:rPr>
      </w:pPr>
      <w:r>
        <w:rPr>
          <w:rFonts w:ascii="方正姚体" w:eastAsia="方正姚体" w:hint="eastAsia"/>
          <w:b/>
          <w:noProof/>
          <w:color w:val="632423" w:themeColor="accent2" w:themeShade="80"/>
          <w:sz w:val="28"/>
          <w:szCs w:val="28"/>
        </w:rPr>
        <w:drawing>
          <wp:anchor distT="0" distB="0" distL="114300" distR="114300" simplePos="0" relativeHeight="251659264" behindDoc="1" locked="0" layoutInCell="1" allowOverlap="1" wp14:anchorId="3AB63B2A" wp14:editId="7C0892E5">
            <wp:simplePos x="0" y="0"/>
            <wp:positionH relativeFrom="margin">
              <wp:posOffset>-47625</wp:posOffset>
            </wp:positionH>
            <wp:positionV relativeFrom="paragraph">
              <wp:posOffset>77470</wp:posOffset>
            </wp:positionV>
            <wp:extent cx="1052195" cy="314325"/>
            <wp:effectExtent l="0" t="0" r="0" b="9525"/>
            <wp:wrapTight wrapText="bothSides">
              <wp:wrapPolygon edited="0">
                <wp:start x="0" y="0"/>
                <wp:lineTo x="0" y="20945"/>
                <wp:lineTo x="21118" y="20945"/>
                <wp:lineTo x="21118" y="0"/>
                <wp:lineTo x="0" y="0"/>
              </wp:wrapPolygon>
            </wp:wrapTight>
            <wp:docPr id="1001" name="图片 5" descr="C:\Users\LENOVO~1\AppData\Local\Temp\163214318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5" descr="C:\Users\LENOVO~1\AppData\Local\Temp\1632143183(1).png"/>
                    <pic:cNvPicPr>
                      <a:picLocks noChangeAspect="1" noChangeArrowheads="1"/>
                    </pic:cNvPicPr>
                  </pic:nvPicPr>
                  <pic:blipFill>
                    <a:blip r:embed="rId8" cstate="print"/>
                    <a:srcRect/>
                    <a:stretch>
                      <a:fillRect/>
                    </a:stretch>
                  </pic:blipFill>
                  <pic:spPr>
                    <a:xfrm>
                      <a:off x="0" y="0"/>
                      <a:ext cx="1052195" cy="314325"/>
                    </a:xfrm>
                    <a:prstGeom prst="rect">
                      <a:avLst/>
                    </a:prstGeom>
                    <a:noFill/>
                    <a:ln w="9525">
                      <a:noFill/>
                      <a:miter lim="800000"/>
                      <a:headEnd/>
                      <a:tailEnd/>
                    </a:ln>
                  </pic:spPr>
                </pic:pic>
              </a:graphicData>
            </a:graphic>
          </wp:anchor>
        </w:drawing>
      </w:r>
    </w:p>
    <w:p w14:paraId="7C00B74B" w14:textId="77777777" w:rsidR="00921641" w:rsidRDefault="008B4DB3">
      <w:pPr>
        <w:spacing w:line="400" w:lineRule="exact"/>
        <w:jc w:val="left"/>
        <w:rPr>
          <w:rFonts w:ascii="黑体" w:eastAsia="黑体" w:hAnsi="黑体"/>
          <w:color w:val="632423" w:themeColor="accent2" w:themeShade="80"/>
          <w:sz w:val="24"/>
          <w:szCs w:val="24"/>
        </w:rPr>
      </w:pPr>
      <w:r>
        <w:rPr>
          <w:rFonts w:ascii="黑体" w:eastAsia="黑体" w:hAnsi="黑体" w:hint="eastAsia"/>
          <w:color w:val="632423" w:themeColor="accent2" w:themeShade="80"/>
          <w:kern w:val="0"/>
          <w:sz w:val="24"/>
          <w:szCs w:val="24"/>
        </w:rPr>
        <w:t>研究生教育质量反馈调查</w:t>
      </w:r>
    </w:p>
    <w:p w14:paraId="4284AAA9" w14:textId="77777777" w:rsidR="00921641" w:rsidRDefault="00921641">
      <w:pPr>
        <w:spacing w:line="360" w:lineRule="auto"/>
        <w:jc w:val="left"/>
        <w:rPr>
          <w:rFonts w:ascii="方正姚体" w:eastAsia="方正姚体"/>
          <w:b/>
          <w:color w:val="632423" w:themeColor="accent2" w:themeShade="80"/>
          <w:sz w:val="28"/>
          <w:szCs w:val="28"/>
        </w:rPr>
      </w:pPr>
    </w:p>
    <w:p w14:paraId="7693FD51" w14:textId="77777777" w:rsidR="00921641" w:rsidRDefault="00921641">
      <w:pPr>
        <w:jc w:val="center"/>
        <w:rPr>
          <w:rFonts w:ascii="Times New Roman" w:eastAsia="黑体" w:hAnsi="Times New Roman"/>
          <w:b/>
          <w:color w:val="000000" w:themeColor="text1"/>
          <w:sz w:val="52"/>
          <w:szCs w:val="52"/>
          <w:vertAlign w:val="subscript"/>
        </w:rPr>
      </w:pPr>
    </w:p>
    <w:p w14:paraId="266A0A28" w14:textId="77777777" w:rsidR="00921641" w:rsidRDefault="00921641">
      <w:pPr>
        <w:jc w:val="center"/>
        <w:rPr>
          <w:rFonts w:ascii="Times New Roman" w:eastAsia="黑体" w:hAnsi="Times New Roman"/>
          <w:b/>
          <w:color w:val="000000" w:themeColor="text1"/>
          <w:sz w:val="52"/>
          <w:szCs w:val="52"/>
        </w:rPr>
      </w:pPr>
    </w:p>
    <w:p w14:paraId="4D147294" w14:textId="77777777" w:rsidR="00921641" w:rsidRDefault="00921641">
      <w:pPr>
        <w:jc w:val="center"/>
        <w:rPr>
          <w:rFonts w:ascii="Times New Roman" w:eastAsia="黑体" w:hAnsi="Times New Roman"/>
          <w:b/>
          <w:color w:val="000000" w:themeColor="text1"/>
          <w:sz w:val="52"/>
          <w:szCs w:val="52"/>
        </w:rPr>
      </w:pPr>
    </w:p>
    <w:p w14:paraId="247C6DA3" w14:textId="77777777" w:rsidR="00921641" w:rsidRDefault="00921641">
      <w:pPr>
        <w:jc w:val="center"/>
        <w:rPr>
          <w:rFonts w:ascii="Times New Roman" w:eastAsia="黑体" w:hAnsi="Times New Roman"/>
          <w:b/>
          <w:color w:val="000000" w:themeColor="text1"/>
          <w:sz w:val="52"/>
          <w:szCs w:val="52"/>
        </w:rPr>
      </w:pPr>
    </w:p>
    <w:p w14:paraId="5486BFD5" w14:textId="77777777" w:rsidR="00921641" w:rsidRDefault="008B4DB3">
      <w:pPr>
        <w:spacing w:line="800" w:lineRule="exact"/>
        <w:jc w:val="center"/>
        <w:rPr>
          <w:b/>
          <w:sz w:val="36"/>
          <w:szCs w:val="36"/>
        </w:rPr>
      </w:pPr>
      <w:r>
        <w:rPr>
          <w:rFonts w:hint="eastAsia"/>
          <w:b/>
          <w:sz w:val="36"/>
          <w:szCs w:val="36"/>
        </w:rPr>
        <w:t>中国博士研究生培养质量反馈调查项目</w:t>
      </w:r>
    </w:p>
    <w:p w14:paraId="507A425E" w14:textId="77777777" w:rsidR="00921641" w:rsidRDefault="008B4DB3">
      <w:pPr>
        <w:spacing w:line="800" w:lineRule="exact"/>
        <w:jc w:val="center"/>
        <w:rPr>
          <w:b/>
          <w:sz w:val="48"/>
          <w:szCs w:val="48"/>
        </w:rPr>
      </w:pPr>
      <w:r>
        <w:rPr>
          <w:rFonts w:hint="eastAsia"/>
          <w:b/>
          <w:sz w:val="48"/>
          <w:szCs w:val="48"/>
        </w:rPr>
        <w:t xml:space="preserve">河南科技大学</w:t>
      </w:r>
      <w:r>
        <w:rPr>
          <w:rFonts w:hint="eastAsia"/>
          <w:b/>
          <w:sz w:val="48"/>
          <w:szCs w:val="48"/>
        </w:rPr>
        <w:t>分报告</w:t>
      </w:r>
    </w:p>
    <w:p w14:paraId="7D50F0E1" w14:textId="77777777" w:rsidR="00921641" w:rsidRDefault="008B4DB3">
      <w:pPr>
        <w:spacing w:line="800" w:lineRule="exact"/>
        <w:jc w:val="center"/>
        <w:rPr>
          <w:b/>
          <w:sz w:val="48"/>
          <w:szCs w:val="48"/>
        </w:rPr>
      </w:pPr>
      <w:r>
        <w:rPr>
          <w:rFonts w:hint="eastAsia"/>
          <w:b/>
          <w:sz w:val="48"/>
          <w:szCs w:val="48"/>
        </w:rPr>
        <w:t>（</w:t>
      </w:r>
      <w:r>
        <w:rPr>
          <w:rFonts w:hint="eastAsia"/>
          <w:b/>
          <w:sz w:val="48"/>
          <w:szCs w:val="48"/>
        </w:rPr>
        <w:t>202</w:t>
      </w:r>
      <w:r>
        <w:rPr>
          <w:b/>
          <w:sz w:val="48"/>
          <w:szCs w:val="48"/>
        </w:rPr>
        <w:t>2</w:t>
      </w:r>
      <w:r>
        <w:rPr>
          <w:rFonts w:hint="eastAsia"/>
          <w:b/>
          <w:sz w:val="48"/>
          <w:szCs w:val="48"/>
        </w:rPr>
        <w:t>）</w:t>
      </w:r>
    </w:p>
    <w:p w14:paraId="2535D4B0" w14:textId="77777777" w:rsidR="00921641" w:rsidRDefault="00921641">
      <w:pPr>
        <w:spacing w:afterLines="100" w:after="312" w:line="360" w:lineRule="auto"/>
        <w:jc w:val="center"/>
        <w:rPr>
          <w:rFonts w:ascii="Times New Roman" w:eastAsia="黑体" w:hAnsi="Times New Roman" w:cs="Times New Roman"/>
          <w:b/>
          <w:color w:val="000000" w:themeColor="text1"/>
          <w:sz w:val="48"/>
          <w:szCs w:val="48"/>
        </w:rPr>
      </w:pPr>
    </w:p>
    <w:p w14:paraId="1D2D1B9D" w14:textId="77777777" w:rsidR="00921641" w:rsidRDefault="00921641">
      <w:pPr>
        <w:spacing w:afterLines="100" w:after="312" w:line="360" w:lineRule="auto"/>
        <w:jc w:val="center"/>
        <w:rPr>
          <w:rFonts w:ascii="Times New Roman" w:eastAsia="黑体" w:hAnsi="Times New Roman" w:cs="Times New Roman"/>
          <w:b/>
          <w:color w:val="000000" w:themeColor="text1"/>
          <w:sz w:val="48"/>
          <w:szCs w:val="48"/>
        </w:rPr>
      </w:pPr>
    </w:p>
    <w:p w14:paraId="668907EF" w14:textId="77777777" w:rsidR="00921641" w:rsidRDefault="00921641">
      <w:pPr>
        <w:spacing w:afterLines="100" w:after="312" w:line="360" w:lineRule="auto"/>
        <w:jc w:val="center"/>
        <w:rPr>
          <w:rFonts w:ascii="Times New Roman" w:eastAsia="黑体" w:hAnsi="Times New Roman" w:cs="Times New Roman"/>
          <w:b/>
          <w:color w:val="000000" w:themeColor="text1"/>
          <w:sz w:val="48"/>
          <w:szCs w:val="48"/>
        </w:rPr>
      </w:pPr>
    </w:p>
    <w:p w14:paraId="32025AFB" w14:textId="77777777" w:rsidR="00921641" w:rsidRDefault="00921641">
      <w:pPr>
        <w:spacing w:afterLines="100" w:after="312" w:line="360" w:lineRule="auto"/>
        <w:jc w:val="center"/>
        <w:rPr>
          <w:rFonts w:ascii="Times New Roman" w:eastAsia="黑体" w:hAnsi="Times New Roman" w:cs="Times New Roman"/>
          <w:b/>
          <w:color w:val="000000" w:themeColor="text1"/>
          <w:sz w:val="48"/>
          <w:szCs w:val="48"/>
        </w:rPr>
      </w:pPr>
    </w:p>
    <w:p w14:paraId="1F690C07" w14:textId="77777777" w:rsidR="00921641" w:rsidRDefault="00921641">
      <w:pPr>
        <w:spacing w:afterLines="100" w:after="312" w:line="360" w:lineRule="auto"/>
        <w:jc w:val="center"/>
        <w:rPr>
          <w:rFonts w:ascii="Times New Roman" w:eastAsia="黑体" w:hAnsi="Times New Roman" w:cs="Times New Roman"/>
          <w:b/>
          <w:color w:val="000000" w:themeColor="text1"/>
          <w:sz w:val="48"/>
          <w:szCs w:val="48"/>
        </w:rPr>
      </w:pPr>
    </w:p>
    <w:p w14:paraId="1BFF2EE7" w14:textId="77777777" w:rsidR="00921641" w:rsidRDefault="00921641">
      <w:pPr>
        <w:spacing w:afterLines="100" w:after="312" w:line="360" w:lineRule="auto"/>
        <w:jc w:val="center"/>
        <w:rPr>
          <w:rFonts w:ascii="Times New Roman" w:eastAsia="黑体" w:hAnsi="Times New Roman" w:cs="Times New Roman"/>
          <w:b/>
          <w:color w:val="000000" w:themeColor="text1"/>
          <w:sz w:val="48"/>
          <w:szCs w:val="48"/>
        </w:rPr>
      </w:pPr>
    </w:p>
    <w:p w14:paraId="27B71CE6" w14:textId="77777777" w:rsidR="00921641" w:rsidRDefault="008B4DB3">
      <w:pPr>
        <w:spacing w:line="480" w:lineRule="auto"/>
        <w:jc w:val="center"/>
        <w:rPr>
          <w:rFonts w:asciiTheme="minorEastAsia" w:hAnsiTheme="minorEastAsia" w:cs="Times New Roman"/>
          <w:color w:val="000000" w:themeColor="text1"/>
          <w:sz w:val="32"/>
          <w:szCs w:val="32"/>
        </w:rPr>
      </w:pPr>
      <w:r>
        <w:rPr>
          <w:rFonts w:asciiTheme="minorEastAsia" w:hAnsiTheme="minorEastAsia" w:cs="Times New Roman" w:hint="eastAsia"/>
          <w:color w:val="000000" w:themeColor="text1"/>
          <w:sz w:val="32"/>
          <w:szCs w:val="32"/>
        </w:rPr>
        <w:t>北京大学中国博士教育研究中心</w:t>
      </w:r>
    </w:p>
    <w:p w14:paraId="36DC7A3F" w14:textId="77777777" w:rsidR="00921641" w:rsidRDefault="008B4DB3">
      <w:pPr>
        <w:spacing w:line="480" w:lineRule="auto"/>
        <w:jc w:val="center"/>
        <w:rPr>
          <w:rFonts w:asciiTheme="minorEastAsia" w:hAnsiTheme="minorEastAsia" w:cs="Times New Roman"/>
          <w:color w:val="000000" w:themeColor="text1"/>
          <w:sz w:val="32"/>
          <w:szCs w:val="32"/>
        </w:rPr>
      </w:pPr>
      <w:r>
        <w:rPr>
          <w:rFonts w:asciiTheme="minorEastAsia" w:hAnsiTheme="minorEastAsia" w:cs="Times New Roman"/>
          <w:color w:val="000000" w:themeColor="text1"/>
          <w:sz w:val="32"/>
          <w:szCs w:val="32"/>
        </w:rPr>
        <w:t>20</w:t>
      </w:r>
      <w:r>
        <w:rPr>
          <w:rFonts w:asciiTheme="minorEastAsia" w:hAnsiTheme="minorEastAsia" w:cs="Times New Roman" w:hint="eastAsia"/>
          <w:color w:val="000000" w:themeColor="text1"/>
          <w:sz w:val="32"/>
          <w:szCs w:val="32"/>
        </w:rPr>
        <w:t>2</w:t>
      </w:r>
      <w:r>
        <w:rPr>
          <w:rFonts w:asciiTheme="minorEastAsia" w:hAnsiTheme="minorEastAsia" w:cs="Times New Roman"/>
          <w:color w:val="000000" w:themeColor="text1"/>
          <w:sz w:val="32"/>
          <w:szCs w:val="32"/>
        </w:rPr>
        <w:t>3</w:t>
      </w:r>
      <w:r>
        <w:rPr>
          <w:rFonts w:asciiTheme="minorEastAsia" w:hAnsiTheme="minorEastAsia" w:cs="Times New Roman" w:hint="eastAsia"/>
          <w:color w:val="000000" w:themeColor="text1"/>
          <w:sz w:val="32"/>
          <w:szCs w:val="32"/>
        </w:rPr>
        <w:t>年</w:t>
      </w:r>
      <w:r>
        <w:rPr>
          <w:rFonts w:asciiTheme="minorEastAsia" w:hAnsiTheme="minorEastAsia" w:cs="Times New Roman"/>
          <w:color w:val="000000" w:themeColor="text1"/>
          <w:sz w:val="32"/>
          <w:szCs w:val="32"/>
        </w:rPr>
        <w:t>3</w:t>
      </w:r>
      <w:r>
        <w:rPr>
          <w:rFonts w:asciiTheme="minorEastAsia" w:hAnsiTheme="minorEastAsia" w:cs="Times New Roman" w:hint="eastAsia"/>
          <w:color w:val="000000" w:themeColor="text1"/>
          <w:sz w:val="32"/>
          <w:szCs w:val="32"/>
        </w:rPr>
        <w:t>月</w:t>
      </w:r>
    </w:p>
    <w:p w14:paraId="434AA2CC" w14:textId="77777777" w:rsidR="00921641" w:rsidRDefault="008B4DB3">
      <w:pPr>
        <w:widowControl/>
        <w:jc w:val="left"/>
        <w:rPr>
          <w:rFonts w:asciiTheme="minorEastAsia" w:hAnsiTheme="minorEastAsia" w:cs="Times New Roman"/>
          <w:color w:val="000000" w:themeColor="text1"/>
          <w:sz w:val="32"/>
          <w:szCs w:val="32"/>
        </w:rPr>
      </w:pPr>
      <w:r>
        <w:rPr>
          <w:rFonts w:asciiTheme="minorEastAsia" w:hAnsiTheme="minorEastAsia" w:cs="Times New Roman"/>
          <w:color w:val="000000" w:themeColor="text1"/>
          <w:sz w:val="32"/>
          <w:szCs w:val="32"/>
        </w:rPr>
        <w:br w:type="page"/>
      </w:r>
    </w:p>
    <w:sdt>
      <w:sdtPr>
        <w:rPr>
          <w:rFonts w:asciiTheme="minorHAnsi" w:eastAsiaTheme="minorEastAsia" w:hAnsiTheme="minorHAnsi" w:cstheme="minorBidi"/>
          <w:color w:val="auto"/>
          <w:kern w:val="2"/>
          <w:sz w:val="21"/>
          <w:szCs w:val="22"/>
          <w:lang w:val="zh-CN"/>
        </w:rPr>
        <w:id w:val="-737484607"/>
        <w:docPartObj>
          <w:docPartGallery w:val="Table of Contents"/>
          <w:docPartUnique/>
        </w:docPartObj>
      </w:sdtPr>
      <w:sdtEndPr>
        <w:rPr>
          <w:b/>
          <w:bCs/>
        </w:rPr>
      </w:sdtEndPr>
      <w:sdtContent>
        <w:p w14:paraId="215432C5" w14:textId="77777777" w:rsidR="00921641" w:rsidRDefault="008B4DB3">
          <w:pPr>
            <w:pStyle w:val="TOC10"/>
            <w:jc w:val="center"/>
          </w:pPr>
          <w:r>
            <w:rPr>
              <w:lang w:val="zh-CN"/>
            </w:rPr>
            <w:t>目录</w:t>
          </w:r>
        </w:p>
        <w:p w14:paraId="362C6E0F" w14:textId="77777777" w:rsidR="007314AE" w:rsidRDefault="008B4DB3">
          <w:pPr>
            <w:pStyle w:val="TOC1"/>
            <w:tabs>
              <w:tab w:val="right" w:leader="dot" w:pos="8296"/>
            </w:tabs>
            <w:rPr>
              <w:noProof/>
            </w:rPr>
          </w:pPr>
          <w:r>
            <w:fldChar w:fldCharType="begin"/>
          </w:r>
          <w:r>
            <w:instrText xml:space="preserve"> TOC \o "1-3" \h \z \u </w:instrText>
          </w:r>
          <w:r>
            <w:fldChar w:fldCharType="separate"/>
          </w:r>
          <w:hyperlink w:anchor="_Toc128118096" w:history="1">
            <w:r w:rsidR="007314AE" w:rsidRPr="00DB4F53">
              <w:rPr>
                <w:rStyle w:val="af2"/>
                <w:noProof/>
              </w:rPr>
              <w:t>调查基本情况说明</w:t>
            </w:r>
            <w:r w:rsidR="007314AE">
              <w:rPr>
                <w:noProof/>
                <w:webHidden/>
              </w:rPr>
              <w:tab/>
            </w:r>
            <w:r w:rsidR="007314AE">
              <w:rPr>
                <w:noProof/>
                <w:webHidden/>
              </w:rPr>
              <w:fldChar w:fldCharType="begin"/>
            </w:r>
            <w:r w:rsidR="007314AE">
              <w:rPr>
                <w:noProof/>
                <w:webHidden/>
              </w:rPr>
              <w:instrText xml:space="preserve"> PAGEREF _Toc128118096 \h </w:instrText>
            </w:r>
            <w:r w:rsidR="007314AE">
              <w:rPr>
                <w:noProof/>
                <w:webHidden/>
              </w:rPr>
            </w:r>
            <w:r w:rsidR="007314AE">
              <w:rPr>
                <w:noProof/>
                <w:webHidden/>
              </w:rPr>
              <w:fldChar w:fldCharType="separate"/>
            </w:r>
            <w:r w:rsidR="007314AE">
              <w:rPr>
                <w:noProof/>
                <w:webHidden/>
              </w:rPr>
              <w:t>1</w:t>
            </w:r>
            <w:r w:rsidR="007314AE">
              <w:rPr>
                <w:noProof/>
                <w:webHidden/>
              </w:rPr>
              <w:fldChar w:fldCharType="end"/>
            </w:r>
          </w:hyperlink>
        </w:p>
        <w:p w14:paraId="6186FBA8" w14:textId="77777777" w:rsidR="007314AE" w:rsidRDefault="00000000">
          <w:pPr>
            <w:pStyle w:val="TOC1"/>
            <w:tabs>
              <w:tab w:val="right" w:leader="dot" w:pos="8296"/>
            </w:tabs>
            <w:rPr>
              <w:noProof/>
            </w:rPr>
          </w:pPr>
          <w:hyperlink w:anchor="_Toc128118097" w:history="1">
            <w:r w:rsidR="007314AE" w:rsidRPr="00DB4F53">
              <w:rPr>
                <w:rStyle w:val="af2"/>
                <w:noProof/>
              </w:rPr>
              <w:t>一、博士生的读博动机</w:t>
            </w:r>
            <w:r w:rsidR="007314AE">
              <w:rPr>
                <w:noProof/>
                <w:webHidden/>
              </w:rPr>
              <w:tab/>
            </w:r>
            <w:r w:rsidR="007314AE">
              <w:rPr>
                <w:noProof/>
                <w:webHidden/>
              </w:rPr>
              <w:fldChar w:fldCharType="begin"/>
            </w:r>
            <w:r w:rsidR="007314AE">
              <w:rPr>
                <w:noProof/>
                <w:webHidden/>
              </w:rPr>
              <w:instrText xml:space="preserve"> PAGEREF _Toc128118097 \h </w:instrText>
            </w:r>
            <w:r w:rsidR="007314AE">
              <w:rPr>
                <w:noProof/>
                <w:webHidden/>
              </w:rPr>
            </w:r>
            <w:r w:rsidR="007314AE">
              <w:rPr>
                <w:noProof/>
                <w:webHidden/>
              </w:rPr>
              <w:fldChar w:fldCharType="separate"/>
            </w:r>
            <w:r w:rsidR="007314AE">
              <w:rPr>
                <w:noProof/>
                <w:webHidden/>
              </w:rPr>
              <w:t>2</w:t>
            </w:r>
            <w:r w:rsidR="007314AE">
              <w:rPr>
                <w:noProof/>
                <w:webHidden/>
              </w:rPr>
              <w:fldChar w:fldCharType="end"/>
            </w:r>
          </w:hyperlink>
        </w:p>
        <w:p w14:paraId="12713D71" w14:textId="77777777" w:rsidR="007314AE" w:rsidRDefault="00000000">
          <w:pPr>
            <w:pStyle w:val="TOC1"/>
            <w:tabs>
              <w:tab w:val="right" w:leader="dot" w:pos="8296"/>
            </w:tabs>
            <w:rPr>
              <w:noProof/>
            </w:rPr>
          </w:pPr>
          <w:hyperlink w:anchor="_Toc128118098" w:history="1">
            <w:r w:rsidR="007314AE" w:rsidRPr="00DB4F53">
              <w:rPr>
                <w:rStyle w:val="af2"/>
                <w:noProof/>
              </w:rPr>
              <w:t>二、博士生对课题研究的评价</w:t>
            </w:r>
            <w:r w:rsidR="007314AE">
              <w:rPr>
                <w:noProof/>
                <w:webHidden/>
              </w:rPr>
              <w:tab/>
            </w:r>
            <w:r w:rsidR="007314AE">
              <w:rPr>
                <w:noProof/>
                <w:webHidden/>
              </w:rPr>
              <w:fldChar w:fldCharType="begin"/>
            </w:r>
            <w:r w:rsidR="007314AE">
              <w:rPr>
                <w:noProof/>
                <w:webHidden/>
              </w:rPr>
              <w:instrText xml:space="preserve"> PAGEREF _Toc128118098 \h </w:instrText>
            </w:r>
            <w:r w:rsidR="007314AE">
              <w:rPr>
                <w:noProof/>
                <w:webHidden/>
              </w:rPr>
            </w:r>
            <w:r w:rsidR="007314AE">
              <w:rPr>
                <w:noProof/>
                <w:webHidden/>
              </w:rPr>
              <w:fldChar w:fldCharType="separate"/>
            </w:r>
            <w:r w:rsidR="007314AE">
              <w:rPr>
                <w:noProof/>
                <w:webHidden/>
              </w:rPr>
              <w:t>3</w:t>
            </w:r>
            <w:r w:rsidR="007314AE">
              <w:rPr>
                <w:noProof/>
                <w:webHidden/>
              </w:rPr>
              <w:fldChar w:fldCharType="end"/>
            </w:r>
          </w:hyperlink>
        </w:p>
        <w:p w14:paraId="1D4ED0A0" w14:textId="77777777" w:rsidR="007314AE" w:rsidRDefault="00000000">
          <w:pPr>
            <w:pStyle w:val="TOC2"/>
            <w:tabs>
              <w:tab w:val="right" w:leader="dot" w:pos="8296"/>
            </w:tabs>
            <w:rPr>
              <w:noProof/>
            </w:rPr>
          </w:pPr>
          <w:hyperlink w:anchor="_Toc128118099" w:history="1">
            <w:r w:rsidR="007314AE" w:rsidRPr="00DB4F53">
              <w:rPr>
                <w:rStyle w:val="af2"/>
                <w:noProof/>
              </w:rPr>
              <w:t>（一）博士生参与和主持课题的数量</w:t>
            </w:r>
            <w:r w:rsidR="007314AE">
              <w:rPr>
                <w:noProof/>
                <w:webHidden/>
              </w:rPr>
              <w:tab/>
            </w:r>
            <w:r w:rsidR="007314AE">
              <w:rPr>
                <w:noProof/>
                <w:webHidden/>
              </w:rPr>
              <w:fldChar w:fldCharType="begin"/>
            </w:r>
            <w:r w:rsidR="007314AE">
              <w:rPr>
                <w:noProof/>
                <w:webHidden/>
              </w:rPr>
              <w:instrText xml:space="preserve"> PAGEREF _Toc128118099 \h </w:instrText>
            </w:r>
            <w:r w:rsidR="007314AE">
              <w:rPr>
                <w:noProof/>
                <w:webHidden/>
              </w:rPr>
            </w:r>
            <w:r w:rsidR="007314AE">
              <w:rPr>
                <w:noProof/>
                <w:webHidden/>
              </w:rPr>
              <w:fldChar w:fldCharType="separate"/>
            </w:r>
            <w:r w:rsidR="007314AE">
              <w:rPr>
                <w:noProof/>
                <w:webHidden/>
              </w:rPr>
              <w:t>3</w:t>
            </w:r>
            <w:r w:rsidR="007314AE">
              <w:rPr>
                <w:noProof/>
                <w:webHidden/>
              </w:rPr>
              <w:fldChar w:fldCharType="end"/>
            </w:r>
          </w:hyperlink>
        </w:p>
        <w:p w14:paraId="73A642EB" w14:textId="77777777" w:rsidR="007314AE" w:rsidRDefault="00000000">
          <w:pPr>
            <w:pStyle w:val="TOC2"/>
            <w:tabs>
              <w:tab w:val="right" w:leader="dot" w:pos="8296"/>
            </w:tabs>
            <w:rPr>
              <w:noProof/>
            </w:rPr>
          </w:pPr>
          <w:hyperlink w:anchor="_Toc128118100" w:history="1">
            <w:r w:rsidR="007314AE" w:rsidRPr="00DB4F53">
              <w:rPr>
                <w:rStyle w:val="af2"/>
                <w:noProof/>
              </w:rPr>
              <w:t>（二）博士生对课题研究的评价情况</w:t>
            </w:r>
            <w:r w:rsidR="007314AE">
              <w:rPr>
                <w:noProof/>
                <w:webHidden/>
              </w:rPr>
              <w:tab/>
              <w:t>4</w:t>
            </w:r>
          </w:hyperlink>
        </w:p>
        <w:p w14:paraId="4C62256F" w14:textId="77777777" w:rsidR="007314AE" w:rsidRDefault="00000000">
          <w:pPr>
            <w:pStyle w:val="TOC1"/>
            <w:tabs>
              <w:tab w:val="right" w:leader="dot" w:pos="8296"/>
            </w:tabs>
            <w:rPr>
              <w:noProof/>
            </w:rPr>
          </w:pPr>
          <w:hyperlink w:anchor="_Toc128118101" w:history="1">
            <w:r w:rsidR="007314AE" w:rsidRPr="00DB4F53">
              <w:rPr>
                <w:rStyle w:val="af2"/>
                <w:noProof/>
              </w:rPr>
              <w:t>三、博士生对导师的评价</w:t>
            </w:r>
            <w:r w:rsidR="007314AE">
              <w:rPr>
                <w:noProof/>
                <w:webHidden/>
              </w:rPr>
              <w:tab/>
              <w:t>5</w:t>
            </w:r>
          </w:hyperlink>
        </w:p>
        <w:p w14:paraId="6C42FB19" w14:textId="77777777" w:rsidR="007314AE" w:rsidRDefault="00000000">
          <w:pPr>
            <w:pStyle w:val="TOC2"/>
            <w:tabs>
              <w:tab w:val="right" w:leader="dot" w:pos="8296"/>
            </w:tabs>
            <w:rPr>
              <w:noProof/>
            </w:rPr>
          </w:pPr>
          <w:hyperlink w:anchor="_Toc128118102" w:history="1">
            <w:r w:rsidR="007314AE" w:rsidRPr="00DB4F53">
              <w:rPr>
                <w:rStyle w:val="af2"/>
                <w:noProof/>
              </w:rPr>
              <w:t>（一）博士生与导师的交流频率</w:t>
            </w:r>
            <w:r w:rsidR="007314AE">
              <w:rPr>
                <w:noProof/>
                <w:webHidden/>
              </w:rPr>
              <w:tab/>
              <w:t>5</w:t>
            </w:r>
          </w:hyperlink>
        </w:p>
        <w:p w14:paraId="60A7DDE0" w14:textId="77777777" w:rsidR="007314AE" w:rsidRDefault="00000000">
          <w:pPr>
            <w:pStyle w:val="TOC2"/>
            <w:tabs>
              <w:tab w:val="right" w:leader="dot" w:pos="8296"/>
            </w:tabs>
            <w:rPr>
              <w:noProof/>
            </w:rPr>
          </w:pPr>
          <w:hyperlink w:anchor="_Toc128118103" w:history="1">
            <w:r w:rsidR="007314AE" w:rsidRPr="00DB4F53">
              <w:rPr>
                <w:rStyle w:val="af2"/>
                <w:noProof/>
              </w:rPr>
              <w:t>（二）博士生对导师的评价情况</w:t>
            </w:r>
            <w:r w:rsidR="007314AE">
              <w:rPr>
                <w:noProof/>
                <w:webHidden/>
              </w:rPr>
              <w:tab/>
              <w:t>5</w:t>
            </w:r>
          </w:hyperlink>
        </w:p>
        <w:p w14:paraId="22F7B484" w14:textId="77777777" w:rsidR="007314AE" w:rsidRDefault="00000000">
          <w:pPr>
            <w:pStyle w:val="TOC1"/>
            <w:tabs>
              <w:tab w:val="right" w:leader="dot" w:pos="8296"/>
            </w:tabs>
            <w:rPr>
              <w:noProof/>
            </w:rPr>
          </w:pPr>
          <w:hyperlink w:anchor="_Toc128118104" w:history="1">
            <w:r w:rsidR="007314AE" w:rsidRPr="00DB4F53">
              <w:rPr>
                <w:rStyle w:val="af2"/>
                <w:noProof/>
              </w:rPr>
              <w:t>四、博士生对课程教学的评价</w:t>
            </w:r>
            <w:r w:rsidR="007314AE">
              <w:rPr>
                <w:noProof/>
                <w:webHidden/>
              </w:rPr>
              <w:tab/>
              <w:t>7</w:t>
            </w:r>
          </w:hyperlink>
        </w:p>
        <w:p w14:paraId="13D4F323" w14:textId="77777777" w:rsidR="007314AE" w:rsidRDefault="00000000">
          <w:pPr>
            <w:pStyle w:val="TOC2"/>
            <w:tabs>
              <w:tab w:val="right" w:leader="dot" w:pos="8296"/>
            </w:tabs>
            <w:rPr>
              <w:noProof/>
            </w:rPr>
          </w:pPr>
          <w:hyperlink w:anchor="_Toc128118105" w:history="1">
            <w:r w:rsidR="007314AE" w:rsidRPr="00DB4F53">
              <w:rPr>
                <w:rStyle w:val="af2"/>
                <w:noProof/>
              </w:rPr>
              <w:t>（一）博士生的专业课程学习体验</w:t>
            </w:r>
            <w:r w:rsidR="007314AE">
              <w:rPr>
                <w:noProof/>
                <w:webHidden/>
              </w:rPr>
              <w:tab/>
              <w:t>7</w:t>
            </w:r>
          </w:hyperlink>
        </w:p>
        <w:p w14:paraId="6B804E9E" w14:textId="77777777" w:rsidR="007314AE" w:rsidRDefault="00000000">
          <w:pPr>
            <w:pStyle w:val="TOC2"/>
            <w:tabs>
              <w:tab w:val="right" w:leader="dot" w:pos="8296"/>
            </w:tabs>
            <w:rPr>
              <w:noProof/>
            </w:rPr>
          </w:pPr>
          <w:hyperlink w:anchor="_Toc128118106" w:history="1">
            <w:r w:rsidR="007314AE" w:rsidRPr="00DB4F53">
              <w:rPr>
                <w:rStyle w:val="af2"/>
                <w:noProof/>
              </w:rPr>
              <w:t>（二）博士生对各类课程质量的评价情况</w:t>
            </w:r>
            <w:r w:rsidR="007314AE">
              <w:rPr>
                <w:noProof/>
                <w:webHidden/>
              </w:rPr>
              <w:tab/>
              <w:t>7</w:t>
            </w:r>
          </w:hyperlink>
        </w:p>
        <w:p w14:paraId="3454F97D" w14:textId="77777777" w:rsidR="007314AE" w:rsidRDefault="00000000">
          <w:pPr>
            <w:pStyle w:val="TOC1"/>
            <w:tabs>
              <w:tab w:val="right" w:leader="dot" w:pos="8296"/>
            </w:tabs>
            <w:rPr>
              <w:noProof/>
            </w:rPr>
          </w:pPr>
          <w:hyperlink w:anchor="_Toc128118107" w:history="1">
            <w:r w:rsidR="007314AE" w:rsidRPr="00DB4F53">
              <w:rPr>
                <w:rStyle w:val="af2"/>
                <w:noProof/>
              </w:rPr>
              <w:t>五、博士生对院系科研文化的评价</w:t>
            </w:r>
            <w:r w:rsidR="007314AE">
              <w:rPr>
                <w:noProof/>
                <w:webHidden/>
              </w:rPr>
              <w:tab/>
              <w:t>9</w:t>
            </w:r>
          </w:hyperlink>
        </w:p>
        <w:p w14:paraId="3AF3EE14" w14:textId="77777777" w:rsidR="007314AE" w:rsidRDefault="00000000">
          <w:pPr>
            <w:pStyle w:val="TOC1"/>
            <w:tabs>
              <w:tab w:val="right" w:leader="dot" w:pos="8296"/>
            </w:tabs>
            <w:rPr>
              <w:noProof/>
            </w:rPr>
          </w:pPr>
          <w:hyperlink w:anchor="_Toc128118108" w:history="1">
            <w:r w:rsidR="007314AE" w:rsidRPr="00DB4F53">
              <w:rPr>
                <w:rStyle w:val="af2"/>
                <w:noProof/>
              </w:rPr>
              <w:t>六、博士生对招生、外审环节和管理服务的评价</w:t>
            </w:r>
            <w:r w:rsidR="007314AE">
              <w:rPr>
                <w:noProof/>
                <w:webHidden/>
              </w:rPr>
              <w:tab/>
            </w:r>
            <w:r w:rsidR="007314AE">
              <w:rPr>
                <w:noProof/>
                <w:webHidden/>
              </w:rPr>
              <w:fldChar w:fldCharType="begin"/>
            </w:r>
            <w:r w:rsidR="007314AE">
              <w:rPr>
                <w:noProof/>
                <w:webHidden/>
              </w:rPr>
              <w:instrText xml:space="preserve"> PAGEREF _Toc128118108 \h </w:instrText>
            </w:r>
            <w:r w:rsidR="007314AE">
              <w:rPr>
                <w:noProof/>
                <w:webHidden/>
              </w:rPr>
            </w:r>
            <w:r w:rsidR="007314AE">
              <w:rPr>
                <w:noProof/>
                <w:webHidden/>
              </w:rPr>
              <w:fldChar w:fldCharType="separate"/>
            </w:r>
            <w:r w:rsidR="007314AE">
              <w:rPr>
                <w:noProof/>
                <w:webHidden/>
              </w:rPr>
              <w:t>10</w:t>
            </w:r>
            <w:r w:rsidR="007314AE">
              <w:rPr>
                <w:noProof/>
                <w:webHidden/>
              </w:rPr>
              <w:fldChar w:fldCharType="end"/>
            </w:r>
          </w:hyperlink>
        </w:p>
        <w:p w14:paraId="3B013B8D" w14:textId="77777777" w:rsidR="007314AE" w:rsidRDefault="00000000">
          <w:pPr>
            <w:pStyle w:val="TOC2"/>
            <w:tabs>
              <w:tab w:val="right" w:leader="dot" w:pos="8296"/>
            </w:tabs>
            <w:rPr>
              <w:noProof/>
            </w:rPr>
          </w:pPr>
          <w:hyperlink w:anchor="_Toc128118109" w:history="1">
            <w:r w:rsidR="007314AE" w:rsidRPr="00DB4F53">
              <w:rPr>
                <w:rStyle w:val="af2"/>
                <w:noProof/>
              </w:rPr>
              <w:t>（一）博士生对招生、外审环节的评价</w:t>
            </w:r>
            <w:r w:rsidR="007314AE">
              <w:rPr>
                <w:noProof/>
                <w:webHidden/>
              </w:rPr>
              <w:tab/>
            </w:r>
            <w:r w:rsidR="007314AE">
              <w:rPr>
                <w:noProof/>
                <w:webHidden/>
              </w:rPr>
              <w:fldChar w:fldCharType="begin"/>
            </w:r>
            <w:r w:rsidR="007314AE">
              <w:rPr>
                <w:noProof/>
                <w:webHidden/>
              </w:rPr>
              <w:instrText xml:space="preserve"> PAGEREF _Toc128118109 \h </w:instrText>
            </w:r>
            <w:r w:rsidR="007314AE">
              <w:rPr>
                <w:noProof/>
                <w:webHidden/>
              </w:rPr>
            </w:r>
            <w:r w:rsidR="007314AE">
              <w:rPr>
                <w:noProof/>
                <w:webHidden/>
              </w:rPr>
              <w:fldChar w:fldCharType="separate"/>
            </w:r>
            <w:r w:rsidR="007314AE">
              <w:rPr>
                <w:noProof/>
                <w:webHidden/>
              </w:rPr>
              <w:t>10</w:t>
            </w:r>
            <w:r w:rsidR="007314AE">
              <w:rPr>
                <w:noProof/>
                <w:webHidden/>
              </w:rPr>
              <w:fldChar w:fldCharType="end"/>
            </w:r>
          </w:hyperlink>
        </w:p>
        <w:p w14:paraId="3956523C" w14:textId="77777777" w:rsidR="007314AE" w:rsidRDefault="00000000">
          <w:pPr>
            <w:pStyle w:val="TOC2"/>
            <w:tabs>
              <w:tab w:val="right" w:leader="dot" w:pos="8296"/>
            </w:tabs>
            <w:rPr>
              <w:noProof/>
            </w:rPr>
          </w:pPr>
          <w:hyperlink w:anchor="_Toc128118110" w:history="1">
            <w:r w:rsidR="007314AE" w:rsidRPr="00DB4F53">
              <w:rPr>
                <w:rStyle w:val="af2"/>
                <w:noProof/>
                <w:kern w:val="44"/>
              </w:rPr>
              <w:t>（二）博士生对管理服务的评价情况</w:t>
            </w:r>
            <w:r w:rsidR="007314AE">
              <w:rPr>
                <w:noProof/>
                <w:webHidden/>
              </w:rPr>
              <w:tab/>
            </w:r>
            <w:r w:rsidR="007314AE">
              <w:rPr>
                <w:noProof/>
                <w:webHidden/>
              </w:rPr>
              <w:fldChar w:fldCharType="begin"/>
            </w:r>
            <w:r w:rsidR="007314AE">
              <w:rPr>
                <w:noProof/>
                <w:webHidden/>
              </w:rPr>
              <w:instrText xml:space="preserve"> PAGEREF _Toc128118110 \h </w:instrText>
            </w:r>
            <w:r w:rsidR="007314AE">
              <w:rPr>
                <w:noProof/>
                <w:webHidden/>
              </w:rPr>
            </w:r>
            <w:r w:rsidR="007314AE">
              <w:rPr>
                <w:noProof/>
                <w:webHidden/>
              </w:rPr>
              <w:fldChar w:fldCharType="separate"/>
            </w:r>
            <w:r w:rsidR="007314AE">
              <w:rPr>
                <w:noProof/>
                <w:webHidden/>
              </w:rPr>
              <w:t>10</w:t>
            </w:r>
            <w:r w:rsidR="007314AE">
              <w:rPr>
                <w:noProof/>
                <w:webHidden/>
              </w:rPr>
              <w:fldChar w:fldCharType="end"/>
            </w:r>
          </w:hyperlink>
        </w:p>
        <w:p w14:paraId="3F9DA29C" w14:textId="77777777" w:rsidR="007314AE" w:rsidRDefault="00000000">
          <w:pPr>
            <w:pStyle w:val="TOC1"/>
            <w:tabs>
              <w:tab w:val="right" w:leader="dot" w:pos="8296"/>
            </w:tabs>
            <w:rPr>
              <w:noProof/>
            </w:rPr>
          </w:pPr>
          <w:hyperlink w:anchor="_Toc128118111" w:history="1">
            <w:r w:rsidR="007314AE" w:rsidRPr="00DB4F53">
              <w:rPr>
                <w:rStyle w:val="af2"/>
                <w:noProof/>
              </w:rPr>
              <w:t>七、博士生对奖助支持与基础设施的评价</w:t>
            </w:r>
            <w:r w:rsidR="007314AE">
              <w:rPr>
                <w:noProof/>
                <w:webHidden/>
              </w:rPr>
              <w:tab/>
              <w:t>12</w:t>
            </w:r>
          </w:hyperlink>
        </w:p>
        <w:p w14:paraId="1D741A35" w14:textId="77777777" w:rsidR="007314AE" w:rsidRDefault="00000000">
          <w:pPr>
            <w:pStyle w:val="TOC2"/>
            <w:tabs>
              <w:tab w:val="right" w:leader="dot" w:pos="8296"/>
            </w:tabs>
            <w:rPr>
              <w:noProof/>
            </w:rPr>
          </w:pPr>
          <w:hyperlink w:anchor="_Toc128118112" w:history="1">
            <w:r w:rsidR="007314AE" w:rsidRPr="00DB4F53">
              <w:rPr>
                <w:rStyle w:val="af2"/>
                <w:noProof/>
              </w:rPr>
              <w:t>（一）博士生的经济来源</w:t>
            </w:r>
            <w:r w:rsidR="007314AE">
              <w:rPr>
                <w:noProof/>
                <w:webHidden/>
              </w:rPr>
              <w:tab/>
              <w:t>12</w:t>
            </w:r>
          </w:hyperlink>
        </w:p>
        <w:p w14:paraId="0A1E2D70" w14:textId="77777777" w:rsidR="007314AE" w:rsidRDefault="00000000">
          <w:pPr>
            <w:pStyle w:val="TOC2"/>
            <w:tabs>
              <w:tab w:val="right" w:leader="dot" w:pos="8296"/>
            </w:tabs>
            <w:rPr>
              <w:noProof/>
            </w:rPr>
          </w:pPr>
          <w:hyperlink w:anchor="_Toc128118113" w:history="1">
            <w:r w:rsidR="007314AE" w:rsidRPr="00DB4F53">
              <w:rPr>
                <w:rStyle w:val="af2"/>
                <w:noProof/>
              </w:rPr>
              <w:t>（二）博士生对奖助支持的评价</w:t>
            </w:r>
            <w:r w:rsidR="007314AE">
              <w:rPr>
                <w:noProof/>
                <w:webHidden/>
              </w:rPr>
              <w:tab/>
              <w:t>12</w:t>
            </w:r>
          </w:hyperlink>
        </w:p>
        <w:p w14:paraId="42C1CE6B" w14:textId="77777777" w:rsidR="007314AE" w:rsidRDefault="00000000">
          <w:pPr>
            <w:pStyle w:val="TOC2"/>
            <w:tabs>
              <w:tab w:val="right" w:leader="dot" w:pos="8296"/>
            </w:tabs>
            <w:rPr>
              <w:noProof/>
            </w:rPr>
          </w:pPr>
          <w:hyperlink w:anchor="_Toc128118114" w:history="1">
            <w:r w:rsidR="007314AE" w:rsidRPr="00DB4F53">
              <w:rPr>
                <w:rStyle w:val="af2"/>
                <w:noProof/>
              </w:rPr>
              <w:t>（三）博士生对基础设施的评价</w:t>
            </w:r>
            <w:r w:rsidR="007314AE">
              <w:rPr>
                <w:noProof/>
                <w:webHidden/>
              </w:rPr>
              <w:tab/>
              <w:t>13</w:t>
            </w:r>
          </w:hyperlink>
        </w:p>
        <w:p w14:paraId="2018C992" w14:textId="77777777" w:rsidR="007314AE" w:rsidRDefault="00000000">
          <w:pPr>
            <w:pStyle w:val="TOC1"/>
            <w:tabs>
              <w:tab w:val="right" w:leader="dot" w:pos="8296"/>
            </w:tabs>
            <w:rPr>
              <w:noProof/>
            </w:rPr>
          </w:pPr>
          <w:hyperlink w:anchor="_Toc128118115" w:history="1">
            <w:r w:rsidR="007314AE" w:rsidRPr="00DB4F53">
              <w:rPr>
                <w:rStyle w:val="af2"/>
                <w:noProof/>
              </w:rPr>
              <w:t>八、博士生的情绪与压力状况</w:t>
            </w:r>
            <w:r w:rsidR="007314AE">
              <w:rPr>
                <w:noProof/>
                <w:webHidden/>
              </w:rPr>
              <w:tab/>
              <w:t>14</w:t>
            </w:r>
          </w:hyperlink>
        </w:p>
        <w:p w14:paraId="71F9B2B0" w14:textId="77777777" w:rsidR="007314AE" w:rsidRDefault="00000000">
          <w:pPr>
            <w:pStyle w:val="TOC2"/>
            <w:tabs>
              <w:tab w:val="right" w:leader="dot" w:pos="8296"/>
            </w:tabs>
            <w:rPr>
              <w:noProof/>
            </w:rPr>
          </w:pPr>
          <w:hyperlink w:anchor="_Toc128118116" w:history="1">
            <w:r w:rsidR="007314AE" w:rsidRPr="00DB4F53">
              <w:rPr>
                <w:rStyle w:val="af2"/>
                <w:noProof/>
              </w:rPr>
              <w:t>（一）博士生就读期间的情绪状况</w:t>
            </w:r>
            <w:r w:rsidR="007314AE">
              <w:rPr>
                <w:noProof/>
                <w:webHidden/>
              </w:rPr>
              <w:tab/>
              <w:t>14</w:t>
            </w:r>
          </w:hyperlink>
        </w:p>
        <w:p w14:paraId="1349032D" w14:textId="77777777" w:rsidR="007314AE" w:rsidRDefault="00000000">
          <w:pPr>
            <w:pStyle w:val="TOC2"/>
            <w:tabs>
              <w:tab w:val="right" w:leader="dot" w:pos="8296"/>
            </w:tabs>
            <w:rPr>
              <w:noProof/>
            </w:rPr>
          </w:pPr>
          <w:hyperlink w:anchor="_Toc128118117" w:history="1">
            <w:r w:rsidR="007314AE" w:rsidRPr="00DB4F53">
              <w:rPr>
                <w:rStyle w:val="af2"/>
                <w:noProof/>
              </w:rPr>
              <w:t>（二）博士生的压力来源与缓解途径</w:t>
            </w:r>
            <w:r w:rsidR="007314AE">
              <w:rPr>
                <w:noProof/>
                <w:webHidden/>
              </w:rPr>
              <w:tab/>
              <w:t>14</w:t>
            </w:r>
          </w:hyperlink>
        </w:p>
        <w:p w14:paraId="730B84ED" w14:textId="77777777" w:rsidR="007314AE" w:rsidRDefault="00000000">
          <w:pPr>
            <w:pStyle w:val="TOC1"/>
            <w:tabs>
              <w:tab w:val="right" w:leader="dot" w:pos="8296"/>
            </w:tabs>
            <w:rPr>
              <w:noProof/>
            </w:rPr>
          </w:pPr>
          <w:hyperlink w:anchor="_Toc128118118" w:history="1">
            <w:r w:rsidR="007314AE" w:rsidRPr="00DB4F53">
              <w:rPr>
                <w:rStyle w:val="af2"/>
                <w:noProof/>
              </w:rPr>
              <w:t>九、博士生的其他经历</w:t>
            </w:r>
            <w:r w:rsidR="007314AE">
              <w:rPr>
                <w:noProof/>
                <w:webHidden/>
              </w:rPr>
              <w:tab/>
              <w:t>16</w:t>
            </w:r>
          </w:hyperlink>
        </w:p>
        <w:p w14:paraId="1BF75F0D" w14:textId="77777777" w:rsidR="007314AE" w:rsidRDefault="00000000">
          <w:pPr>
            <w:pStyle w:val="TOC2"/>
            <w:tabs>
              <w:tab w:val="right" w:leader="dot" w:pos="8296"/>
            </w:tabs>
            <w:rPr>
              <w:noProof/>
            </w:rPr>
          </w:pPr>
          <w:hyperlink w:anchor="_Toc128118119" w:history="1">
            <w:r w:rsidR="007314AE" w:rsidRPr="00DB4F53">
              <w:rPr>
                <w:rStyle w:val="af2"/>
                <w:noProof/>
              </w:rPr>
              <w:t>（一）助教经历</w:t>
            </w:r>
            <w:r w:rsidR="007314AE">
              <w:rPr>
                <w:noProof/>
                <w:webHidden/>
              </w:rPr>
              <w:tab/>
              <w:t>16</w:t>
            </w:r>
          </w:hyperlink>
        </w:p>
        <w:p w14:paraId="7C063F60" w14:textId="77777777" w:rsidR="007314AE" w:rsidRDefault="00000000">
          <w:pPr>
            <w:pStyle w:val="TOC2"/>
            <w:tabs>
              <w:tab w:val="right" w:leader="dot" w:pos="8296"/>
            </w:tabs>
            <w:rPr>
              <w:noProof/>
            </w:rPr>
          </w:pPr>
          <w:hyperlink w:anchor="_Toc128118120" w:history="1">
            <w:r w:rsidR="007314AE" w:rsidRPr="00DB4F53">
              <w:rPr>
                <w:rStyle w:val="af2"/>
                <w:noProof/>
              </w:rPr>
              <w:t>（二）日常时间分配</w:t>
            </w:r>
            <w:r w:rsidR="007314AE">
              <w:rPr>
                <w:noProof/>
                <w:webHidden/>
              </w:rPr>
              <w:tab/>
              <w:t>16</w:t>
            </w:r>
          </w:hyperlink>
        </w:p>
        <w:p w14:paraId="16BA34EC" w14:textId="77777777" w:rsidR="007314AE" w:rsidRDefault="00000000">
          <w:pPr>
            <w:pStyle w:val="TOC2"/>
            <w:tabs>
              <w:tab w:val="right" w:leader="dot" w:pos="8296"/>
            </w:tabs>
            <w:rPr>
              <w:noProof/>
            </w:rPr>
          </w:pPr>
          <w:hyperlink w:anchor="_Toc128118121" w:history="1">
            <w:r w:rsidR="007314AE" w:rsidRPr="00DB4F53">
              <w:rPr>
                <w:rStyle w:val="af2"/>
                <w:noProof/>
              </w:rPr>
              <w:t>（三）博士学位论文选题跨学科情况</w:t>
            </w:r>
            <w:r w:rsidR="007314AE">
              <w:rPr>
                <w:noProof/>
                <w:webHidden/>
              </w:rPr>
              <w:tab/>
              <w:t>16</w:t>
            </w:r>
          </w:hyperlink>
        </w:p>
        <w:p w14:paraId="008CFCB5" w14:textId="77777777" w:rsidR="007314AE" w:rsidRDefault="00000000">
          <w:pPr>
            <w:pStyle w:val="TOC2"/>
            <w:tabs>
              <w:tab w:val="right" w:leader="dot" w:pos="8296"/>
            </w:tabs>
            <w:rPr>
              <w:noProof/>
            </w:rPr>
          </w:pPr>
          <w:hyperlink w:anchor="_Toc128118122" w:history="1">
            <w:r w:rsidR="007314AE" w:rsidRPr="00DB4F53">
              <w:rPr>
                <w:rStyle w:val="af2"/>
                <w:noProof/>
              </w:rPr>
              <w:t>（四）国外（境外）学习经历</w:t>
            </w:r>
            <w:r w:rsidR="007314AE">
              <w:rPr>
                <w:noProof/>
                <w:webHidden/>
              </w:rPr>
              <w:tab/>
              <w:t>16</w:t>
            </w:r>
          </w:hyperlink>
        </w:p>
        <w:p w14:paraId="3BC75D5B" w14:textId="77777777" w:rsidR="007314AE" w:rsidRDefault="00000000">
          <w:pPr>
            <w:pStyle w:val="TOC1"/>
            <w:tabs>
              <w:tab w:val="right" w:leader="dot" w:pos="8296"/>
            </w:tabs>
            <w:rPr>
              <w:noProof/>
            </w:rPr>
          </w:pPr>
          <w:hyperlink w:anchor="_Toc128118123" w:history="1">
            <w:r w:rsidR="007314AE" w:rsidRPr="00DB4F53">
              <w:rPr>
                <w:rStyle w:val="af2"/>
                <w:noProof/>
              </w:rPr>
              <w:t>十、博士生的学术收获与整体满意度</w:t>
            </w:r>
            <w:r w:rsidR="007314AE">
              <w:rPr>
                <w:noProof/>
                <w:webHidden/>
              </w:rPr>
              <w:tab/>
              <w:t>18</w:t>
            </w:r>
          </w:hyperlink>
        </w:p>
        <w:p w14:paraId="6A554F56" w14:textId="77777777" w:rsidR="007314AE" w:rsidRDefault="00000000">
          <w:pPr>
            <w:pStyle w:val="TOC2"/>
            <w:tabs>
              <w:tab w:val="right" w:leader="dot" w:pos="8296"/>
            </w:tabs>
            <w:rPr>
              <w:noProof/>
            </w:rPr>
          </w:pPr>
          <w:hyperlink w:anchor="_Toc128118124" w:history="1">
            <w:r w:rsidR="007314AE" w:rsidRPr="00DB4F53">
              <w:rPr>
                <w:rStyle w:val="af2"/>
                <w:noProof/>
              </w:rPr>
              <w:t>（一）博士生的学术收获</w:t>
            </w:r>
            <w:r w:rsidR="007314AE">
              <w:rPr>
                <w:noProof/>
                <w:webHidden/>
              </w:rPr>
              <w:tab/>
              <w:t>18</w:t>
            </w:r>
          </w:hyperlink>
        </w:p>
        <w:p w14:paraId="65D19565" w14:textId="77777777" w:rsidR="007314AE" w:rsidRDefault="00000000">
          <w:pPr>
            <w:pStyle w:val="TOC2"/>
            <w:tabs>
              <w:tab w:val="right" w:leader="dot" w:pos="8296"/>
            </w:tabs>
            <w:rPr>
              <w:noProof/>
            </w:rPr>
          </w:pPr>
          <w:hyperlink w:anchor="_Toc128118125" w:history="1">
            <w:r w:rsidR="007314AE" w:rsidRPr="00DB4F53">
              <w:rPr>
                <w:rStyle w:val="af2"/>
                <w:noProof/>
              </w:rPr>
              <w:t>（二）整体满意度和归属感</w:t>
            </w:r>
            <w:r w:rsidR="007314AE">
              <w:rPr>
                <w:noProof/>
                <w:webHidden/>
              </w:rPr>
              <w:tab/>
              <w:t>19</w:t>
            </w:r>
          </w:hyperlink>
        </w:p>
        <w:p w14:paraId="345D26E6" w14:textId="77777777" w:rsidR="007314AE" w:rsidRDefault="00000000">
          <w:pPr>
            <w:pStyle w:val="TOC2"/>
            <w:tabs>
              <w:tab w:val="right" w:leader="dot" w:pos="8296"/>
            </w:tabs>
            <w:rPr>
              <w:noProof/>
            </w:rPr>
          </w:pPr>
          <w:hyperlink w:anchor="_Toc128118126" w:history="1">
            <w:r w:rsidR="007314AE" w:rsidRPr="00DB4F53">
              <w:rPr>
                <w:rStyle w:val="af2"/>
                <w:noProof/>
              </w:rPr>
              <w:t>（三）博士生的创新能力自评</w:t>
            </w:r>
            <w:r w:rsidR="007314AE">
              <w:rPr>
                <w:noProof/>
                <w:webHidden/>
              </w:rPr>
              <w:tab/>
              <w:t>20</w:t>
            </w:r>
          </w:hyperlink>
        </w:p>
        <w:p w14:paraId="74AA0BE9" w14:textId="77777777" w:rsidR="00921641" w:rsidRDefault="008B4DB3">
          <w:r>
            <w:rPr>
              <w:bCs/>
              <w:lang w:val="zh-CN"/>
            </w:rPr>
            <w:fldChar w:fldCharType="end"/>
          </w:r>
        </w:p>
      </w:sdtContent>
    </w:sdt>
    <w:p w14:paraId="3A97D8FD" w14:textId="77777777" w:rsidR="00921641" w:rsidRDefault="008B4DB3">
      <w:pPr>
        <w:widowControl/>
        <w:jc w:val="left"/>
        <w:rPr>
          <w:rFonts w:asciiTheme="minorEastAsia" w:hAnsiTheme="minorEastAsia"/>
        </w:rPr>
      </w:pPr>
      <w:r>
        <w:rPr>
          <w:rFonts w:asciiTheme="minorEastAsia" w:hAnsiTheme="minorEastAsia"/>
        </w:rPr>
        <w:br w:type="page"/>
      </w:r>
    </w:p>
    <w:p w14:paraId="6E6C38C0" w14:textId="77777777" w:rsidR="00921641" w:rsidRDefault="00921641">
      <w:pPr>
        <w:pStyle w:val="1"/>
        <w:sectPr w:rsidR="00921641">
          <w:footerReference w:type="default" r:id="rId9"/>
          <w:pgSz w:w="11906" w:h="16838"/>
          <w:pgMar w:top="1440" w:right="1800" w:bottom="1440" w:left="1800" w:header="851" w:footer="992" w:gutter="0"/>
          <w:pgNumType w:start="1"/>
          <w:cols w:space="425"/>
          <w:docGrid w:type="lines" w:linePitch="312"/>
        </w:sectPr>
      </w:pPr>
    </w:p>
    <w:p w14:paraId="48CA0B98" w14:textId="77777777" w:rsidR="00921641" w:rsidRDefault="008B4DB3">
      <w:pPr>
        <w:pStyle w:val="1"/>
      </w:pPr>
      <w:bookmarkStart w:id="0" w:name="_Toc97541462"/>
      <w:bookmarkStart w:id="1" w:name="_Toc21923"/>
      <w:bookmarkStart w:id="2" w:name="_Toc128118096"/>
      <w:r>
        <w:rPr>
          <w:rFonts w:hint="eastAsia"/>
        </w:rPr>
        <w:lastRenderedPageBreak/>
        <w:t>调查基本情况</w:t>
      </w:r>
      <w:bookmarkEnd w:id="0"/>
      <w:r>
        <w:rPr>
          <w:rFonts w:hint="eastAsia"/>
        </w:rPr>
        <w:t>说明</w:t>
      </w:r>
      <w:bookmarkEnd w:id="1"/>
      <w:bookmarkEnd w:id="2"/>
    </w:p>
    <w:p w14:paraId="0A2BAB27" w14:textId="77777777" w:rsidR="00921641" w:rsidRDefault="008B4DB3">
      <w:pPr>
        <w:spacing w:line="360" w:lineRule="auto"/>
        <w:ind w:firstLineChars="200" w:firstLine="420"/>
        <w:rPr>
          <w:szCs w:val="21"/>
        </w:rPr>
      </w:pPr>
      <w:r>
        <w:rPr>
          <w:rFonts w:hint="eastAsia"/>
          <w:szCs w:val="21"/>
        </w:rPr>
        <w:t>受教育部学位管理与研究生教育司的委托，北京大学中国博士教育研究中心在</w:t>
      </w:r>
      <w:r>
        <w:rPr>
          <w:szCs w:val="21"/>
        </w:rPr>
        <w:t>2022</w:t>
      </w:r>
      <w:r>
        <w:rPr>
          <w:szCs w:val="21"/>
        </w:rPr>
        <w:t>年</w:t>
      </w:r>
      <w:r>
        <w:rPr>
          <w:szCs w:val="21"/>
        </w:rPr>
        <w:t>5</w:t>
      </w:r>
      <w:r>
        <w:rPr>
          <w:rFonts w:ascii="宋体" w:eastAsia="宋体" w:hAnsi="宋体" w:hint="eastAsia"/>
          <w:szCs w:val="21"/>
        </w:rPr>
        <w:t>～</w:t>
      </w:r>
      <w:r>
        <w:rPr>
          <w:szCs w:val="21"/>
        </w:rPr>
        <w:t>7</w:t>
      </w:r>
      <w:r>
        <w:rPr>
          <w:szCs w:val="21"/>
        </w:rPr>
        <w:t>月</w:t>
      </w:r>
      <w:r>
        <w:rPr>
          <w:rFonts w:hint="eastAsia"/>
          <w:szCs w:val="21"/>
        </w:rPr>
        <w:t>开展了“</w:t>
      </w:r>
      <w:r>
        <w:rPr>
          <w:szCs w:val="21"/>
        </w:rPr>
        <w:t>中国研究生培养质量调查</w:t>
      </w:r>
      <w:r>
        <w:rPr>
          <w:rFonts w:hint="eastAsia"/>
          <w:szCs w:val="21"/>
        </w:rPr>
        <w:t>”</w:t>
      </w:r>
      <w:r>
        <w:rPr>
          <w:szCs w:val="21"/>
        </w:rPr>
        <w:t>。</w:t>
      </w:r>
      <w:r>
        <w:rPr>
          <w:rFonts w:hint="eastAsia"/>
          <w:szCs w:val="21"/>
        </w:rPr>
        <w:t>本次调查涉及全国</w:t>
      </w:r>
      <w:r>
        <w:rPr>
          <w:szCs w:val="21"/>
        </w:rPr>
        <w:t>614</w:t>
      </w:r>
      <w:r>
        <w:rPr>
          <w:rFonts w:hint="eastAsia"/>
          <w:szCs w:val="21"/>
        </w:rPr>
        <w:t>所研究生培养单位，共回收博士毕业生调查问卷</w:t>
      </w:r>
      <w:r>
        <w:rPr>
          <w:szCs w:val="21"/>
        </w:rPr>
        <w:t>25102</w:t>
      </w:r>
      <w:r>
        <w:rPr>
          <w:rFonts w:hint="eastAsia"/>
          <w:szCs w:val="21"/>
        </w:rPr>
        <w:t>份。在剔除填答时间过短、填答内容明显不合理的问卷后，获得</w:t>
      </w:r>
      <w:r>
        <w:rPr>
          <w:szCs w:val="21"/>
        </w:rPr>
        <w:t>22382</w:t>
      </w:r>
      <w:r>
        <w:rPr>
          <w:rFonts w:hint="eastAsia"/>
          <w:szCs w:val="21"/>
        </w:rPr>
        <w:t>份有效问卷，有效回收率</w:t>
      </w:r>
      <w:r>
        <w:rPr>
          <w:szCs w:val="21"/>
        </w:rPr>
        <w:t>89</w:t>
      </w:r>
      <w:r>
        <w:rPr>
          <w:rFonts w:hint="eastAsia"/>
          <w:szCs w:val="21"/>
        </w:rPr>
        <w:t>.</w:t>
      </w:r>
      <w:r>
        <w:rPr>
          <w:szCs w:val="21"/>
        </w:rPr>
        <w:t>2</w:t>
      </w:r>
      <w:r>
        <w:rPr>
          <w:rFonts w:hint="eastAsia"/>
          <w:szCs w:val="21"/>
        </w:rPr>
        <w:t>%</w:t>
      </w:r>
      <w:r>
        <w:rPr>
          <w:rFonts w:hint="eastAsia"/>
          <w:szCs w:val="21"/>
        </w:rPr>
        <w:t>。</w:t>
      </w:r>
    </w:p>
    <w:p w14:paraId="48519DFB" w14:textId="77777777" w:rsidR="00921641" w:rsidRDefault="008B4DB3">
      <w:pPr>
        <w:spacing w:line="360" w:lineRule="auto"/>
        <w:ind w:firstLineChars="200" w:firstLine="420"/>
        <w:rPr>
          <w:szCs w:val="21"/>
        </w:rPr>
      </w:pPr>
      <w:r>
        <w:rPr>
          <w:rFonts w:hint="eastAsia"/>
          <w:szCs w:val="21"/>
        </w:rPr>
        <w:t>本次调查结果为学生对自身就读体验的主观评价。尽管调查数据并非基于客观指标，但它代表了学生对培养过程的实际看法，对于院校改进实践管理工作仍有一定的参考价值。当然，调查结果的有效性也有赖于学生的参与情况，各院校需要结合回收率、样本量和样本背景分布等信息对本校的调查结果做出评判。</w:t>
      </w:r>
    </w:p>
    <w:p w14:paraId="7E268377" w14:textId="77777777" w:rsidR="00921641" w:rsidRDefault="008B4DB3">
      <w:pPr>
        <w:spacing w:line="360" w:lineRule="auto"/>
        <w:ind w:firstLineChars="200" w:firstLine="420"/>
        <w:rPr>
          <w:szCs w:val="21"/>
        </w:rPr>
      </w:pPr>
      <w:r>
        <w:rPr>
          <w:rFonts w:hint="eastAsia"/>
          <w:szCs w:val="21"/>
        </w:rPr>
        <w:t>院校分报告是在总报告的基础上生成的，目的是为院校提供学生对就读经历评价的反馈信息。本报告在学科上按照两大类（人文社科和理工农医）分别进行统计，同时给出全国总体的情况，便于将本校情况与全国总体情况进行比较。</w:t>
      </w:r>
    </w:p>
    <w:p w14:paraId="268E71E8" w14:textId="77777777" w:rsidR="00921641" w:rsidRDefault="008B4DB3">
      <w:pPr>
        <w:spacing w:line="360" w:lineRule="auto"/>
        <w:ind w:firstLineChars="200" w:firstLine="420"/>
        <w:rPr>
          <w:szCs w:val="21"/>
        </w:rPr>
      </w:pPr>
      <w:r>
        <w:rPr>
          <w:rFonts w:hint="eastAsia"/>
          <w:szCs w:val="21"/>
        </w:rPr>
        <w:t>本校共</w:t>
      </w:r>
      <w:r>
        <w:rPr>
          <w:rFonts w:hint="eastAsia"/>
          <w:szCs w:val="21"/>
        </w:rPr>
        <w:t xml:space="preserve">14</w:t>
      </w:r>
      <w:r>
        <w:rPr>
          <w:rFonts w:hint="eastAsia"/>
          <w:szCs w:val="21"/>
        </w:rPr>
        <w:t>名博士毕业生参与问卷调查，最终回收有效问卷</w:t>
      </w:r>
      <w:r>
        <w:rPr>
          <w:rFonts w:hint="eastAsia"/>
          <w:szCs w:val="21"/>
        </w:rPr>
        <w:t xml:space="preserve">12</w:t>
      </w:r>
      <w:r>
        <w:rPr>
          <w:rFonts w:hint="eastAsia"/>
          <w:szCs w:val="21"/>
        </w:rPr>
        <w:t>份，有效回收率</w:t>
      </w:r>
      <w:r>
        <w:rPr>
          <w:rFonts w:hint="eastAsia"/>
          <w:szCs w:val="21"/>
        </w:rPr>
        <w:t xml:space="preserve">85.7%</w:t>
      </w:r>
      <w:r>
        <w:rPr>
          <w:rFonts w:hint="eastAsia"/>
          <w:szCs w:val="21"/>
        </w:rPr>
        <w:t>。本报告基于</w:t>
      </w:r>
      <w:r>
        <w:rPr>
          <w:rFonts w:hint="eastAsia"/>
          <w:szCs w:val="21"/>
        </w:rPr>
        <w:t xml:space="preserve">12</w:t>
      </w:r>
      <w:r>
        <w:rPr>
          <w:rFonts w:hint="eastAsia"/>
          <w:szCs w:val="21"/>
        </w:rPr>
        <w:t>份调查数据进行分析，调查样本的基本背景信息情况见表</w:t>
      </w:r>
      <w:r>
        <w:rPr>
          <w:rFonts w:hint="eastAsia"/>
          <w:szCs w:val="21"/>
        </w:rPr>
        <w:t>1</w:t>
      </w:r>
      <w:r>
        <w:rPr>
          <w:rFonts w:hint="eastAsia"/>
          <w:szCs w:val="21"/>
        </w:rPr>
        <w:t>。</w:t>
      </w:r>
    </w:p>
    <w:p w14:paraId="41B4868E" w14:textId="77777777" w:rsidR="00921641" w:rsidRDefault="008B4DB3">
      <w:pPr>
        <w:spacing w:line="360" w:lineRule="auto"/>
        <w:jc w:val="center"/>
        <w:rPr>
          <w:b/>
          <w:sz w:val="18"/>
          <w:szCs w:val="18"/>
        </w:rPr>
      </w:pPr>
      <w:r>
        <w:rPr>
          <w:rFonts w:hint="eastAsia"/>
          <w:b/>
          <w:sz w:val="18"/>
          <w:szCs w:val="18"/>
        </w:rPr>
        <w:t>表</w:t>
      </w:r>
      <w:r>
        <w:rPr>
          <w:rFonts w:hint="eastAsia"/>
          <w:b/>
          <w:sz w:val="18"/>
          <w:szCs w:val="18"/>
        </w:rPr>
        <w:t>1</w:t>
      </w:r>
      <w:r>
        <w:rPr>
          <w:b/>
          <w:sz w:val="18"/>
          <w:szCs w:val="18"/>
        </w:rPr>
        <w:t xml:space="preserve">  </w:t>
      </w:r>
      <w:r>
        <w:rPr>
          <w:rFonts w:hint="eastAsia"/>
          <w:b/>
          <w:sz w:val="18"/>
          <w:szCs w:val="18"/>
        </w:rPr>
        <w:t>博士毕业生的基本背景信息</w:t>
      </w:r>
    </w:p>
    <w:tbl>
      <w:tblPr>
        <w:tblStyle w:val="af0"/>
        <w:tblW w:w="0" w:type="auto"/>
        <w:jc w:val="center"/>
        <w:tblLayout w:type="fixed"/>
        <w:tblLook w:val="04A0" w:firstRow="1" w:lastRow="0" w:firstColumn="1" w:lastColumn="0" w:noHBand="0" w:noVBand="1"/>
      </w:tblPr>
      <w:tblGrid>
        <w:gridCol w:w="1881"/>
        <w:gridCol w:w="1882"/>
        <w:gridCol w:w="1882"/>
        <w:gridCol w:w="1882"/>
      </w:tblGrid>
      <w:tr w:rsidR="00921641" w14:paraId="0A6B9A70" w14:textId="77777777">
        <w:trPr>
          <w:jc w:val="center"/>
        </w:trPr>
        <w:tc>
          <w:tcPr>
            <w:tcW w:w="1881" w:type="dxa"/>
            <w:vAlign w:val="center"/>
          </w:tcPr>
          <w:p w14:paraId="459AD50B" w14:textId="77777777" w:rsidR="00921641" w:rsidRDefault="008B4DB3">
            <w:pPr>
              <w:jc w:val="center"/>
              <w:rPr>
                <w:sz w:val="18"/>
                <w:szCs w:val="18"/>
              </w:rPr>
            </w:pPr>
            <w:r>
              <w:rPr>
                <w:rFonts w:hint="eastAsia"/>
                <w:b/>
                <w:sz w:val="18"/>
                <w:szCs w:val="18"/>
              </w:rPr>
              <w:t>变量</w:t>
            </w:r>
          </w:p>
        </w:tc>
        <w:tc>
          <w:tcPr>
            <w:tcW w:w="1882" w:type="dxa"/>
            <w:vAlign w:val="center"/>
          </w:tcPr>
          <w:p w14:paraId="5FEBF092" w14:textId="77777777" w:rsidR="00921641" w:rsidRDefault="008B4DB3">
            <w:pPr>
              <w:jc w:val="center"/>
              <w:rPr>
                <w:sz w:val="18"/>
                <w:szCs w:val="18"/>
              </w:rPr>
            </w:pPr>
            <w:r>
              <w:rPr>
                <w:rFonts w:hint="eastAsia"/>
                <w:b/>
                <w:sz w:val="18"/>
                <w:szCs w:val="18"/>
              </w:rPr>
              <w:t>选项</w:t>
            </w:r>
          </w:p>
        </w:tc>
        <w:tc>
          <w:tcPr>
            <w:tcW w:w="1882" w:type="dxa"/>
            <w:vAlign w:val="center"/>
          </w:tcPr>
          <w:p w14:paraId="7978E841" w14:textId="77777777" w:rsidR="00921641" w:rsidRDefault="008B4DB3">
            <w:pPr>
              <w:jc w:val="center"/>
              <w:rPr>
                <w:sz w:val="18"/>
                <w:szCs w:val="18"/>
              </w:rPr>
            </w:pPr>
            <w:r>
              <w:rPr>
                <w:rFonts w:hint="eastAsia"/>
                <w:b/>
                <w:sz w:val="18"/>
                <w:szCs w:val="18"/>
              </w:rPr>
              <w:t>人数</w:t>
            </w:r>
          </w:p>
        </w:tc>
        <w:tc>
          <w:tcPr>
            <w:tcW w:w="1882" w:type="dxa"/>
            <w:vAlign w:val="center"/>
          </w:tcPr>
          <w:p w14:paraId="2E72EFF0" w14:textId="77777777" w:rsidR="00921641" w:rsidRDefault="008B4DB3">
            <w:pPr>
              <w:jc w:val="center"/>
              <w:rPr>
                <w:sz w:val="18"/>
                <w:szCs w:val="18"/>
              </w:rPr>
            </w:pPr>
            <w:r>
              <w:rPr>
                <w:rFonts w:hint="eastAsia"/>
                <w:b/>
                <w:sz w:val="18"/>
                <w:szCs w:val="18"/>
              </w:rPr>
              <w:t>比例</w:t>
            </w:r>
          </w:p>
        </w:tc>
      </w:tr>
      <w:tr w:rsidR="00921641" w14:paraId="20187F77" w14:textId="77777777">
        <w:trPr>
          <w:jc w:val="center"/>
        </w:trPr>
        <w:tc>
          <w:tcPr>
            <w:tcW w:w="1881" w:type="dxa"/>
            <w:vMerge w:val="restart"/>
            <w:vAlign w:val="center"/>
          </w:tcPr>
          <w:p w14:paraId="5D1082C4" w14:textId="77777777" w:rsidR="00921641" w:rsidRDefault="008B4DB3">
            <w:pPr>
              <w:jc w:val="center"/>
              <w:rPr>
                <w:sz w:val="18"/>
                <w:szCs w:val="18"/>
              </w:rPr>
            </w:pPr>
            <w:r>
              <w:rPr>
                <w:rFonts w:hint="eastAsia"/>
                <w:sz w:val="18"/>
                <w:szCs w:val="18"/>
              </w:rPr>
              <w:t>性别</w:t>
            </w:r>
          </w:p>
        </w:tc>
        <w:tc>
          <w:tcPr>
            <w:tcW w:w="1882" w:type="dxa"/>
            <w:vAlign w:val="center"/>
          </w:tcPr>
          <w:p w14:paraId="5D758F5D" w14:textId="77777777" w:rsidR="00921641" w:rsidRDefault="008B4DB3">
            <w:pPr>
              <w:jc w:val="center"/>
              <w:rPr>
                <w:sz w:val="18"/>
                <w:szCs w:val="18"/>
              </w:rPr>
            </w:pPr>
            <w:r>
              <w:rPr>
                <w:rFonts w:hint="eastAsia"/>
                <w:sz w:val="18"/>
                <w:szCs w:val="18"/>
              </w:rPr>
              <w:t>男</w:t>
            </w:r>
          </w:p>
        </w:tc>
        <w:tc>
          <w:tcPr>
            <w:tcW w:w="1882" w:type="dxa"/>
            <w:vAlign w:val="center"/>
          </w:tcPr>
          <w:p w14:paraId="0209CDC9" w14:textId="77777777" w:rsidR="00921641" w:rsidRDefault="008B4DB3">
            <w:pPr>
              <w:jc w:val="center"/>
              <w:rPr>
                <w:sz w:val="18"/>
                <w:szCs w:val="18"/>
              </w:rPr>
            </w:pPr>
            <w:r>
              <w:rPr>
                <w:sz w:val="18"/>
                <w:szCs w:val="18"/>
              </w:rPr>
              <w:t xml:space="preserve">9</w:t>
            </w:r>
          </w:p>
        </w:tc>
        <w:tc>
          <w:tcPr>
            <w:tcW w:w="1882" w:type="dxa"/>
            <w:vAlign w:val="center"/>
          </w:tcPr>
          <w:p w14:paraId="4D285A2E" w14:textId="77777777" w:rsidR="00921641" w:rsidRDefault="008B4DB3">
            <w:pPr>
              <w:jc w:val="center"/>
              <w:rPr>
                <w:sz w:val="18"/>
                <w:szCs w:val="18"/>
              </w:rPr>
            </w:pPr>
            <w:r>
              <w:rPr>
                <w:sz w:val="18"/>
                <w:szCs w:val="18"/>
              </w:rPr>
              <w:t xml:space="preserve">75.0%</w:t>
            </w:r>
          </w:p>
        </w:tc>
      </w:tr>
      <w:tr w:rsidR="00921641" w14:paraId="0DD9FC35" w14:textId="77777777">
        <w:trPr>
          <w:jc w:val="center"/>
        </w:trPr>
        <w:tc>
          <w:tcPr>
            <w:tcW w:w="1881" w:type="dxa"/>
            <w:vMerge/>
            <w:vAlign w:val="center"/>
          </w:tcPr>
          <w:p w14:paraId="66DEC029" w14:textId="77777777" w:rsidR="00921641" w:rsidRDefault="00921641">
            <w:pPr>
              <w:jc w:val="center"/>
              <w:rPr>
                <w:sz w:val="18"/>
                <w:szCs w:val="18"/>
              </w:rPr>
            </w:pPr>
          </w:p>
        </w:tc>
        <w:tc>
          <w:tcPr>
            <w:tcW w:w="1882" w:type="dxa"/>
            <w:vAlign w:val="center"/>
          </w:tcPr>
          <w:p w14:paraId="0A7ECD20" w14:textId="77777777" w:rsidR="00921641" w:rsidRDefault="008B4DB3">
            <w:pPr>
              <w:jc w:val="center"/>
              <w:rPr>
                <w:sz w:val="18"/>
                <w:szCs w:val="18"/>
              </w:rPr>
            </w:pPr>
            <w:r>
              <w:rPr>
                <w:rFonts w:hint="eastAsia"/>
                <w:sz w:val="18"/>
                <w:szCs w:val="18"/>
              </w:rPr>
              <w:t>女</w:t>
            </w:r>
          </w:p>
        </w:tc>
        <w:tc>
          <w:tcPr>
            <w:tcW w:w="1882" w:type="dxa"/>
            <w:vAlign w:val="center"/>
          </w:tcPr>
          <w:p w14:paraId="3D8FEB23" w14:textId="77777777" w:rsidR="00921641" w:rsidRDefault="008B4DB3">
            <w:pPr>
              <w:jc w:val="center"/>
              <w:rPr>
                <w:sz w:val="18"/>
                <w:szCs w:val="18"/>
              </w:rPr>
            </w:pPr>
            <w:r>
              <w:rPr>
                <w:sz w:val="18"/>
                <w:szCs w:val="18"/>
              </w:rPr>
              <w:t xml:space="preserve">3</w:t>
            </w:r>
          </w:p>
        </w:tc>
        <w:tc>
          <w:tcPr>
            <w:tcW w:w="1882" w:type="dxa"/>
            <w:vAlign w:val="center"/>
          </w:tcPr>
          <w:p w14:paraId="553C857D" w14:textId="77777777" w:rsidR="00921641" w:rsidRDefault="008B4DB3">
            <w:pPr>
              <w:jc w:val="center"/>
              <w:rPr>
                <w:sz w:val="18"/>
                <w:szCs w:val="18"/>
              </w:rPr>
            </w:pPr>
            <w:r>
              <w:rPr>
                <w:sz w:val="18"/>
                <w:szCs w:val="18"/>
              </w:rPr>
              <w:t xml:space="preserve">25.0%</w:t>
            </w:r>
          </w:p>
        </w:tc>
      </w:tr>
      <w:tr w:rsidR="00921641" w14:paraId="2E4485A0" w14:textId="77777777">
        <w:trPr>
          <w:jc w:val="center"/>
        </w:trPr>
        <w:tc>
          <w:tcPr>
            <w:tcW w:w="1881" w:type="dxa"/>
            <w:vMerge w:val="restart"/>
            <w:vAlign w:val="center"/>
          </w:tcPr>
          <w:p w14:paraId="7EAD3107" w14:textId="77777777" w:rsidR="00921641" w:rsidRDefault="008B4DB3">
            <w:pPr>
              <w:jc w:val="center"/>
              <w:rPr>
                <w:sz w:val="18"/>
                <w:szCs w:val="18"/>
              </w:rPr>
            </w:pPr>
            <w:r>
              <w:rPr>
                <w:rFonts w:hint="eastAsia"/>
                <w:sz w:val="18"/>
                <w:szCs w:val="18"/>
              </w:rPr>
              <w:t>学科</w:t>
            </w:r>
          </w:p>
        </w:tc>
        <w:tc>
          <w:tcPr>
            <w:tcW w:w="1882" w:type="dxa"/>
            <w:vAlign w:val="center"/>
          </w:tcPr>
          <w:p w14:paraId="553EC716" w14:textId="77777777" w:rsidR="00921641" w:rsidRDefault="008B4DB3">
            <w:pPr>
              <w:jc w:val="center"/>
              <w:rPr>
                <w:sz w:val="18"/>
                <w:szCs w:val="18"/>
              </w:rPr>
            </w:pPr>
            <w:r>
              <w:rPr>
                <w:rFonts w:hint="eastAsia"/>
                <w:sz w:val="18"/>
                <w:szCs w:val="18"/>
              </w:rPr>
              <w:t>人文社科</w:t>
            </w:r>
          </w:p>
        </w:tc>
        <w:tc>
          <w:tcPr>
            <w:tcW w:w="1882" w:type="dxa"/>
            <w:vAlign w:val="center"/>
          </w:tcPr>
          <w:p w14:paraId="64688669" w14:textId="77777777" w:rsidR="00921641" w:rsidRDefault="008B4DB3">
            <w:pPr>
              <w:jc w:val="center"/>
              <w:rPr>
                <w:sz w:val="18"/>
                <w:szCs w:val="18"/>
              </w:rPr>
            </w:pPr>
            <w:r>
              <w:rPr>
                <w:sz w:val="18"/>
                <w:szCs w:val="18"/>
              </w:rPr>
              <w:t xml:space="preserve">0</w:t>
            </w:r>
          </w:p>
        </w:tc>
        <w:tc>
          <w:tcPr>
            <w:tcW w:w="1882" w:type="dxa"/>
            <w:vAlign w:val="center"/>
          </w:tcPr>
          <w:p w14:paraId="18F947CF" w14:textId="77777777" w:rsidR="00921641" w:rsidRDefault="008B4DB3">
            <w:pPr>
              <w:jc w:val="center"/>
              <w:rPr>
                <w:sz w:val="18"/>
                <w:szCs w:val="18"/>
              </w:rPr>
            </w:pPr>
            <w:r>
              <w:rPr>
                <w:sz w:val="18"/>
                <w:szCs w:val="18"/>
              </w:rPr>
              <w:t xml:space="preserve">0.0%</w:t>
            </w:r>
          </w:p>
        </w:tc>
      </w:tr>
      <w:tr w:rsidR="00921641" w14:paraId="4A75B3BB" w14:textId="77777777">
        <w:trPr>
          <w:jc w:val="center"/>
        </w:trPr>
        <w:tc>
          <w:tcPr>
            <w:tcW w:w="1881" w:type="dxa"/>
            <w:vMerge/>
            <w:vAlign w:val="center"/>
          </w:tcPr>
          <w:p w14:paraId="15C71229" w14:textId="77777777" w:rsidR="00921641" w:rsidRDefault="00921641">
            <w:pPr>
              <w:jc w:val="center"/>
              <w:rPr>
                <w:sz w:val="18"/>
                <w:szCs w:val="18"/>
              </w:rPr>
            </w:pPr>
          </w:p>
        </w:tc>
        <w:tc>
          <w:tcPr>
            <w:tcW w:w="1882" w:type="dxa"/>
            <w:vAlign w:val="center"/>
          </w:tcPr>
          <w:p w14:paraId="111069DE" w14:textId="77777777" w:rsidR="00921641" w:rsidRDefault="008B4DB3">
            <w:pPr>
              <w:jc w:val="center"/>
              <w:rPr>
                <w:sz w:val="18"/>
                <w:szCs w:val="18"/>
              </w:rPr>
            </w:pPr>
            <w:r>
              <w:rPr>
                <w:rFonts w:hint="eastAsia"/>
                <w:sz w:val="18"/>
                <w:szCs w:val="18"/>
              </w:rPr>
              <w:t>理工农医</w:t>
            </w:r>
          </w:p>
        </w:tc>
        <w:tc>
          <w:tcPr>
            <w:tcW w:w="1882" w:type="dxa"/>
            <w:vAlign w:val="center"/>
          </w:tcPr>
          <w:p w14:paraId="3DBA1B40" w14:textId="77777777" w:rsidR="00921641" w:rsidRDefault="008B4DB3">
            <w:pPr>
              <w:jc w:val="center"/>
              <w:rPr>
                <w:sz w:val="18"/>
                <w:szCs w:val="18"/>
              </w:rPr>
            </w:pPr>
            <w:r>
              <w:rPr>
                <w:sz w:val="18"/>
                <w:szCs w:val="18"/>
              </w:rPr>
              <w:t xml:space="preserve">12</w:t>
            </w:r>
          </w:p>
        </w:tc>
        <w:tc>
          <w:tcPr>
            <w:tcW w:w="1882" w:type="dxa"/>
            <w:vAlign w:val="center"/>
          </w:tcPr>
          <w:p w14:paraId="27B44988" w14:textId="77777777" w:rsidR="00921641" w:rsidRDefault="008B4DB3">
            <w:pPr>
              <w:jc w:val="center"/>
              <w:rPr>
                <w:sz w:val="18"/>
                <w:szCs w:val="18"/>
              </w:rPr>
            </w:pPr>
            <w:r>
              <w:rPr>
                <w:sz w:val="18"/>
                <w:szCs w:val="18"/>
              </w:rPr>
              <w:t xml:space="preserve">100.0%</w:t>
            </w:r>
          </w:p>
        </w:tc>
      </w:tr>
      <w:tr w:rsidR="00921641" w14:paraId="34AC6DD3" w14:textId="77777777">
        <w:trPr>
          <w:jc w:val="center"/>
        </w:trPr>
        <w:tc>
          <w:tcPr>
            <w:tcW w:w="1881" w:type="dxa"/>
            <w:vMerge w:val="restart"/>
            <w:vAlign w:val="center"/>
          </w:tcPr>
          <w:p w14:paraId="207CF829" w14:textId="77777777" w:rsidR="00921641" w:rsidRDefault="008B4DB3">
            <w:pPr>
              <w:jc w:val="center"/>
              <w:rPr>
                <w:sz w:val="18"/>
                <w:szCs w:val="18"/>
              </w:rPr>
            </w:pPr>
            <w:r>
              <w:rPr>
                <w:rFonts w:hint="eastAsia"/>
                <w:sz w:val="18"/>
                <w:szCs w:val="18"/>
              </w:rPr>
              <w:t>就读方式</w:t>
            </w:r>
          </w:p>
        </w:tc>
        <w:tc>
          <w:tcPr>
            <w:tcW w:w="1882" w:type="dxa"/>
            <w:vAlign w:val="center"/>
          </w:tcPr>
          <w:p w14:paraId="7548ED98" w14:textId="77777777" w:rsidR="00921641" w:rsidRDefault="008B4DB3">
            <w:pPr>
              <w:jc w:val="center"/>
              <w:rPr>
                <w:sz w:val="18"/>
                <w:szCs w:val="18"/>
              </w:rPr>
            </w:pPr>
            <w:r>
              <w:rPr>
                <w:rFonts w:hint="eastAsia"/>
                <w:sz w:val="18"/>
                <w:szCs w:val="18"/>
              </w:rPr>
              <w:t>全日制</w:t>
            </w:r>
          </w:p>
        </w:tc>
        <w:tc>
          <w:tcPr>
            <w:tcW w:w="1882" w:type="dxa"/>
            <w:vAlign w:val="center"/>
          </w:tcPr>
          <w:p w14:paraId="09CFE2F9" w14:textId="77777777" w:rsidR="00921641" w:rsidRDefault="008B4DB3">
            <w:pPr>
              <w:jc w:val="center"/>
              <w:rPr>
                <w:sz w:val="18"/>
                <w:szCs w:val="18"/>
              </w:rPr>
            </w:pPr>
            <w:r>
              <w:rPr>
                <w:sz w:val="18"/>
                <w:szCs w:val="18"/>
              </w:rPr>
              <w:t xml:space="preserve">12</w:t>
            </w:r>
          </w:p>
        </w:tc>
        <w:tc>
          <w:tcPr>
            <w:tcW w:w="1882" w:type="dxa"/>
            <w:vAlign w:val="center"/>
          </w:tcPr>
          <w:p w14:paraId="07431C96" w14:textId="77777777" w:rsidR="00921641" w:rsidRDefault="008B4DB3">
            <w:pPr>
              <w:jc w:val="center"/>
              <w:rPr>
                <w:sz w:val="18"/>
                <w:szCs w:val="18"/>
              </w:rPr>
            </w:pPr>
            <w:r>
              <w:rPr>
                <w:sz w:val="18"/>
                <w:szCs w:val="18"/>
              </w:rPr>
              <w:t xml:space="preserve">100.0%</w:t>
            </w:r>
          </w:p>
        </w:tc>
      </w:tr>
      <w:tr w:rsidR="00921641" w14:paraId="4368A1CE" w14:textId="77777777">
        <w:trPr>
          <w:jc w:val="center"/>
        </w:trPr>
        <w:tc>
          <w:tcPr>
            <w:tcW w:w="1881" w:type="dxa"/>
            <w:vMerge/>
            <w:vAlign w:val="center"/>
          </w:tcPr>
          <w:p w14:paraId="55FE0E7E" w14:textId="77777777" w:rsidR="00921641" w:rsidRDefault="00921641">
            <w:pPr>
              <w:jc w:val="center"/>
              <w:rPr>
                <w:sz w:val="18"/>
                <w:szCs w:val="18"/>
              </w:rPr>
            </w:pPr>
          </w:p>
        </w:tc>
        <w:tc>
          <w:tcPr>
            <w:tcW w:w="1882" w:type="dxa"/>
            <w:vAlign w:val="center"/>
          </w:tcPr>
          <w:p w14:paraId="0E7EE59F" w14:textId="77777777" w:rsidR="00921641" w:rsidRDefault="008B4DB3">
            <w:pPr>
              <w:jc w:val="center"/>
              <w:rPr>
                <w:sz w:val="18"/>
                <w:szCs w:val="18"/>
              </w:rPr>
            </w:pPr>
            <w:r>
              <w:rPr>
                <w:rFonts w:hint="eastAsia"/>
                <w:sz w:val="18"/>
                <w:szCs w:val="18"/>
              </w:rPr>
              <w:t>非全日制</w:t>
            </w:r>
          </w:p>
        </w:tc>
        <w:tc>
          <w:tcPr>
            <w:tcW w:w="1882" w:type="dxa"/>
            <w:vAlign w:val="center"/>
          </w:tcPr>
          <w:p w14:paraId="353BC32E" w14:textId="77777777" w:rsidR="00921641" w:rsidRDefault="008B4DB3">
            <w:pPr>
              <w:jc w:val="center"/>
              <w:rPr>
                <w:sz w:val="18"/>
                <w:szCs w:val="18"/>
              </w:rPr>
            </w:pPr>
            <w:r>
              <w:rPr>
                <w:sz w:val="18"/>
                <w:szCs w:val="18"/>
              </w:rPr>
              <w:t xml:space="preserve">0</w:t>
            </w:r>
          </w:p>
        </w:tc>
        <w:tc>
          <w:tcPr>
            <w:tcW w:w="1882" w:type="dxa"/>
            <w:vAlign w:val="center"/>
          </w:tcPr>
          <w:p w14:paraId="50BB7AF3" w14:textId="77777777" w:rsidR="00921641" w:rsidRDefault="008B4DB3">
            <w:pPr>
              <w:jc w:val="center"/>
              <w:rPr>
                <w:sz w:val="18"/>
                <w:szCs w:val="18"/>
              </w:rPr>
            </w:pPr>
            <w:r>
              <w:rPr>
                <w:sz w:val="18"/>
                <w:szCs w:val="18"/>
              </w:rPr>
              <w:t xml:space="preserve">0.0%</w:t>
            </w:r>
          </w:p>
        </w:tc>
      </w:tr>
      <w:tr w:rsidR="00921641" w14:paraId="5821BC2F" w14:textId="77777777">
        <w:trPr>
          <w:jc w:val="center"/>
        </w:trPr>
        <w:tc>
          <w:tcPr>
            <w:tcW w:w="1881" w:type="dxa"/>
            <w:vMerge w:val="restart"/>
            <w:vAlign w:val="center"/>
          </w:tcPr>
          <w:p w14:paraId="20143A66" w14:textId="77777777" w:rsidR="00921641" w:rsidRDefault="008B4DB3">
            <w:pPr>
              <w:jc w:val="center"/>
              <w:rPr>
                <w:sz w:val="18"/>
                <w:szCs w:val="18"/>
              </w:rPr>
            </w:pPr>
            <w:r>
              <w:rPr>
                <w:rFonts w:hint="eastAsia"/>
                <w:sz w:val="18"/>
                <w:szCs w:val="18"/>
              </w:rPr>
              <w:t>录取方式</w:t>
            </w:r>
          </w:p>
        </w:tc>
        <w:tc>
          <w:tcPr>
            <w:tcW w:w="1882" w:type="dxa"/>
            <w:vAlign w:val="center"/>
          </w:tcPr>
          <w:p w14:paraId="4311175F" w14:textId="77777777" w:rsidR="00921641" w:rsidRDefault="008B4DB3">
            <w:pPr>
              <w:jc w:val="center"/>
              <w:rPr>
                <w:sz w:val="18"/>
                <w:szCs w:val="18"/>
              </w:rPr>
            </w:pPr>
            <w:r>
              <w:rPr>
                <w:rFonts w:hint="eastAsia"/>
                <w:sz w:val="18"/>
                <w:szCs w:val="18"/>
              </w:rPr>
              <w:t>本科直博</w:t>
            </w:r>
          </w:p>
        </w:tc>
        <w:tc>
          <w:tcPr>
            <w:tcW w:w="1882" w:type="dxa"/>
            <w:vAlign w:val="center"/>
          </w:tcPr>
          <w:p w14:paraId="01BA79D2" w14:textId="77777777" w:rsidR="00921641" w:rsidRDefault="008B4DB3">
            <w:pPr>
              <w:jc w:val="center"/>
              <w:rPr>
                <w:sz w:val="18"/>
                <w:szCs w:val="18"/>
              </w:rPr>
            </w:pPr>
            <w:r>
              <w:rPr>
                <w:sz w:val="18"/>
                <w:szCs w:val="18"/>
              </w:rPr>
              <w:t xml:space="preserve">0</w:t>
            </w:r>
          </w:p>
        </w:tc>
        <w:tc>
          <w:tcPr>
            <w:tcW w:w="1882" w:type="dxa"/>
            <w:vAlign w:val="center"/>
          </w:tcPr>
          <w:p w14:paraId="69E02CC0" w14:textId="77777777" w:rsidR="00921641" w:rsidRDefault="008B4DB3">
            <w:pPr>
              <w:jc w:val="center"/>
              <w:rPr>
                <w:sz w:val="18"/>
                <w:szCs w:val="18"/>
              </w:rPr>
            </w:pPr>
            <w:r>
              <w:rPr>
                <w:sz w:val="18"/>
                <w:szCs w:val="18"/>
              </w:rPr>
              <w:t xml:space="preserve">0.0%</w:t>
            </w:r>
          </w:p>
        </w:tc>
      </w:tr>
      <w:tr w:rsidR="00921641" w14:paraId="3303DA75" w14:textId="77777777">
        <w:trPr>
          <w:jc w:val="center"/>
        </w:trPr>
        <w:tc>
          <w:tcPr>
            <w:tcW w:w="1881" w:type="dxa"/>
            <w:vMerge/>
            <w:vAlign w:val="center"/>
          </w:tcPr>
          <w:p w14:paraId="213D4047" w14:textId="77777777" w:rsidR="00921641" w:rsidRDefault="00921641">
            <w:pPr>
              <w:jc w:val="center"/>
              <w:rPr>
                <w:sz w:val="18"/>
                <w:szCs w:val="18"/>
              </w:rPr>
            </w:pPr>
          </w:p>
        </w:tc>
        <w:tc>
          <w:tcPr>
            <w:tcW w:w="1882" w:type="dxa"/>
            <w:vAlign w:val="center"/>
          </w:tcPr>
          <w:p w14:paraId="45D7982B" w14:textId="77777777" w:rsidR="00921641" w:rsidRDefault="008B4DB3">
            <w:pPr>
              <w:jc w:val="center"/>
              <w:rPr>
                <w:sz w:val="18"/>
                <w:szCs w:val="18"/>
              </w:rPr>
            </w:pPr>
            <w:r>
              <w:rPr>
                <w:rFonts w:hint="eastAsia"/>
                <w:sz w:val="18"/>
                <w:szCs w:val="18"/>
              </w:rPr>
              <w:t>硕博连读</w:t>
            </w:r>
          </w:p>
        </w:tc>
        <w:tc>
          <w:tcPr>
            <w:tcW w:w="1882" w:type="dxa"/>
          </w:tcPr>
          <w:p w14:paraId="7AF5822F" w14:textId="77777777" w:rsidR="00921641" w:rsidRDefault="008B4DB3">
            <w:pPr>
              <w:jc w:val="center"/>
              <w:rPr>
                <w:sz w:val="18"/>
                <w:szCs w:val="18"/>
              </w:rPr>
            </w:pPr>
            <w:r>
              <w:rPr>
                <w:sz w:val="18"/>
                <w:szCs w:val="18"/>
              </w:rPr>
              <w:t xml:space="preserve">4</w:t>
            </w:r>
          </w:p>
        </w:tc>
        <w:tc>
          <w:tcPr>
            <w:tcW w:w="1882" w:type="dxa"/>
            <w:vAlign w:val="center"/>
          </w:tcPr>
          <w:p w14:paraId="379039BD" w14:textId="77777777" w:rsidR="00921641" w:rsidRDefault="008B4DB3">
            <w:pPr>
              <w:jc w:val="center"/>
              <w:rPr>
                <w:sz w:val="18"/>
                <w:szCs w:val="18"/>
              </w:rPr>
            </w:pPr>
            <w:r>
              <w:rPr>
                <w:sz w:val="18"/>
                <w:szCs w:val="18"/>
              </w:rPr>
              <w:t xml:space="preserve">33.3%</w:t>
            </w:r>
          </w:p>
        </w:tc>
      </w:tr>
      <w:tr w:rsidR="00921641" w14:paraId="21013E4C" w14:textId="77777777">
        <w:trPr>
          <w:jc w:val="center"/>
        </w:trPr>
        <w:tc>
          <w:tcPr>
            <w:tcW w:w="1881" w:type="dxa"/>
            <w:vMerge/>
            <w:vAlign w:val="center"/>
          </w:tcPr>
          <w:p w14:paraId="35E08954" w14:textId="77777777" w:rsidR="00921641" w:rsidRDefault="00921641">
            <w:pPr>
              <w:jc w:val="center"/>
              <w:rPr>
                <w:sz w:val="18"/>
                <w:szCs w:val="18"/>
              </w:rPr>
            </w:pPr>
          </w:p>
        </w:tc>
        <w:tc>
          <w:tcPr>
            <w:tcW w:w="1882" w:type="dxa"/>
            <w:vAlign w:val="center"/>
          </w:tcPr>
          <w:p w14:paraId="020138A8" w14:textId="77777777" w:rsidR="00921641" w:rsidRDefault="008B4DB3">
            <w:pPr>
              <w:jc w:val="center"/>
              <w:rPr>
                <w:sz w:val="18"/>
                <w:szCs w:val="18"/>
              </w:rPr>
            </w:pPr>
            <w:r>
              <w:rPr>
                <w:rFonts w:hint="eastAsia"/>
                <w:sz w:val="18"/>
                <w:szCs w:val="18"/>
              </w:rPr>
              <w:t>普通招考</w:t>
            </w:r>
          </w:p>
        </w:tc>
        <w:tc>
          <w:tcPr>
            <w:tcW w:w="1882" w:type="dxa"/>
          </w:tcPr>
          <w:p w14:paraId="03E7300B" w14:textId="77777777" w:rsidR="00921641" w:rsidRDefault="008B4DB3">
            <w:pPr>
              <w:jc w:val="center"/>
              <w:rPr>
                <w:sz w:val="18"/>
                <w:szCs w:val="18"/>
              </w:rPr>
            </w:pPr>
            <w:r>
              <w:rPr>
                <w:sz w:val="18"/>
                <w:szCs w:val="18"/>
              </w:rPr>
              <w:t xml:space="preserve">8</w:t>
            </w:r>
          </w:p>
        </w:tc>
        <w:tc>
          <w:tcPr>
            <w:tcW w:w="1882" w:type="dxa"/>
            <w:vAlign w:val="center"/>
          </w:tcPr>
          <w:p w14:paraId="572AD383" w14:textId="77777777" w:rsidR="00921641" w:rsidRDefault="008B4DB3">
            <w:pPr>
              <w:jc w:val="center"/>
              <w:rPr>
                <w:sz w:val="18"/>
                <w:szCs w:val="18"/>
              </w:rPr>
            </w:pPr>
            <w:r>
              <w:rPr>
                <w:sz w:val="18"/>
                <w:szCs w:val="18"/>
              </w:rPr>
              <w:t xml:space="preserve">66.7%</w:t>
            </w:r>
          </w:p>
        </w:tc>
      </w:tr>
    </w:tbl>
    <w:p w14:paraId="47BF9B83" w14:textId="77777777" w:rsidR="00921641" w:rsidRDefault="008B4DB3">
      <w:pPr>
        <w:widowControl/>
        <w:jc w:val="left"/>
        <w:rPr>
          <w:rFonts w:ascii="宋体" w:eastAsia="宋体" w:hAnsi="宋体"/>
          <w:b/>
          <w:szCs w:val="21"/>
        </w:rPr>
      </w:pPr>
      <w:r>
        <w:rPr>
          <w:rFonts w:ascii="宋体" w:eastAsia="宋体" w:hAnsi="宋体"/>
          <w:b/>
          <w:szCs w:val="21"/>
        </w:rPr>
        <w:br w:type="page"/>
      </w:r>
    </w:p>
    <w:p w14:paraId="1CBDC962" w14:textId="77777777" w:rsidR="00921641" w:rsidRDefault="008B4DB3">
      <w:pPr>
        <w:pStyle w:val="1"/>
      </w:pPr>
      <w:bookmarkStart w:id="3" w:name="_Toc97541463"/>
      <w:bookmarkStart w:id="4" w:name="_Toc22892"/>
      <w:bookmarkStart w:id="5" w:name="_Toc128118097"/>
      <w:r>
        <w:rPr>
          <w:rFonts w:hint="eastAsia"/>
        </w:rPr>
        <w:lastRenderedPageBreak/>
        <w:t>一、博士生的读博动机</w:t>
      </w:r>
      <w:bookmarkEnd w:id="3"/>
      <w:bookmarkEnd w:id="4"/>
      <w:bookmarkEnd w:id="5"/>
    </w:p>
    <w:p w14:paraId="37E37172" w14:textId="77777777" w:rsidR="00921641" w:rsidRDefault="008B4DB3">
      <w:pPr>
        <w:spacing w:line="360" w:lineRule="auto"/>
        <w:ind w:firstLineChars="200" w:firstLine="420"/>
        <w:rPr>
          <w:szCs w:val="21"/>
        </w:rPr>
      </w:pPr>
      <w:r>
        <w:rPr>
          <w:rFonts w:hint="eastAsia"/>
          <w:szCs w:val="21"/>
        </w:rPr>
        <w:t>关于博士生读博动机的调查问题是“您为什么读博”，给出的原因描述包括“对学术研究的兴趣”、“想当大学老师”、“希望将来能更好地造福国家和社会”、“为了找到更高薪水的</w:t>
      </w:r>
      <w:r>
        <w:rPr>
          <w:szCs w:val="21"/>
        </w:rPr>
        <w:t>工作</w:t>
      </w:r>
      <w:r>
        <w:rPr>
          <w:rFonts w:hint="eastAsia"/>
          <w:szCs w:val="21"/>
        </w:rPr>
        <w:t>”、“希望提升社会地位”、“满足父母的期望”、“当时没有考虑很清楚”、“为了工作晋升或发展的需要”这</w:t>
      </w:r>
      <w:r>
        <w:rPr>
          <w:rFonts w:hint="eastAsia"/>
          <w:szCs w:val="21"/>
        </w:rPr>
        <w:t>8</w:t>
      </w:r>
      <w:r>
        <w:rPr>
          <w:rFonts w:hint="eastAsia"/>
          <w:szCs w:val="21"/>
        </w:rPr>
        <w:t>道题，博士毕业生需要判断在各个描述上的符合程度，具体选项为“非常不符合”、“不符合”、“一般”、“符合”、“非常符合”，分别记为</w:t>
      </w:r>
      <w:r>
        <w:rPr>
          <w:rFonts w:hint="eastAsia"/>
          <w:szCs w:val="21"/>
        </w:rPr>
        <w:t>1</w:t>
      </w:r>
      <w:r>
        <w:rPr>
          <w:rFonts w:hint="eastAsia"/>
          <w:szCs w:val="21"/>
        </w:rPr>
        <w:t>～</w:t>
      </w:r>
      <w:r>
        <w:rPr>
          <w:szCs w:val="21"/>
        </w:rPr>
        <w:t>5</w:t>
      </w:r>
      <w:r>
        <w:rPr>
          <w:rFonts w:hint="eastAsia"/>
          <w:szCs w:val="21"/>
        </w:rPr>
        <w:t>分。</w:t>
      </w:r>
    </w:p>
    <w:p w14:paraId="2B83E8C6" w14:textId="77777777" w:rsidR="00921641" w:rsidRDefault="008B4DB3">
      <w:pPr>
        <w:spacing w:line="360" w:lineRule="auto"/>
        <w:ind w:firstLineChars="200" w:firstLine="420"/>
        <w:rPr>
          <w:szCs w:val="21"/>
        </w:rPr>
      </w:pPr>
      <w:r>
        <w:rPr>
          <w:rFonts w:hint="eastAsia"/>
          <w:szCs w:val="21"/>
        </w:rPr>
        <w:t>本校与全国高校博士生的读博动机情况见表</w:t>
      </w:r>
      <w:r>
        <w:rPr>
          <w:rFonts w:hint="eastAsia"/>
          <w:szCs w:val="21"/>
        </w:rPr>
        <w:t>1.</w:t>
      </w:r>
      <w:r>
        <w:rPr>
          <w:szCs w:val="21"/>
        </w:rPr>
        <w:t>1</w:t>
      </w:r>
      <w:r>
        <w:rPr>
          <w:rFonts w:hint="eastAsia"/>
          <w:szCs w:val="21"/>
        </w:rPr>
        <w:t>。</w:t>
      </w:r>
    </w:p>
    <w:p w14:paraId="7E85BCE8" w14:textId="77777777" w:rsidR="00921641" w:rsidRDefault="008B4DB3">
      <w:pPr>
        <w:spacing w:line="360" w:lineRule="auto"/>
        <w:jc w:val="center"/>
        <w:rPr>
          <w:b/>
          <w:sz w:val="18"/>
          <w:szCs w:val="18"/>
        </w:rPr>
      </w:pPr>
      <w:r>
        <w:rPr>
          <w:rFonts w:hint="eastAsia"/>
          <w:b/>
          <w:sz w:val="18"/>
          <w:szCs w:val="18"/>
        </w:rPr>
        <w:t>表</w:t>
      </w:r>
      <w:r>
        <w:rPr>
          <w:rFonts w:hint="eastAsia"/>
          <w:b/>
          <w:sz w:val="18"/>
          <w:szCs w:val="18"/>
        </w:rPr>
        <w:t>1.</w:t>
      </w:r>
      <w:r>
        <w:rPr>
          <w:b/>
          <w:sz w:val="18"/>
          <w:szCs w:val="18"/>
        </w:rPr>
        <w:t xml:space="preserve">1 </w:t>
      </w:r>
      <w:r>
        <w:rPr>
          <w:rFonts w:hint="eastAsia"/>
          <w:b/>
          <w:sz w:val="18"/>
          <w:szCs w:val="18"/>
        </w:rPr>
        <w:t>博士生的读博动机</w:t>
      </w:r>
    </w:p>
    <w:tbl>
      <w:tblPr>
        <w:tblStyle w:val="af0"/>
        <w:tblW w:w="0" w:type="auto"/>
        <w:tblLayout w:type="fixed"/>
        <w:tblLook w:val="04A0" w:firstRow="1" w:lastRow="0" w:firstColumn="1" w:lastColumn="0" w:noHBand="0" w:noVBand="1"/>
      </w:tblPr>
      <w:tblGrid>
        <w:gridCol w:w="3085"/>
        <w:gridCol w:w="709"/>
        <w:gridCol w:w="992"/>
        <w:gridCol w:w="992"/>
        <w:gridCol w:w="711"/>
        <w:gridCol w:w="992"/>
        <w:gridCol w:w="1041"/>
      </w:tblGrid>
      <w:tr w:rsidR="00921641" w14:paraId="6F678F44" w14:textId="77777777">
        <w:tc>
          <w:tcPr>
            <w:tcW w:w="3085" w:type="dxa"/>
            <w:vMerge w:val="restart"/>
            <w:vAlign w:val="center"/>
          </w:tcPr>
          <w:p w14:paraId="6BAD0D56" w14:textId="77777777" w:rsidR="00921641" w:rsidRDefault="00921641">
            <w:pPr>
              <w:jc w:val="center"/>
              <w:rPr>
                <w:rFonts w:ascii="宋体" w:eastAsia="宋体" w:hAnsi="宋体"/>
                <w:b/>
                <w:sz w:val="18"/>
                <w:szCs w:val="18"/>
              </w:rPr>
            </w:pPr>
          </w:p>
        </w:tc>
        <w:tc>
          <w:tcPr>
            <w:tcW w:w="2693" w:type="dxa"/>
            <w:gridSpan w:val="3"/>
            <w:vAlign w:val="center"/>
          </w:tcPr>
          <w:p w14:paraId="68E57C39" w14:textId="77777777" w:rsidR="00921641" w:rsidRDefault="008B4DB3">
            <w:pPr>
              <w:jc w:val="center"/>
              <w:rPr>
                <w:rFonts w:ascii="宋体" w:eastAsia="宋体" w:hAnsi="宋体"/>
                <w:b/>
                <w:sz w:val="18"/>
                <w:szCs w:val="18"/>
              </w:rPr>
            </w:pPr>
            <w:r>
              <w:rPr>
                <w:rFonts w:ascii="宋体" w:eastAsia="宋体" w:hAnsi="宋体" w:hint="eastAsia"/>
                <w:b/>
                <w:sz w:val="18"/>
                <w:szCs w:val="18"/>
              </w:rPr>
              <w:t>本校均值</w:t>
            </w:r>
          </w:p>
        </w:tc>
        <w:tc>
          <w:tcPr>
            <w:tcW w:w="2744" w:type="dxa"/>
            <w:gridSpan w:val="3"/>
            <w:vAlign w:val="center"/>
          </w:tcPr>
          <w:p w14:paraId="46DB8AC5" w14:textId="77777777" w:rsidR="00921641" w:rsidRDefault="008B4DB3">
            <w:pPr>
              <w:jc w:val="center"/>
              <w:rPr>
                <w:rFonts w:ascii="宋体" w:eastAsia="宋体" w:hAnsi="宋体"/>
                <w:b/>
                <w:sz w:val="18"/>
                <w:szCs w:val="18"/>
              </w:rPr>
            </w:pPr>
            <w:r>
              <w:rPr>
                <w:rFonts w:ascii="宋体" w:eastAsia="宋体" w:hAnsi="宋体" w:hint="eastAsia"/>
                <w:b/>
                <w:sz w:val="18"/>
                <w:szCs w:val="18"/>
              </w:rPr>
              <w:t>全国均值</w:t>
            </w:r>
          </w:p>
        </w:tc>
      </w:tr>
      <w:tr w:rsidR="00921641" w14:paraId="4DB8D1DC" w14:textId="77777777">
        <w:tc>
          <w:tcPr>
            <w:tcW w:w="3085" w:type="dxa"/>
            <w:vMerge/>
            <w:vAlign w:val="center"/>
          </w:tcPr>
          <w:p w14:paraId="72F00C86" w14:textId="77777777" w:rsidR="00921641" w:rsidRDefault="00921641">
            <w:pPr>
              <w:rPr>
                <w:rFonts w:ascii="宋体" w:eastAsia="宋体" w:hAnsi="宋体"/>
                <w:sz w:val="18"/>
                <w:szCs w:val="18"/>
              </w:rPr>
            </w:pPr>
          </w:p>
        </w:tc>
        <w:tc>
          <w:tcPr>
            <w:tcW w:w="709" w:type="dxa"/>
            <w:vAlign w:val="center"/>
          </w:tcPr>
          <w:p w14:paraId="7E1D7560" w14:textId="77777777" w:rsidR="00921641" w:rsidRDefault="008B4DB3">
            <w:pPr>
              <w:jc w:val="center"/>
              <w:rPr>
                <w:rFonts w:ascii="宋体" w:eastAsia="宋体" w:hAnsi="宋体"/>
                <w:b/>
                <w:sz w:val="18"/>
                <w:szCs w:val="18"/>
              </w:rPr>
            </w:pPr>
            <w:r>
              <w:rPr>
                <w:rFonts w:ascii="宋体" w:eastAsia="宋体" w:hAnsi="宋体" w:hint="eastAsia"/>
                <w:b/>
                <w:sz w:val="18"/>
                <w:szCs w:val="18"/>
              </w:rPr>
              <w:t>合计</w:t>
            </w:r>
          </w:p>
        </w:tc>
        <w:tc>
          <w:tcPr>
            <w:tcW w:w="992" w:type="dxa"/>
            <w:vAlign w:val="center"/>
          </w:tcPr>
          <w:p w14:paraId="4B2CD817" w14:textId="77777777" w:rsidR="00921641" w:rsidRDefault="008B4DB3">
            <w:pPr>
              <w:jc w:val="center"/>
              <w:rPr>
                <w:rFonts w:ascii="宋体" w:eastAsia="宋体" w:hAnsi="宋体"/>
                <w:b/>
                <w:sz w:val="18"/>
                <w:szCs w:val="18"/>
              </w:rPr>
            </w:pPr>
            <w:r>
              <w:rPr>
                <w:rFonts w:ascii="宋体" w:eastAsia="宋体" w:hAnsi="宋体" w:hint="eastAsia"/>
                <w:b/>
                <w:sz w:val="18"/>
                <w:szCs w:val="18"/>
              </w:rPr>
              <w:t>人文社科</w:t>
            </w:r>
          </w:p>
        </w:tc>
        <w:tc>
          <w:tcPr>
            <w:tcW w:w="992" w:type="dxa"/>
            <w:vAlign w:val="center"/>
          </w:tcPr>
          <w:p w14:paraId="126AB9B5" w14:textId="77777777" w:rsidR="00921641" w:rsidRDefault="008B4DB3">
            <w:pPr>
              <w:jc w:val="center"/>
              <w:rPr>
                <w:rFonts w:ascii="宋体" w:eastAsia="宋体" w:hAnsi="宋体"/>
                <w:b/>
                <w:sz w:val="18"/>
                <w:szCs w:val="18"/>
              </w:rPr>
            </w:pPr>
            <w:r>
              <w:rPr>
                <w:rFonts w:ascii="宋体" w:eastAsia="宋体" w:hAnsi="宋体" w:hint="eastAsia"/>
                <w:b/>
                <w:sz w:val="18"/>
                <w:szCs w:val="18"/>
              </w:rPr>
              <w:t>理工农医</w:t>
            </w:r>
          </w:p>
        </w:tc>
        <w:tc>
          <w:tcPr>
            <w:tcW w:w="711" w:type="dxa"/>
            <w:vAlign w:val="center"/>
          </w:tcPr>
          <w:p w14:paraId="236315F2" w14:textId="77777777" w:rsidR="00921641" w:rsidRDefault="008B4DB3">
            <w:pPr>
              <w:jc w:val="center"/>
              <w:rPr>
                <w:rFonts w:ascii="宋体" w:eastAsia="宋体" w:hAnsi="宋体"/>
                <w:b/>
                <w:sz w:val="18"/>
                <w:szCs w:val="18"/>
              </w:rPr>
            </w:pPr>
            <w:r>
              <w:rPr>
                <w:rFonts w:ascii="宋体" w:eastAsia="宋体" w:hAnsi="宋体" w:hint="eastAsia"/>
                <w:b/>
                <w:sz w:val="18"/>
                <w:szCs w:val="18"/>
              </w:rPr>
              <w:t>合计</w:t>
            </w:r>
          </w:p>
        </w:tc>
        <w:tc>
          <w:tcPr>
            <w:tcW w:w="992" w:type="dxa"/>
            <w:vAlign w:val="center"/>
          </w:tcPr>
          <w:p w14:paraId="2B4D9971" w14:textId="77777777" w:rsidR="00921641" w:rsidRDefault="008B4DB3">
            <w:pPr>
              <w:jc w:val="center"/>
              <w:rPr>
                <w:rFonts w:ascii="宋体" w:eastAsia="宋体" w:hAnsi="宋体"/>
                <w:b/>
                <w:sz w:val="18"/>
                <w:szCs w:val="18"/>
              </w:rPr>
            </w:pPr>
            <w:r>
              <w:rPr>
                <w:rFonts w:ascii="宋体" w:eastAsia="宋体" w:hAnsi="宋体" w:hint="eastAsia"/>
                <w:b/>
                <w:sz w:val="18"/>
                <w:szCs w:val="18"/>
              </w:rPr>
              <w:t>人文社科</w:t>
            </w:r>
          </w:p>
        </w:tc>
        <w:tc>
          <w:tcPr>
            <w:tcW w:w="1041" w:type="dxa"/>
            <w:vAlign w:val="center"/>
          </w:tcPr>
          <w:p w14:paraId="5B044430" w14:textId="77777777" w:rsidR="00921641" w:rsidRDefault="008B4DB3">
            <w:pPr>
              <w:jc w:val="center"/>
              <w:rPr>
                <w:rFonts w:ascii="宋体" w:eastAsia="宋体" w:hAnsi="宋体"/>
                <w:b/>
                <w:sz w:val="18"/>
                <w:szCs w:val="18"/>
              </w:rPr>
            </w:pPr>
            <w:r>
              <w:rPr>
                <w:rFonts w:ascii="宋体" w:eastAsia="宋体" w:hAnsi="宋体" w:hint="eastAsia"/>
                <w:b/>
                <w:sz w:val="18"/>
                <w:szCs w:val="18"/>
              </w:rPr>
              <w:t>理工农医</w:t>
            </w:r>
          </w:p>
        </w:tc>
      </w:tr>
      <w:tr w:rsidR="00921641" w14:paraId="634C95F0" w14:textId="77777777">
        <w:tc>
          <w:tcPr>
            <w:tcW w:w="3085" w:type="dxa"/>
            <w:vAlign w:val="center"/>
          </w:tcPr>
          <w:p w14:paraId="4657B864" w14:textId="77777777" w:rsidR="00921641" w:rsidRDefault="008B4DB3">
            <w:pPr>
              <w:jc w:val="left"/>
              <w:rPr>
                <w:sz w:val="18"/>
                <w:szCs w:val="18"/>
              </w:rPr>
            </w:pPr>
            <w:r>
              <w:rPr>
                <w:rFonts w:hint="eastAsia"/>
                <w:sz w:val="18"/>
                <w:szCs w:val="18"/>
              </w:rPr>
              <w:t>对学术研究的兴趣</w:t>
            </w:r>
          </w:p>
        </w:tc>
        <w:tc>
          <w:tcPr>
            <w:tcW w:w="709" w:type="dxa"/>
            <w:vAlign w:val="center"/>
          </w:tcPr>
          <w:p w14:paraId="2E49BB81" w14:textId="77777777" w:rsidR="00921641" w:rsidRDefault="008B4DB3">
            <w:pPr>
              <w:jc w:val="center"/>
              <w:rPr>
                <w:sz w:val="18"/>
                <w:szCs w:val="18"/>
              </w:rPr>
            </w:pPr>
            <w:r>
              <w:rPr>
                <w:sz w:val="18"/>
                <w:szCs w:val="18"/>
              </w:rPr>
              <w:t xml:space="preserve">4.17</w:t>
            </w:r>
          </w:p>
        </w:tc>
        <w:tc>
          <w:tcPr>
            <w:tcW w:w="992" w:type="dxa"/>
            <w:vAlign w:val="center"/>
          </w:tcPr>
          <w:p w14:paraId="5DAB2245" w14:textId="77777777" w:rsidR="00921641" w:rsidRDefault="008B4DB3">
            <w:pPr>
              <w:jc w:val="center"/>
              <w:rPr>
                <w:sz w:val="18"/>
                <w:szCs w:val="18"/>
              </w:rPr>
            </w:pPr>
            <w:r>
              <w:rPr>
                <w:sz w:val="18"/>
                <w:szCs w:val="18"/>
              </w:rPr>
              <w:t xml:space="preserve">0.00</w:t>
            </w:r>
          </w:p>
        </w:tc>
        <w:tc>
          <w:tcPr>
            <w:tcW w:w="992" w:type="dxa"/>
            <w:vAlign w:val="center"/>
          </w:tcPr>
          <w:p w14:paraId="094EAC2D" w14:textId="77777777" w:rsidR="00921641" w:rsidRDefault="008B4DB3">
            <w:pPr>
              <w:jc w:val="center"/>
              <w:rPr>
                <w:sz w:val="18"/>
                <w:szCs w:val="18"/>
              </w:rPr>
            </w:pPr>
            <w:r>
              <w:rPr>
                <w:sz w:val="18"/>
                <w:szCs w:val="18"/>
              </w:rPr>
              <w:t xml:space="preserve">4.17</w:t>
            </w:r>
          </w:p>
        </w:tc>
        <w:tc>
          <w:tcPr>
            <w:tcW w:w="711" w:type="dxa"/>
            <w:vAlign w:val="center"/>
          </w:tcPr>
          <w:p w14:paraId="2A2FFE89" w14:textId="77777777" w:rsidR="00921641" w:rsidRDefault="008B4DB3">
            <w:pPr>
              <w:widowControl/>
              <w:jc w:val="center"/>
              <w:rPr>
                <w:sz w:val="18"/>
                <w:szCs w:val="18"/>
              </w:rPr>
            </w:pPr>
            <w:r>
              <w:rPr>
                <w:sz w:val="18"/>
                <w:szCs w:val="18"/>
                <w:lang w:bidi="ar"/>
              </w:rPr>
              <w:t>4.20</w:t>
            </w:r>
          </w:p>
        </w:tc>
        <w:tc>
          <w:tcPr>
            <w:tcW w:w="992" w:type="dxa"/>
            <w:vAlign w:val="center"/>
          </w:tcPr>
          <w:p w14:paraId="0E448C7D" w14:textId="77777777" w:rsidR="00921641" w:rsidRDefault="008B4DB3">
            <w:pPr>
              <w:widowControl/>
              <w:jc w:val="center"/>
              <w:rPr>
                <w:sz w:val="18"/>
                <w:szCs w:val="18"/>
              </w:rPr>
            </w:pPr>
            <w:r>
              <w:rPr>
                <w:sz w:val="18"/>
                <w:szCs w:val="18"/>
                <w:lang w:bidi="ar"/>
              </w:rPr>
              <w:t>4.29</w:t>
            </w:r>
          </w:p>
        </w:tc>
        <w:tc>
          <w:tcPr>
            <w:tcW w:w="1041" w:type="dxa"/>
            <w:vAlign w:val="center"/>
          </w:tcPr>
          <w:p w14:paraId="76CE4C28" w14:textId="77777777" w:rsidR="00921641" w:rsidRDefault="008B4DB3">
            <w:pPr>
              <w:widowControl/>
              <w:jc w:val="center"/>
              <w:rPr>
                <w:sz w:val="18"/>
                <w:szCs w:val="18"/>
              </w:rPr>
            </w:pPr>
            <w:r>
              <w:rPr>
                <w:sz w:val="18"/>
                <w:szCs w:val="18"/>
                <w:lang w:bidi="ar"/>
              </w:rPr>
              <w:t>4.18</w:t>
            </w:r>
          </w:p>
        </w:tc>
      </w:tr>
      <w:tr w:rsidR="00921641" w14:paraId="46F8EE85" w14:textId="77777777">
        <w:tc>
          <w:tcPr>
            <w:tcW w:w="3085" w:type="dxa"/>
            <w:vAlign w:val="center"/>
          </w:tcPr>
          <w:p w14:paraId="0C20F853" w14:textId="77777777" w:rsidR="00921641" w:rsidRDefault="008B4DB3">
            <w:pPr>
              <w:jc w:val="left"/>
              <w:rPr>
                <w:sz w:val="18"/>
                <w:szCs w:val="18"/>
              </w:rPr>
            </w:pPr>
            <w:r>
              <w:rPr>
                <w:rFonts w:hint="eastAsia"/>
                <w:sz w:val="18"/>
                <w:szCs w:val="18"/>
              </w:rPr>
              <w:t>想从事与科研相关的工作</w:t>
            </w:r>
          </w:p>
        </w:tc>
        <w:tc>
          <w:tcPr>
            <w:tcW w:w="709" w:type="dxa"/>
            <w:vAlign w:val="center"/>
          </w:tcPr>
          <w:p w14:paraId="67E33D59" w14:textId="77777777" w:rsidR="00921641" w:rsidRDefault="008B4DB3">
            <w:pPr>
              <w:jc w:val="center"/>
              <w:rPr>
                <w:sz w:val="18"/>
                <w:szCs w:val="18"/>
              </w:rPr>
            </w:pPr>
            <w:r>
              <w:rPr>
                <w:sz w:val="18"/>
                <w:szCs w:val="18"/>
              </w:rPr>
              <w:t xml:space="preserve">4.25</w:t>
            </w:r>
          </w:p>
        </w:tc>
        <w:tc>
          <w:tcPr>
            <w:tcW w:w="992" w:type="dxa"/>
            <w:vAlign w:val="center"/>
          </w:tcPr>
          <w:p w14:paraId="13B57E30" w14:textId="77777777" w:rsidR="00921641" w:rsidRDefault="008B4DB3">
            <w:pPr>
              <w:jc w:val="center"/>
              <w:rPr>
                <w:sz w:val="18"/>
                <w:szCs w:val="18"/>
              </w:rPr>
            </w:pPr>
            <w:r>
              <w:rPr>
                <w:sz w:val="18"/>
                <w:szCs w:val="18"/>
              </w:rPr>
              <w:t xml:space="preserve">0.00</w:t>
            </w:r>
          </w:p>
        </w:tc>
        <w:tc>
          <w:tcPr>
            <w:tcW w:w="992" w:type="dxa"/>
            <w:vAlign w:val="center"/>
          </w:tcPr>
          <w:p w14:paraId="34B6BEC5" w14:textId="77777777" w:rsidR="00921641" w:rsidRDefault="008B4DB3">
            <w:pPr>
              <w:jc w:val="center"/>
              <w:rPr>
                <w:sz w:val="18"/>
                <w:szCs w:val="18"/>
              </w:rPr>
            </w:pPr>
            <w:r>
              <w:rPr>
                <w:sz w:val="18"/>
                <w:szCs w:val="18"/>
              </w:rPr>
              <w:t xml:space="preserve">4.25</w:t>
            </w:r>
          </w:p>
        </w:tc>
        <w:tc>
          <w:tcPr>
            <w:tcW w:w="711" w:type="dxa"/>
            <w:vAlign w:val="center"/>
          </w:tcPr>
          <w:p w14:paraId="61C16268" w14:textId="77777777" w:rsidR="00921641" w:rsidRDefault="008B4DB3">
            <w:pPr>
              <w:widowControl/>
              <w:jc w:val="center"/>
              <w:rPr>
                <w:sz w:val="18"/>
                <w:szCs w:val="18"/>
              </w:rPr>
            </w:pPr>
            <w:r>
              <w:rPr>
                <w:sz w:val="18"/>
                <w:szCs w:val="18"/>
                <w:lang w:bidi="ar"/>
              </w:rPr>
              <w:t>4.20</w:t>
            </w:r>
          </w:p>
        </w:tc>
        <w:tc>
          <w:tcPr>
            <w:tcW w:w="992" w:type="dxa"/>
            <w:vAlign w:val="center"/>
          </w:tcPr>
          <w:p w14:paraId="52E91DA0" w14:textId="77777777" w:rsidR="00921641" w:rsidRDefault="008B4DB3">
            <w:pPr>
              <w:widowControl/>
              <w:jc w:val="center"/>
              <w:rPr>
                <w:sz w:val="18"/>
                <w:szCs w:val="18"/>
              </w:rPr>
            </w:pPr>
            <w:r>
              <w:rPr>
                <w:sz w:val="18"/>
                <w:szCs w:val="18"/>
                <w:lang w:bidi="ar"/>
              </w:rPr>
              <w:t>4.32</w:t>
            </w:r>
          </w:p>
        </w:tc>
        <w:tc>
          <w:tcPr>
            <w:tcW w:w="1041" w:type="dxa"/>
            <w:vAlign w:val="center"/>
          </w:tcPr>
          <w:p w14:paraId="542267E7" w14:textId="77777777" w:rsidR="00921641" w:rsidRDefault="008B4DB3">
            <w:pPr>
              <w:widowControl/>
              <w:jc w:val="center"/>
              <w:rPr>
                <w:sz w:val="18"/>
                <w:szCs w:val="18"/>
              </w:rPr>
            </w:pPr>
            <w:r>
              <w:rPr>
                <w:sz w:val="18"/>
                <w:szCs w:val="18"/>
                <w:lang w:bidi="ar"/>
              </w:rPr>
              <w:t>4.16</w:t>
            </w:r>
          </w:p>
        </w:tc>
      </w:tr>
      <w:tr w:rsidR="00921641" w14:paraId="544FFEB1" w14:textId="77777777">
        <w:tc>
          <w:tcPr>
            <w:tcW w:w="3085" w:type="dxa"/>
            <w:vAlign w:val="center"/>
          </w:tcPr>
          <w:p w14:paraId="56E349D8" w14:textId="77777777" w:rsidR="00921641" w:rsidRDefault="008B4DB3">
            <w:pPr>
              <w:jc w:val="left"/>
              <w:rPr>
                <w:sz w:val="18"/>
                <w:szCs w:val="18"/>
              </w:rPr>
            </w:pPr>
            <w:r>
              <w:rPr>
                <w:rFonts w:hint="eastAsia"/>
                <w:sz w:val="18"/>
                <w:szCs w:val="18"/>
              </w:rPr>
              <w:t>希望将来能更好地造福国家和社会</w:t>
            </w:r>
          </w:p>
        </w:tc>
        <w:tc>
          <w:tcPr>
            <w:tcW w:w="709" w:type="dxa"/>
            <w:vAlign w:val="center"/>
          </w:tcPr>
          <w:p w14:paraId="6894C207" w14:textId="77777777" w:rsidR="00921641" w:rsidRDefault="008B4DB3">
            <w:pPr>
              <w:jc w:val="center"/>
              <w:rPr>
                <w:sz w:val="18"/>
                <w:szCs w:val="18"/>
              </w:rPr>
            </w:pPr>
            <w:r>
              <w:rPr>
                <w:sz w:val="18"/>
                <w:szCs w:val="18"/>
              </w:rPr>
              <w:t xml:space="preserve">4.33</w:t>
            </w:r>
          </w:p>
        </w:tc>
        <w:tc>
          <w:tcPr>
            <w:tcW w:w="992" w:type="dxa"/>
            <w:vAlign w:val="center"/>
          </w:tcPr>
          <w:p w14:paraId="2DE4693A" w14:textId="77777777" w:rsidR="00921641" w:rsidRDefault="008B4DB3">
            <w:pPr>
              <w:jc w:val="center"/>
              <w:rPr>
                <w:sz w:val="18"/>
                <w:szCs w:val="18"/>
              </w:rPr>
            </w:pPr>
            <w:r>
              <w:rPr>
                <w:sz w:val="18"/>
                <w:szCs w:val="18"/>
              </w:rPr>
              <w:t xml:space="preserve">0.00</w:t>
            </w:r>
          </w:p>
        </w:tc>
        <w:tc>
          <w:tcPr>
            <w:tcW w:w="992" w:type="dxa"/>
            <w:vAlign w:val="center"/>
          </w:tcPr>
          <w:p w14:paraId="2EA59204" w14:textId="77777777" w:rsidR="00921641" w:rsidRDefault="008B4DB3">
            <w:pPr>
              <w:jc w:val="center"/>
              <w:rPr>
                <w:sz w:val="18"/>
                <w:szCs w:val="18"/>
              </w:rPr>
            </w:pPr>
            <w:r>
              <w:rPr>
                <w:sz w:val="18"/>
                <w:szCs w:val="18"/>
              </w:rPr>
              <w:t xml:space="preserve">4.33</w:t>
            </w:r>
          </w:p>
        </w:tc>
        <w:tc>
          <w:tcPr>
            <w:tcW w:w="711" w:type="dxa"/>
            <w:vAlign w:val="center"/>
          </w:tcPr>
          <w:p w14:paraId="20DF62EB" w14:textId="77777777" w:rsidR="00921641" w:rsidRDefault="008B4DB3">
            <w:pPr>
              <w:widowControl/>
              <w:jc w:val="center"/>
              <w:rPr>
                <w:sz w:val="18"/>
                <w:szCs w:val="18"/>
              </w:rPr>
            </w:pPr>
            <w:r>
              <w:rPr>
                <w:sz w:val="18"/>
                <w:szCs w:val="18"/>
                <w:lang w:bidi="ar"/>
              </w:rPr>
              <w:t>4.36</w:t>
            </w:r>
          </w:p>
        </w:tc>
        <w:tc>
          <w:tcPr>
            <w:tcW w:w="992" w:type="dxa"/>
            <w:vAlign w:val="center"/>
          </w:tcPr>
          <w:p w14:paraId="34E2A571" w14:textId="77777777" w:rsidR="00921641" w:rsidRDefault="008B4DB3">
            <w:pPr>
              <w:widowControl/>
              <w:jc w:val="center"/>
              <w:rPr>
                <w:sz w:val="18"/>
                <w:szCs w:val="18"/>
              </w:rPr>
            </w:pPr>
            <w:r>
              <w:rPr>
                <w:sz w:val="18"/>
                <w:szCs w:val="18"/>
                <w:lang w:bidi="ar"/>
              </w:rPr>
              <w:t>4.38</w:t>
            </w:r>
          </w:p>
        </w:tc>
        <w:tc>
          <w:tcPr>
            <w:tcW w:w="1041" w:type="dxa"/>
            <w:vAlign w:val="center"/>
          </w:tcPr>
          <w:p w14:paraId="75F1B23F" w14:textId="77777777" w:rsidR="00921641" w:rsidRDefault="008B4DB3">
            <w:pPr>
              <w:widowControl/>
              <w:jc w:val="center"/>
              <w:rPr>
                <w:sz w:val="18"/>
                <w:szCs w:val="18"/>
              </w:rPr>
            </w:pPr>
            <w:r>
              <w:rPr>
                <w:sz w:val="18"/>
                <w:szCs w:val="18"/>
                <w:lang w:bidi="ar"/>
              </w:rPr>
              <w:t>4.35</w:t>
            </w:r>
          </w:p>
        </w:tc>
      </w:tr>
      <w:tr w:rsidR="00921641" w14:paraId="1C046A68" w14:textId="77777777">
        <w:tc>
          <w:tcPr>
            <w:tcW w:w="3085" w:type="dxa"/>
            <w:vAlign w:val="center"/>
          </w:tcPr>
          <w:p w14:paraId="1BEAA40B" w14:textId="77777777" w:rsidR="00921641" w:rsidRDefault="008B4DB3">
            <w:pPr>
              <w:jc w:val="left"/>
              <w:rPr>
                <w:sz w:val="18"/>
                <w:szCs w:val="18"/>
              </w:rPr>
            </w:pPr>
            <w:r>
              <w:rPr>
                <w:rFonts w:hint="eastAsia"/>
                <w:sz w:val="18"/>
                <w:szCs w:val="18"/>
              </w:rPr>
              <w:t>为了找到更高薪水的</w:t>
            </w:r>
            <w:r>
              <w:rPr>
                <w:sz w:val="18"/>
                <w:szCs w:val="18"/>
              </w:rPr>
              <w:t>工作</w:t>
            </w:r>
          </w:p>
        </w:tc>
        <w:tc>
          <w:tcPr>
            <w:tcW w:w="709" w:type="dxa"/>
            <w:vAlign w:val="center"/>
          </w:tcPr>
          <w:p w14:paraId="13A40860" w14:textId="77777777" w:rsidR="00921641" w:rsidRDefault="008B4DB3">
            <w:pPr>
              <w:jc w:val="center"/>
              <w:rPr>
                <w:sz w:val="18"/>
                <w:szCs w:val="18"/>
              </w:rPr>
            </w:pPr>
            <w:r>
              <w:rPr>
                <w:sz w:val="18"/>
                <w:szCs w:val="18"/>
              </w:rPr>
              <w:t xml:space="preserve">4.08</w:t>
            </w:r>
          </w:p>
        </w:tc>
        <w:tc>
          <w:tcPr>
            <w:tcW w:w="992" w:type="dxa"/>
            <w:vAlign w:val="center"/>
          </w:tcPr>
          <w:p w14:paraId="16E1FE34" w14:textId="77777777" w:rsidR="00921641" w:rsidRDefault="008B4DB3">
            <w:pPr>
              <w:jc w:val="center"/>
              <w:rPr>
                <w:sz w:val="18"/>
                <w:szCs w:val="18"/>
              </w:rPr>
            </w:pPr>
            <w:r>
              <w:rPr>
                <w:sz w:val="18"/>
                <w:szCs w:val="18"/>
              </w:rPr>
              <w:t xml:space="preserve">0.00</w:t>
            </w:r>
          </w:p>
        </w:tc>
        <w:tc>
          <w:tcPr>
            <w:tcW w:w="992" w:type="dxa"/>
            <w:vAlign w:val="center"/>
          </w:tcPr>
          <w:p w14:paraId="76E1D49F" w14:textId="77777777" w:rsidR="00921641" w:rsidRDefault="008B4DB3">
            <w:pPr>
              <w:jc w:val="center"/>
              <w:rPr>
                <w:sz w:val="18"/>
                <w:szCs w:val="18"/>
              </w:rPr>
            </w:pPr>
            <w:r>
              <w:rPr>
                <w:sz w:val="18"/>
                <w:szCs w:val="18"/>
              </w:rPr>
              <w:t xml:space="preserve">4.08</w:t>
            </w:r>
          </w:p>
        </w:tc>
        <w:tc>
          <w:tcPr>
            <w:tcW w:w="711" w:type="dxa"/>
            <w:vAlign w:val="center"/>
          </w:tcPr>
          <w:p w14:paraId="50A6DFC2" w14:textId="77777777" w:rsidR="00921641" w:rsidRDefault="008B4DB3">
            <w:pPr>
              <w:widowControl/>
              <w:jc w:val="center"/>
              <w:rPr>
                <w:sz w:val="18"/>
                <w:szCs w:val="18"/>
              </w:rPr>
            </w:pPr>
            <w:r>
              <w:rPr>
                <w:sz w:val="18"/>
                <w:szCs w:val="18"/>
                <w:lang w:bidi="ar"/>
              </w:rPr>
              <w:t>3.95</w:t>
            </w:r>
          </w:p>
        </w:tc>
        <w:tc>
          <w:tcPr>
            <w:tcW w:w="992" w:type="dxa"/>
            <w:vAlign w:val="center"/>
          </w:tcPr>
          <w:p w14:paraId="2CE2E307" w14:textId="77777777" w:rsidR="00921641" w:rsidRDefault="008B4DB3">
            <w:pPr>
              <w:widowControl/>
              <w:jc w:val="center"/>
              <w:rPr>
                <w:sz w:val="18"/>
                <w:szCs w:val="18"/>
              </w:rPr>
            </w:pPr>
            <w:r>
              <w:rPr>
                <w:sz w:val="18"/>
                <w:szCs w:val="18"/>
                <w:lang w:bidi="ar"/>
              </w:rPr>
              <w:t>3.70</w:t>
            </w:r>
          </w:p>
        </w:tc>
        <w:tc>
          <w:tcPr>
            <w:tcW w:w="1041" w:type="dxa"/>
            <w:vAlign w:val="center"/>
          </w:tcPr>
          <w:p w14:paraId="172C5D4F" w14:textId="77777777" w:rsidR="00921641" w:rsidRDefault="008B4DB3">
            <w:pPr>
              <w:widowControl/>
              <w:jc w:val="center"/>
              <w:rPr>
                <w:sz w:val="18"/>
                <w:szCs w:val="18"/>
              </w:rPr>
            </w:pPr>
            <w:r>
              <w:rPr>
                <w:sz w:val="18"/>
                <w:szCs w:val="18"/>
                <w:lang w:bidi="ar"/>
              </w:rPr>
              <w:t>4.02</w:t>
            </w:r>
          </w:p>
        </w:tc>
      </w:tr>
      <w:tr w:rsidR="00921641" w14:paraId="51AE2592" w14:textId="77777777">
        <w:tc>
          <w:tcPr>
            <w:tcW w:w="3085" w:type="dxa"/>
            <w:vAlign w:val="center"/>
          </w:tcPr>
          <w:p w14:paraId="7072CEED" w14:textId="77777777" w:rsidR="00921641" w:rsidRDefault="008B4DB3">
            <w:pPr>
              <w:jc w:val="left"/>
              <w:rPr>
                <w:sz w:val="18"/>
                <w:szCs w:val="18"/>
              </w:rPr>
            </w:pPr>
            <w:r>
              <w:rPr>
                <w:rFonts w:hint="eastAsia"/>
                <w:sz w:val="18"/>
                <w:szCs w:val="18"/>
              </w:rPr>
              <w:t>希望提升社会地位</w:t>
            </w:r>
          </w:p>
        </w:tc>
        <w:tc>
          <w:tcPr>
            <w:tcW w:w="709" w:type="dxa"/>
            <w:vAlign w:val="center"/>
          </w:tcPr>
          <w:p w14:paraId="7F794E4F" w14:textId="77777777" w:rsidR="00921641" w:rsidRDefault="008B4DB3">
            <w:pPr>
              <w:jc w:val="center"/>
              <w:rPr>
                <w:sz w:val="18"/>
                <w:szCs w:val="18"/>
              </w:rPr>
            </w:pPr>
            <w:r>
              <w:rPr>
                <w:sz w:val="18"/>
                <w:szCs w:val="18"/>
              </w:rPr>
              <w:t xml:space="preserve">4.08</w:t>
            </w:r>
          </w:p>
        </w:tc>
        <w:tc>
          <w:tcPr>
            <w:tcW w:w="992" w:type="dxa"/>
            <w:vAlign w:val="center"/>
          </w:tcPr>
          <w:p w14:paraId="6BBE2269" w14:textId="77777777" w:rsidR="00921641" w:rsidRDefault="008B4DB3">
            <w:pPr>
              <w:jc w:val="center"/>
              <w:rPr>
                <w:sz w:val="18"/>
                <w:szCs w:val="18"/>
              </w:rPr>
            </w:pPr>
            <w:r>
              <w:rPr>
                <w:sz w:val="18"/>
                <w:szCs w:val="18"/>
              </w:rPr>
              <w:t xml:space="preserve">0.00</w:t>
            </w:r>
          </w:p>
        </w:tc>
        <w:tc>
          <w:tcPr>
            <w:tcW w:w="992" w:type="dxa"/>
            <w:vAlign w:val="center"/>
          </w:tcPr>
          <w:p w14:paraId="783AFDC4" w14:textId="77777777" w:rsidR="00921641" w:rsidRDefault="008B4DB3">
            <w:pPr>
              <w:jc w:val="center"/>
              <w:rPr>
                <w:sz w:val="18"/>
                <w:szCs w:val="18"/>
              </w:rPr>
            </w:pPr>
            <w:r>
              <w:rPr>
                <w:sz w:val="18"/>
                <w:szCs w:val="18"/>
              </w:rPr>
              <w:t xml:space="preserve">4.08</w:t>
            </w:r>
          </w:p>
        </w:tc>
        <w:tc>
          <w:tcPr>
            <w:tcW w:w="711" w:type="dxa"/>
            <w:vAlign w:val="center"/>
          </w:tcPr>
          <w:p w14:paraId="0A265080" w14:textId="77777777" w:rsidR="00921641" w:rsidRDefault="008B4DB3">
            <w:pPr>
              <w:widowControl/>
              <w:jc w:val="center"/>
              <w:rPr>
                <w:sz w:val="18"/>
                <w:szCs w:val="18"/>
              </w:rPr>
            </w:pPr>
            <w:r>
              <w:rPr>
                <w:sz w:val="18"/>
                <w:szCs w:val="18"/>
                <w:lang w:bidi="ar"/>
              </w:rPr>
              <w:t>3.93</w:t>
            </w:r>
          </w:p>
        </w:tc>
        <w:tc>
          <w:tcPr>
            <w:tcW w:w="992" w:type="dxa"/>
            <w:vAlign w:val="center"/>
          </w:tcPr>
          <w:p w14:paraId="7AEB018F" w14:textId="77777777" w:rsidR="00921641" w:rsidRDefault="008B4DB3">
            <w:pPr>
              <w:widowControl/>
              <w:jc w:val="center"/>
              <w:rPr>
                <w:sz w:val="18"/>
                <w:szCs w:val="18"/>
              </w:rPr>
            </w:pPr>
            <w:r>
              <w:rPr>
                <w:sz w:val="18"/>
                <w:szCs w:val="18"/>
                <w:lang w:bidi="ar"/>
              </w:rPr>
              <w:t>3.85</w:t>
            </w:r>
          </w:p>
        </w:tc>
        <w:tc>
          <w:tcPr>
            <w:tcW w:w="1041" w:type="dxa"/>
            <w:vAlign w:val="center"/>
          </w:tcPr>
          <w:p w14:paraId="24A7BA98" w14:textId="77777777" w:rsidR="00921641" w:rsidRDefault="008B4DB3">
            <w:pPr>
              <w:widowControl/>
              <w:jc w:val="center"/>
              <w:rPr>
                <w:sz w:val="18"/>
                <w:szCs w:val="18"/>
              </w:rPr>
            </w:pPr>
            <w:r>
              <w:rPr>
                <w:sz w:val="18"/>
                <w:szCs w:val="18"/>
                <w:lang w:bidi="ar"/>
              </w:rPr>
              <w:t>3.95</w:t>
            </w:r>
          </w:p>
        </w:tc>
      </w:tr>
      <w:tr w:rsidR="00921641" w14:paraId="3ADF4574" w14:textId="77777777">
        <w:tc>
          <w:tcPr>
            <w:tcW w:w="3085" w:type="dxa"/>
            <w:vAlign w:val="center"/>
          </w:tcPr>
          <w:p w14:paraId="20E42F67" w14:textId="77777777" w:rsidR="00921641" w:rsidRDefault="008B4DB3">
            <w:pPr>
              <w:jc w:val="left"/>
              <w:rPr>
                <w:sz w:val="18"/>
                <w:szCs w:val="18"/>
              </w:rPr>
            </w:pPr>
            <w:r>
              <w:rPr>
                <w:rFonts w:hint="eastAsia"/>
                <w:sz w:val="18"/>
                <w:szCs w:val="18"/>
              </w:rPr>
              <w:t>满足父母的期望</w:t>
            </w:r>
          </w:p>
        </w:tc>
        <w:tc>
          <w:tcPr>
            <w:tcW w:w="709" w:type="dxa"/>
            <w:vAlign w:val="center"/>
          </w:tcPr>
          <w:p w14:paraId="6CFB4254" w14:textId="77777777" w:rsidR="00921641" w:rsidRDefault="008B4DB3">
            <w:pPr>
              <w:jc w:val="center"/>
              <w:rPr>
                <w:sz w:val="18"/>
                <w:szCs w:val="18"/>
              </w:rPr>
            </w:pPr>
            <w:r>
              <w:rPr>
                <w:sz w:val="18"/>
                <w:szCs w:val="18"/>
              </w:rPr>
              <w:t xml:space="preserve">3.83</w:t>
            </w:r>
          </w:p>
        </w:tc>
        <w:tc>
          <w:tcPr>
            <w:tcW w:w="992" w:type="dxa"/>
            <w:vAlign w:val="center"/>
          </w:tcPr>
          <w:p w14:paraId="7E2C8E64" w14:textId="77777777" w:rsidR="00921641" w:rsidRDefault="008B4DB3">
            <w:pPr>
              <w:jc w:val="center"/>
              <w:rPr>
                <w:sz w:val="18"/>
                <w:szCs w:val="18"/>
              </w:rPr>
            </w:pPr>
            <w:r>
              <w:rPr>
                <w:sz w:val="18"/>
                <w:szCs w:val="18"/>
              </w:rPr>
              <w:t xml:space="preserve">0.00</w:t>
            </w:r>
          </w:p>
        </w:tc>
        <w:tc>
          <w:tcPr>
            <w:tcW w:w="992" w:type="dxa"/>
            <w:vAlign w:val="center"/>
          </w:tcPr>
          <w:p w14:paraId="0E5F9887" w14:textId="77777777" w:rsidR="00921641" w:rsidRDefault="008B4DB3">
            <w:pPr>
              <w:jc w:val="center"/>
              <w:rPr>
                <w:sz w:val="18"/>
                <w:szCs w:val="18"/>
              </w:rPr>
            </w:pPr>
            <w:r>
              <w:rPr>
                <w:sz w:val="18"/>
                <w:szCs w:val="18"/>
              </w:rPr>
              <w:t xml:space="preserve">3.83</w:t>
            </w:r>
          </w:p>
        </w:tc>
        <w:tc>
          <w:tcPr>
            <w:tcW w:w="711" w:type="dxa"/>
            <w:vAlign w:val="center"/>
          </w:tcPr>
          <w:p w14:paraId="046B32D0" w14:textId="77777777" w:rsidR="00921641" w:rsidRDefault="008B4DB3">
            <w:pPr>
              <w:widowControl/>
              <w:jc w:val="center"/>
              <w:rPr>
                <w:sz w:val="18"/>
                <w:szCs w:val="18"/>
              </w:rPr>
            </w:pPr>
            <w:r>
              <w:rPr>
                <w:sz w:val="18"/>
                <w:szCs w:val="18"/>
                <w:lang w:bidi="ar"/>
              </w:rPr>
              <w:t>3.51</w:t>
            </w:r>
          </w:p>
        </w:tc>
        <w:tc>
          <w:tcPr>
            <w:tcW w:w="992" w:type="dxa"/>
            <w:vAlign w:val="center"/>
          </w:tcPr>
          <w:p w14:paraId="1F88F8C8" w14:textId="77777777" w:rsidR="00921641" w:rsidRDefault="008B4DB3">
            <w:pPr>
              <w:widowControl/>
              <w:jc w:val="center"/>
              <w:rPr>
                <w:sz w:val="18"/>
                <w:szCs w:val="18"/>
              </w:rPr>
            </w:pPr>
            <w:r>
              <w:rPr>
                <w:sz w:val="18"/>
                <w:szCs w:val="18"/>
                <w:lang w:bidi="ar"/>
              </w:rPr>
              <w:t>3.35</w:t>
            </w:r>
          </w:p>
        </w:tc>
        <w:tc>
          <w:tcPr>
            <w:tcW w:w="1041" w:type="dxa"/>
            <w:vAlign w:val="center"/>
          </w:tcPr>
          <w:p w14:paraId="64BCD25E" w14:textId="77777777" w:rsidR="00921641" w:rsidRDefault="008B4DB3">
            <w:pPr>
              <w:widowControl/>
              <w:jc w:val="center"/>
              <w:rPr>
                <w:sz w:val="18"/>
                <w:szCs w:val="18"/>
              </w:rPr>
            </w:pPr>
            <w:r>
              <w:rPr>
                <w:sz w:val="18"/>
                <w:szCs w:val="18"/>
                <w:lang w:bidi="ar"/>
              </w:rPr>
              <w:t>3.55</w:t>
            </w:r>
          </w:p>
        </w:tc>
      </w:tr>
      <w:tr w:rsidR="00921641" w14:paraId="5C2E494C" w14:textId="77777777">
        <w:tc>
          <w:tcPr>
            <w:tcW w:w="3085" w:type="dxa"/>
            <w:vAlign w:val="center"/>
          </w:tcPr>
          <w:p w14:paraId="22783CCC" w14:textId="77777777" w:rsidR="00921641" w:rsidRDefault="008B4DB3">
            <w:pPr>
              <w:jc w:val="left"/>
              <w:rPr>
                <w:sz w:val="18"/>
                <w:szCs w:val="18"/>
              </w:rPr>
            </w:pPr>
            <w:r>
              <w:rPr>
                <w:rFonts w:hint="eastAsia"/>
                <w:sz w:val="18"/>
                <w:szCs w:val="18"/>
              </w:rPr>
              <w:t>当时没有考虑很清楚</w:t>
            </w:r>
          </w:p>
        </w:tc>
        <w:tc>
          <w:tcPr>
            <w:tcW w:w="709" w:type="dxa"/>
            <w:vAlign w:val="center"/>
          </w:tcPr>
          <w:p w14:paraId="79C126C9" w14:textId="77777777" w:rsidR="00921641" w:rsidRDefault="008B4DB3">
            <w:pPr>
              <w:jc w:val="center"/>
              <w:rPr>
                <w:sz w:val="18"/>
                <w:szCs w:val="18"/>
              </w:rPr>
            </w:pPr>
            <w:r>
              <w:rPr>
                <w:sz w:val="18"/>
                <w:szCs w:val="18"/>
              </w:rPr>
              <w:t xml:space="preserve">2.42</w:t>
            </w:r>
          </w:p>
        </w:tc>
        <w:tc>
          <w:tcPr>
            <w:tcW w:w="992" w:type="dxa"/>
            <w:vAlign w:val="center"/>
          </w:tcPr>
          <w:p w14:paraId="01F9F492" w14:textId="77777777" w:rsidR="00921641" w:rsidRDefault="008B4DB3">
            <w:pPr>
              <w:jc w:val="center"/>
              <w:rPr>
                <w:sz w:val="18"/>
                <w:szCs w:val="18"/>
              </w:rPr>
            </w:pPr>
            <w:r>
              <w:rPr>
                <w:sz w:val="18"/>
                <w:szCs w:val="18"/>
              </w:rPr>
              <w:t xml:space="preserve">0.00</w:t>
            </w:r>
          </w:p>
        </w:tc>
        <w:tc>
          <w:tcPr>
            <w:tcW w:w="992" w:type="dxa"/>
            <w:vAlign w:val="center"/>
          </w:tcPr>
          <w:p w14:paraId="6D2828C7" w14:textId="77777777" w:rsidR="00921641" w:rsidRDefault="008B4DB3">
            <w:pPr>
              <w:jc w:val="center"/>
              <w:rPr>
                <w:sz w:val="18"/>
                <w:szCs w:val="18"/>
              </w:rPr>
            </w:pPr>
            <w:r>
              <w:rPr>
                <w:sz w:val="18"/>
                <w:szCs w:val="18"/>
              </w:rPr>
              <w:t xml:space="preserve">2.42</w:t>
            </w:r>
          </w:p>
        </w:tc>
        <w:tc>
          <w:tcPr>
            <w:tcW w:w="711" w:type="dxa"/>
            <w:vAlign w:val="center"/>
          </w:tcPr>
          <w:p w14:paraId="38B14CC9" w14:textId="77777777" w:rsidR="00921641" w:rsidRDefault="008B4DB3">
            <w:pPr>
              <w:widowControl/>
              <w:jc w:val="center"/>
              <w:rPr>
                <w:sz w:val="18"/>
                <w:szCs w:val="18"/>
              </w:rPr>
            </w:pPr>
            <w:r>
              <w:rPr>
                <w:sz w:val="18"/>
                <w:szCs w:val="18"/>
                <w:lang w:bidi="ar"/>
              </w:rPr>
              <w:t>2.08</w:t>
            </w:r>
          </w:p>
        </w:tc>
        <w:tc>
          <w:tcPr>
            <w:tcW w:w="992" w:type="dxa"/>
            <w:vAlign w:val="center"/>
          </w:tcPr>
          <w:p w14:paraId="04DB9A8F" w14:textId="77777777" w:rsidR="00921641" w:rsidRDefault="008B4DB3">
            <w:pPr>
              <w:widowControl/>
              <w:jc w:val="center"/>
              <w:rPr>
                <w:sz w:val="18"/>
                <w:szCs w:val="18"/>
              </w:rPr>
            </w:pPr>
            <w:r>
              <w:rPr>
                <w:sz w:val="18"/>
                <w:szCs w:val="18"/>
                <w:lang w:bidi="ar"/>
              </w:rPr>
              <w:t>1.97</w:t>
            </w:r>
          </w:p>
        </w:tc>
        <w:tc>
          <w:tcPr>
            <w:tcW w:w="1041" w:type="dxa"/>
            <w:vAlign w:val="center"/>
          </w:tcPr>
          <w:p w14:paraId="77C503C3" w14:textId="77777777" w:rsidR="00921641" w:rsidRDefault="008B4DB3">
            <w:pPr>
              <w:widowControl/>
              <w:jc w:val="center"/>
              <w:rPr>
                <w:sz w:val="18"/>
                <w:szCs w:val="18"/>
              </w:rPr>
            </w:pPr>
            <w:r>
              <w:rPr>
                <w:sz w:val="18"/>
                <w:szCs w:val="18"/>
                <w:lang w:bidi="ar"/>
              </w:rPr>
              <w:t>2.11</w:t>
            </w:r>
          </w:p>
        </w:tc>
      </w:tr>
      <w:tr w:rsidR="00921641" w14:paraId="5DEE4676" w14:textId="77777777">
        <w:tc>
          <w:tcPr>
            <w:tcW w:w="3085" w:type="dxa"/>
            <w:vAlign w:val="center"/>
          </w:tcPr>
          <w:p w14:paraId="76BED361" w14:textId="77777777" w:rsidR="00921641" w:rsidRDefault="008B4DB3">
            <w:pPr>
              <w:jc w:val="left"/>
              <w:rPr>
                <w:sz w:val="18"/>
                <w:szCs w:val="18"/>
              </w:rPr>
            </w:pPr>
            <w:r>
              <w:rPr>
                <w:rFonts w:hint="eastAsia"/>
                <w:sz w:val="18"/>
                <w:szCs w:val="18"/>
              </w:rPr>
              <w:t>为了工作晋升或发展的需要</w:t>
            </w:r>
          </w:p>
        </w:tc>
        <w:tc>
          <w:tcPr>
            <w:tcW w:w="709" w:type="dxa"/>
            <w:vAlign w:val="center"/>
          </w:tcPr>
          <w:p w14:paraId="11C02A3A" w14:textId="77777777" w:rsidR="00921641" w:rsidRDefault="008B4DB3">
            <w:pPr>
              <w:jc w:val="center"/>
              <w:rPr>
                <w:sz w:val="18"/>
                <w:szCs w:val="18"/>
              </w:rPr>
            </w:pPr>
            <w:r>
              <w:rPr>
                <w:sz w:val="18"/>
                <w:szCs w:val="18"/>
              </w:rPr>
              <w:t xml:space="preserve">0.00</w:t>
            </w:r>
          </w:p>
        </w:tc>
        <w:tc>
          <w:tcPr>
            <w:tcW w:w="992" w:type="dxa"/>
            <w:vAlign w:val="center"/>
          </w:tcPr>
          <w:p w14:paraId="14209B76" w14:textId="77777777" w:rsidR="00921641" w:rsidRDefault="008B4DB3">
            <w:pPr>
              <w:jc w:val="center"/>
              <w:rPr>
                <w:sz w:val="18"/>
                <w:szCs w:val="18"/>
              </w:rPr>
            </w:pPr>
            <w:r>
              <w:rPr>
                <w:sz w:val="18"/>
                <w:szCs w:val="18"/>
              </w:rPr>
              <w:t xml:space="preserve">0.00</w:t>
            </w:r>
          </w:p>
        </w:tc>
        <w:tc>
          <w:tcPr>
            <w:tcW w:w="992" w:type="dxa"/>
            <w:vAlign w:val="center"/>
          </w:tcPr>
          <w:p w14:paraId="41F8ADAC" w14:textId="77777777" w:rsidR="00921641" w:rsidRDefault="008B4DB3">
            <w:pPr>
              <w:jc w:val="center"/>
              <w:rPr>
                <w:sz w:val="18"/>
                <w:szCs w:val="18"/>
              </w:rPr>
            </w:pPr>
            <w:r>
              <w:rPr>
                <w:sz w:val="18"/>
                <w:szCs w:val="18"/>
              </w:rPr>
              <w:t xml:space="preserve">0.00</w:t>
            </w:r>
          </w:p>
        </w:tc>
        <w:tc>
          <w:tcPr>
            <w:tcW w:w="711" w:type="dxa"/>
            <w:vAlign w:val="center"/>
          </w:tcPr>
          <w:p w14:paraId="7C2B74F9" w14:textId="77777777" w:rsidR="00921641" w:rsidRDefault="008B4DB3">
            <w:pPr>
              <w:widowControl/>
              <w:jc w:val="center"/>
              <w:rPr>
                <w:sz w:val="18"/>
                <w:szCs w:val="18"/>
              </w:rPr>
            </w:pPr>
            <w:r>
              <w:rPr>
                <w:sz w:val="18"/>
                <w:szCs w:val="18"/>
                <w:lang w:bidi="ar"/>
              </w:rPr>
              <w:t>4.15</w:t>
            </w:r>
          </w:p>
        </w:tc>
        <w:tc>
          <w:tcPr>
            <w:tcW w:w="992" w:type="dxa"/>
            <w:vAlign w:val="center"/>
          </w:tcPr>
          <w:p w14:paraId="2A337E54" w14:textId="77777777" w:rsidR="00921641" w:rsidRDefault="008B4DB3">
            <w:pPr>
              <w:widowControl/>
              <w:jc w:val="center"/>
              <w:rPr>
                <w:sz w:val="18"/>
                <w:szCs w:val="18"/>
              </w:rPr>
            </w:pPr>
            <w:r>
              <w:rPr>
                <w:sz w:val="18"/>
                <w:szCs w:val="18"/>
                <w:lang w:bidi="ar"/>
              </w:rPr>
              <w:t>4.07</w:t>
            </w:r>
          </w:p>
        </w:tc>
        <w:tc>
          <w:tcPr>
            <w:tcW w:w="1041" w:type="dxa"/>
            <w:vAlign w:val="center"/>
          </w:tcPr>
          <w:p w14:paraId="14821863" w14:textId="77777777" w:rsidR="00921641" w:rsidRDefault="008B4DB3">
            <w:pPr>
              <w:widowControl/>
              <w:jc w:val="center"/>
              <w:rPr>
                <w:sz w:val="18"/>
                <w:szCs w:val="18"/>
              </w:rPr>
            </w:pPr>
            <w:r>
              <w:rPr>
                <w:sz w:val="18"/>
                <w:szCs w:val="18"/>
                <w:lang w:bidi="ar"/>
              </w:rPr>
              <w:t>4.19</w:t>
            </w:r>
          </w:p>
        </w:tc>
      </w:tr>
    </w:tbl>
    <w:p w14:paraId="1911F50F" w14:textId="77777777" w:rsidR="00921641" w:rsidRDefault="00921641">
      <w:pPr>
        <w:adjustRightInd w:val="0"/>
        <w:snapToGrid w:val="0"/>
        <w:spacing w:line="276" w:lineRule="auto"/>
        <w:rPr>
          <w:rFonts w:ascii="宋体" w:eastAsia="宋体" w:hAnsi="宋体"/>
          <w:szCs w:val="21"/>
        </w:rPr>
      </w:pPr>
    </w:p>
    <w:p w14:paraId="60F31245" w14:textId="77777777" w:rsidR="00921641" w:rsidRDefault="008B4DB3">
      <w:pPr>
        <w:widowControl/>
        <w:jc w:val="left"/>
        <w:rPr>
          <w:rFonts w:ascii="宋体" w:eastAsia="宋体" w:hAnsi="宋体"/>
          <w:szCs w:val="21"/>
        </w:rPr>
      </w:pPr>
      <w:r>
        <w:rPr>
          <w:rFonts w:ascii="宋体" w:eastAsia="宋体" w:hAnsi="宋体"/>
          <w:szCs w:val="21"/>
        </w:rPr>
        <w:br w:type="page"/>
      </w:r>
    </w:p>
    <w:p w14:paraId="6810C864" w14:textId="77777777" w:rsidR="00921641" w:rsidRDefault="008B4DB3">
      <w:pPr>
        <w:pStyle w:val="1"/>
      </w:pPr>
      <w:bookmarkStart w:id="6" w:name="_Toc97541464"/>
      <w:bookmarkStart w:id="7" w:name="_Toc14662"/>
      <w:bookmarkStart w:id="8" w:name="_Toc128118098"/>
      <w:r>
        <w:rPr>
          <w:rFonts w:hint="eastAsia"/>
        </w:rPr>
        <w:lastRenderedPageBreak/>
        <w:t>二、博士生对课题</w:t>
      </w:r>
      <w:bookmarkEnd w:id="6"/>
      <w:r>
        <w:rPr>
          <w:rFonts w:hint="eastAsia"/>
        </w:rPr>
        <w:t>研究的评价</w:t>
      </w:r>
      <w:bookmarkEnd w:id="7"/>
      <w:bookmarkEnd w:id="8"/>
    </w:p>
    <w:p w14:paraId="66E490AC" w14:textId="77777777" w:rsidR="00921641" w:rsidRDefault="008B4DB3">
      <w:pPr>
        <w:pStyle w:val="2"/>
        <w:ind w:left="420"/>
      </w:pPr>
      <w:bookmarkStart w:id="9" w:name="_Toc97541465"/>
      <w:bookmarkStart w:id="10" w:name="_Toc27716"/>
      <w:bookmarkStart w:id="11" w:name="_Toc128118099"/>
      <w:r>
        <w:rPr>
          <w:rFonts w:hint="eastAsia"/>
        </w:rPr>
        <w:t>（一）博士生参与和主持课题的数量</w:t>
      </w:r>
      <w:bookmarkEnd w:id="9"/>
      <w:bookmarkEnd w:id="10"/>
      <w:bookmarkEnd w:id="11"/>
    </w:p>
    <w:p w14:paraId="698F0959" w14:textId="77777777" w:rsidR="00921641" w:rsidRDefault="008B4DB3">
      <w:pPr>
        <w:spacing w:line="276" w:lineRule="auto"/>
        <w:ind w:firstLineChars="200" w:firstLine="420"/>
        <w:rPr>
          <w:rFonts w:ascii="宋体" w:hAnsi="宋体" w:cs="Arial"/>
          <w:bCs/>
          <w:szCs w:val="21"/>
        </w:rPr>
      </w:pPr>
      <w:r>
        <w:rPr>
          <w:rFonts w:hint="eastAsia"/>
          <w:szCs w:val="21"/>
        </w:rPr>
        <w:t>关于课题参与数量和主持数量的调查题目为“</w:t>
      </w:r>
      <w:r>
        <w:rPr>
          <w:rFonts w:ascii="宋体" w:hAnsi="宋体" w:cs="Arial" w:hint="eastAsia"/>
          <w:bCs/>
          <w:szCs w:val="21"/>
        </w:rPr>
        <w:t>您在读博期间主要参与的课题总数是</w:t>
      </w:r>
      <w:r>
        <w:rPr>
          <w:rFonts w:ascii="宋体" w:hAnsi="宋体" w:cs="Arial"/>
          <w:bCs/>
          <w:szCs w:val="21"/>
          <w:u w:val="single"/>
        </w:rPr>
        <w:t xml:space="preserve">   </w:t>
      </w:r>
      <w:r>
        <w:rPr>
          <w:rFonts w:ascii="宋体" w:hAnsi="宋体" w:cs="Arial"/>
          <w:bCs/>
          <w:szCs w:val="21"/>
        </w:rPr>
        <w:t xml:space="preserve"> </w:t>
      </w:r>
    </w:p>
    <w:p w14:paraId="2F6686A1" w14:textId="77777777" w:rsidR="00921641" w:rsidRDefault="008B4DB3">
      <w:pPr>
        <w:spacing w:line="276" w:lineRule="auto"/>
        <w:rPr>
          <w:szCs w:val="21"/>
        </w:rPr>
      </w:pPr>
      <w:r>
        <w:rPr>
          <w:rFonts w:ascii="宋体" w:hAnsi="宋体" w:cs="Arial"/>
          <w:bCs/>
          <w:szCs w:val="21"/>
          <w:u w:val="single"/>
        </w:rPr>
        <w:t xml:space="preserve">  </w:t>
      </w:r>
      <w:r>
        <w:rPr>
          <w:rFonts w:ascii="宋体" w:hAnsi="宋体" w:cs="Arial" w:hint="eastAsia"/>
          <w:bCs/>
          <w:szCs w:val="21"/>
        </w:rPr>
        <w:t>项，</w:t>
      </w:r>
      <w:r>
        <w:rPr>
          <w:rFonts w:hint="eastAsia"/>
          <w:bCs/>
        </w:rPr>
        <w:t>其中，自己主持的课题</w:t>
      </w:r>
      <w:r>
        <w:rPr>
          <w:bCs/>
          <w:u w:val="single"/>
        </w:rPr>
        <w:t xml:space="preserve">     </w:t>
      </w:r>
      <w:r>
        <w:rPr>
          <w:rFonts w:hint="eastAsia"/>
          <w:bCs/>
        </w:rPr>
        <w:t>项，参与导师的课题</w:t>
      </w:r>
      <w:r>
        <w:rPr>
          <w:bCs/>
          <w:u w:val="single"/>
        </w:rPr>
        <w:t xml:space="preserve">    </w:t>
      </w:r>
      <w:r>
        <w:rPr>
          <w:rFonts w:hint="eastAsia"/>
          <w:bCs/>
        </w:rPr>
        <w:t>项</w:t>
      </w:r>
      <w:r>
        <w:rPr>
          <w:rFonts w:hint="eastAsia"/>
          <w:szCs w:val="21"/>
        </w:rPr>
        <w:t>”。选项包括</w:t>
      </w:r>
      <w:r>
        <w:rPr>
          <w:rFonts w:ascii="宋体" w:hAnsi="宋体" w:cs="Arial" w:hint="eastAsia"/>
          <w:bCs/>
          <w:snapToGrid w:val="0"/>
          <w:kern w:val="0"/>
          <w:szCs w:val="21"/>
          <w:lang w:val="en-GB"/>
        </w:rPr>
        <w:t>0,1,2,3,4,5,</w:t>
      </w:r>
      <w:r>
        <w:rPr>
          <w:rFonts w:ascii="宋体" w:hAnsi="宋体" w:cs="Arial"/>
          <w:bCs/>
          <w:snapToGrid w:val="0"/>
          <w:kern w:val="0"/>
          <w:szCs w:val="21"/>
          <w:lang w:val="en-GB"/>
        </w:rPr>
        <w:t>6</w:t>
      </w:r>
      <w:r>
        <w:rPr>
          <w:rFonts w:ascii="宋体" w:hAnsi="宋体" w:cs="Arial" w:hint="eastAsia"/>
          <w:bCs/>
          <w:snapToGrid w:val="0"/>
          <w:kern w:val="0"/>
          <w:szCs w:val="21"/>
          <w:lang w:val="en-GB"/>
        </w:rPr>
        <w:t>,</w:t>
      </w:r>
      <w:r>
        <w:rPr>
          <w:rFonts w:ascii="宋体" w:hAnsi="宋体" w:cs="Arial"/>
          <w:bCs/>
          <w:snapToGrid w:val="0"/>
          <w:kern w:val="0"/>
          <w:szCs w:val="21"/>
          <w:lang w:val="en-GB"/>
        </w:rPr>
        <w:t>7,8,9,10,1</w:t>
      </w:r>
      <w:r>
        <w:rPr>
          <w:rFonts w:ascii="宋体" w:hAnsi="宋体" w:cs="Arial" w:hint="eastAsia"/>
          <w:bCs/>
          <w:snapToGrid w:val="0"/>
          <w:kern w:val="0"/>
          <w:szCs w:val="21"/>
        </w:rPr>
        <w:t>1及</w:t>
      </w:r>
      <w:r>
        <w:rPr>
          <w:rFonts w:ascii="宋体" w:hAnsi="宋体" w:cs="Arial" w:hint="eastAsia"/>
          <w:bCs/>
          <w:snapToGrid w:val="0"/>
          <w:kern w:val="0"/>
          <w:szCs w:val="21"/>
          <w:lang w:val="en-GB"/>
        </w:rPr>
        <w:t>以上</w:t>
      </w:r>
      <w:r>
        <w:rPr>
          <w:rFonts w:hint="eastAsia"/>
          <w:szCs w:val="21"/>
        </w:rPr>
        <w:t>。</w:t>
      </w:r>
    </w:p>
    <w:p w14:paraId="0B47AC87" w14:textId="77777777" w:rsidR="00921641" w:rsidRDefault="008B4DB3">
      <w:pPr>
        <w:spacing w:line="360" w:lineRule="auto"/>
        <w:ind w:firstLineChars="200" w:firstLine="420"/>
        <w:rPr>
          <w:szCs w:val="21"/>
        </w:rPr>
      </w:pPr>
      <w:r>
        <w:rPr>
          <w:rFonts w:hint="eastAsia"/>
          <w:szCs w:val="21"/>
        </w:rPr>
        <w:t>本校与全国高校博士生在就读期间参与和主持的课题数见表</w:t>
      </w:r>
      <w:r>
        <w:rPr>
          <w:rFonts w:hint="eastAsia"/>
          <w:szCs w:val="21"/>
        </w:rPr>
        <w:t>2.</w:t>
      </w:r>
      <w:r>
        <w:rPr>
          <w:szCs w:val="21"/>
        </w:rPr>
        <w:t>1</w:t>
      </w:r>
      <w:r>
        <w:rPr>
          <w:rFonts w:hint="eastAsia"/>
          <w:szCs w:val="21"/>
        </w:rPr>
        <w:t>和表</w:t>
      </w:r>
      <w:r>
        <w:rPr>
          <w:rFonts w:hint="eastAsia"/>
          <w:szCs w:val="21"/>
        </w:rPr>
        <w:t>2.</w:t>
      </w:r>
      <w:r>
        <w:rPr>
          <w:szCs w:val="21"/>
        </w:rPr>
        <w:t>2</w:t>
      </w:r>
      <w:r>
        <w:rPr>
          <w:rFonts w:hint="eastAsia"/>
          <w:szCs w:val="21"/>
        </w:rPr>
        <w:t>。</w:t>
      </w:r>
    </w:p>
    <w:p w14:paraId="57B268F2" w14:textId="77777777" w:rsidR="00921641" w:rsidRDefault="008B4DB3">
      <w:pPr>
        <w:spacing w:line="360" w:lineRule="auto"/>
        <w:jc w:val="center"/>
        <w:rPr>
          <w:b/>
          <w:sz w:val="18"/>
          <w:szCs w:val="18"/>
        </w:rPr>
      </w:pPr>
      <w:r>
        <w:rPr>
          <w:rFonts w:hint="eastAsia"/>
          <w:b/>
          <w:sz w:val="18"/>
          <w:szCs w:val="18"/>
        </w:rPr>
        <w:t>表</w:t>
      </w:r>
      <w:r>
        <w:rPr>
          <w:rFonts w:hint="eastAsia"/>
          <w:b/>
          <w:sz w:val="18"/>
          <w:szCs w:val="18"/>
        </w:rPr>
        <w:t>2.</w:t>
      </w:r>
      <w:r>
        <w:rPr>
          <w:b/>
          <w:sz w:val="18"/>
          <w:szCs w:val="18"/>
        </w:rPr>
        <w:t xml:space="preserve">1 </w:t>
      </w:r>
      <w:r>
        <w:rPr>
          <w:rFonts w:hint="eastAsia"/>
          <w:b/>
          <w:sz w:val="18"/>
          <w:szCs w:val="18"/>
        </w:rPr>
        <w:t>博士生参与课题的数量</w:t>
      </w:r>
    </w:p>
    <w:tbl>
      <w:tblPr>
        <w:tblStyle w:val="af0"/>
        <w:tblW w:w="0" w:type="auto"/>
        <w:jc w:val="center"/>
        <w:tblLayout w:type="fixed"/>
        <w:tblLook w:val="04A0" w:firstRow="1" w:lastRow="0" w:firstColumn="1" w:lastColumn="0" w:noHBand="0" w:noVBand="1"/>
      </w:tblPr>
      <w:tblGrid>
        <w:gridCol w:w="3085"/>
        <w:gridCol w:w="709"/>
        <w:gridCol w:w="992"/>
        <w:gridCol w:w="992"/>
        <w:gridCol w:w="709"/>
        <w:gridCol w:w="992"/>
        <w:gridCol w:w="1043"/>
      </w:tblGrid>
      <w:tr w:rsidR="00921641" w14:paraId="01C71D9C" w14:textId="77777777">
        <w:trPr>
          <w:jc w:val="center"/>
        </w:trPr>
        <w:tc>
          <w:tcPr>
            <w:tcW w:w="3085" w:type="dxa"/>
            <w:vMerge w:val="restart"/>
            <w:vAlign w:val="center"/>
          </w:tcPr>
          <w:p w14:paraId="7270E4B4" w14:textId="77777777" w:rsidR="00921641" w:rsidRDefault="00921641">
            <w:pPr>
              <w:jc w:val="center"/>
              <w:rPr>
                <w:rFonts w:ascii="宋体" w:eastAsia="宋体" w:hAnsi="宋体"/>
                <w:b/>
                <w:sz w:val="18"/>
                <w:szCs w:val="18"/>
              </w:rPr>
            </w:pPr>
          </w:p>
        </w:tc>
        <w:tc>
          <w:tcPr>
            <w:tcW w:w="2693" w:type="dxa"/>
            <w:gridSpan w:val="3"/>
            <w:vAlign w:val="center"/>
          </w:tcPr>
          <w:p w14:paraId="7002B098" w14:textId="77777777" w:rsidR="00921641" w:rsidRDefault="008B4DB3">
            <w:pPr>
              <w:jc w:val="center"/>
              <w:rPr>
                <w:rFonts w:ascii="宋体" w:eastAsia="宋体" w:hAnsi="宋体"/>
                <w:b/>
                <w:sz w:val="18"/>
                <w:szCs w:val="18"/>
              </w:rPr>
            </w:pPr>
            <w:r>
              <w:rPr>
                <w:rFonts w:ascii="宋体" w:eastAsia="宋体" w:hAnsi="宋体" w:hint="eastAsia"/>
                <w:b/>
                <w:sz w:val="18"/>
                <w:szCs w:val="18"/>
              </w:rPr>
              <w:t>本校</w:t>
            </w:r>
          </w:p>
        </w:tc>
        <w:tc>
          <w:tcPr>
            <w:tcW w:w="2744" w:type="dxa"/>
            <w:gridSpan w:val="3"/>
            <w:vAlign w:val="center"/>
          </w:tcPr>
          <w:p w14:paraId="323DA3F1" w14:textId="77777777" w:rsidR="00921641" w:rsidRDefault="008B4DB3">
            <w:pPr>
              <w:jc w:val="center"/>
              <w:rPr>
                <w:rFonts w:ascii="宋体" w:eastAsia="宋体" w:hAnsi="宋体"/>
                <w:b/>
                <w:sz w:val="18"/>
                <w:szCs w:val="18"/>
              </w:rPr>
            </w:pPr>
            <w:r>
              <w:rPr>
                <w:rFonts w:ascii="宋体" w:eastAsia="宋体" w:hAnsi="宋体" w:hint="eastAsia"/>
                <w:b/>
                <w:sz w:val="18"/>
                <w:szCs w:val="18"/>
              </w:rPr>
              <w:t>全国</w:t>
            </w:r>
          </w:p>
        </w:tc>
      </w:tr>
      <w:tr w:rsidR="00921641" w14:paraId="59907AE1" w14:textId="77777777">
        <w:trPr>
          <w:jc w:val="center"/>
        </w:trPr>
        <w:tc>
          <w:tcPr>
            <w:tcW w:w="3085" w:type="dxa"/>
            <w:vMerge/>
            <w:vAlign w:val="center"/>
          </w:tcPr>
          <w:p w14:paraId="4EC7A0F8" w14:textId="77777777" w:rsidR="00921641" w:rsidRDefault="00921641">
            <w:pPr>
              <w:rPr>
                <w:rFonts w:ascii="宋体" w:eastAsia="宋体" w:hAnsi="宋体"/>
                <w:sz w:val="18"/>
                <w:szCs w:val="18"/>
              </w:rPr>
            </w:pPr>
          </w:p>
        </w:tc>
        <w:tc>
          <w:tcPr>
            <w:tcW w:w="709" w:type="dxa"/>
            <w:vAlign w:val="center"/>
          </w:tcPr>
          <w:p w14:paraId="5B7725E2" w14:textId="77777777" w:rsidR="00921641" w:rsidRDefault="008B4DB3">
            <w:pPr>
              <w:jc w:val="center"/>
              <w:rPr>
                <w:rFonts w:ascii="宋体" w:eastAsia="宋体" w:hAnsi="宋体"/>
                <w:b/>
                <w:sz w:val="18"/>
                <w:szCs w:val="18"/>
              </w:rPr>
            </w:pPr>
            <w:r>
              <w:rPr>
                <w:rFonts w:ascii="宋体" w:eastAsia="宋体" w:hAnsi="宋体" w:hint="eastAsia"/>
                <w:b/>
                <w:sz w:val="18"/>
                <w:szCs w:val="18"/>
              </w:rPr>
              <w:t>合计</w:t>
            </w:r>
          </w:p>
        </w:tc>
        <w:tc>
          <w:tcPr>
            <w:tcW w:w="992" w:type="dxa"/>
            <w:vAlign w:val="center"/>
          </w:tcPr>
          <w:p w14:paraId="04F52D24" w14:textId="77777777" w:rsidR="00921641" w:rsidRDefault="008B4DB3">
            <w:pPr>
              <w:jc w:val="center"/>
              <w:rPr>
                <w:rFonts w:ascii="宋体" w:eastAsia="宋体" w:hAnsi="宋体"/>
                <w:b/>
                <w:sz w:val="18"/>
                <w:szCs w:val="18"/>
              </w:rPr>
            </w:pPr>
            <w:r>
              <w:rPr>
                <w:rFonts w:ascii="宋体" w:eastAsia="宋体" w:hAnsi="宋体" w:hint="eastAsia"/>
                <w:b/>
                <w:sz w:val="18"/>
                <w:szCs w:val="18"/>
              </w:rPr>
              <w:t>人文社科</w:t>
            </w:r>
          </w:p>
        </w:tc>
        <w:tc>
          <w:tcPr>
            <w:tcW w:w="992" w:type="dxa"/>
            <w:vAlign w:val="center"/>
          </w:tcPr>
          <w:p w14:paraId="4CD16FFB" w14:textId="77777777" w:rsidR="00921641" w:rsidRDefault="008B4DB3">
            <w:pPr>
              <w:jc w:val="center"/>
              <w:rPr>
                <w:rFonts w:ascii="宋体" w:eastAsia="宋体" w:hAnsi="宋体"/>
                <w:b/>
                <w:sz w:val="18"/>
                <w:szCs w:val="18"/>
              </w:rPr>
            </w:pPr>
            <w:r>
              <w:rPr>
                <w:rFonts w:ascii="宋体" w:eastAsia="宋体" w:hAnsi="宋体" w:hint="eastAsia"/>
                <w:b/>
                <w:sz w:val="18"/>
                <w:szCs w:val="18"/>
              </w:rPr>
              <w:t>理工农医</w:t>
            </w:r>
          </w:p>
        </w:tc>
        <w:tc>
          <w:tcPr>
            <w:tcW w:w="709" w:type="dxa"/>
            <w:vAlign w:val="center"/>
          </w:tcPr>
          <w:p w14:paraId="19C1C8FA" w14:textId="77777777" w:rsidR="00921641" w:rsidRDefault="008B4DB3">
            <w:pPr>
              <w:jc w:val="center"/>
              <w:rPr>
                <w:rFonts w:ascii="宋体" w:eastAsia="宋体" w:hAnsi="宋体"/>
                <w:b/>
                <w:sz w:val="18"/>
                <w:szCs w:val="18"/>
              </w:rPr>
            </w:pPr>
            <w:r>
              <w:rPr>
                <w:rFonts w:ascii="宋体" w:eastAsia="宋体" w:hAnsi="宋体" w:hint="eastAsia"/>
                <w:b/>
                <w:sz w:val="18"/>
                <w:szCs w:val="18"/>
              </w:rPr>
              <w:t>合计</w:t>
            </w:r>
          </w:p>
        </w:tc>
        <w:tc>
          <w:tcPr>
            <w:tcW w:w="992" w:type="dxa"/>
            <w:vAlign w:val="center"/>
          </w:tcPr>
          <w:p w14:paraId="3A47DBAA" w14:textId="77777777" w:rsidR="00921641" w:rsidRDefault="008B4DB3">
            <w:pPr>
              <w:jc w:val="center"/>
              <w:rPr>
                <w:rFonts w:ascii="宋体" w:eastAsia="宋体" w:hAnsi="宋体"/>
                <w:b/>
                <w:sz w:val="18"/>
                <w:szCs w:val="18"/>
              </w:rPr>
            </w:pPr>
            <w:r>
              <w:rPr>
                <w:rFonts w:ascii="宋体" w:eastAsia="宋体" w:hAnsi="宋体" w:hint="eastAsia"/>
                <w:b/>
                <w:sz w:val="18"/>
                <w:szCs w:val="18"/>
              </w:rPr>
              <w:t>人文社科</w:t>
            </w:r>
          </w:p>
        </w:tc>
        <w:tc>
          <w:tcPr>
            <w:tcW w:w="1043" w:type="dxa"/>
            <w:vAlign w:val="center"/>
          </w:tcPr>
          <w:p w14:paraId="71C2CF1D" w14:textId="77777777" w:rsidR="00921641" w:rsidRDefault="008B4DB3">
            <w:pPr>
              <w:jc w:val="center"/>
              <w:rPr>
                <w:rFonts w:ascii="宋体" w:eastAsia="宋体" w:hAnsi="宋体"/>
                <w:b/>
                <w:sz w:val="18"/>
                <w:szCs w:val="18"/>
              </w:rPr>
            </w:pPr>
            <w:r>
              <w:rPr>
                <w:rFonts w:ascii="宋体" w:eastAsia="宋体" w:hAnsi="宋体" w:hint="eastAsia"/>
                <w:b/>
                <w:sz w:val="18"/>
                <w:szCs w:val="18"/>
              </w:rPr>
              <w:t>理工农医</w:t>
            </w:r>
          </w:p>
        </w:tc>
      </w:tr>
      <w:tr w:rsidR="00921641" w14:paraId="1A797C0F" w14:textId="77777777">
        <w:trPr>
          <w:jc w:val="center"/>
        </w:trPr>
        <w:tc>
          <w:tcPr>
            <w:tcW w:w="3085" w:type="dxa"/>
            <w:vAlign w:val="center"/>
          </w:tcPr>
          <w:p w14:paraId="16C6E095" w14:textId="77777777" w:rsidR="00921641" w:rsidRDefault="008B4DB3">
            <w:pPr>
              <w:jc w:val="left"/>
              <w:rPr>
                <w:sz w:val="18"/>
                <w:szCs w:val="18"/>
              </w:rPr>
            </w:pPr>
            <w:r>
              <w:rPr>
                <w:rFonts w:hint="eastAsia"/>
                <w:sz w:val="18"/>
                <w:szCs w:val="18"/>
              </w:rPr>
              <w:t>0</w:t>
            </w:r>
            <w:r>
              <w:rPr>
                <w:rFonts w:hint="eastAsia"/>
                <w:sz w:val="18"/>
                <w:szCs w:val="18"/>
              </w:rPr>
              <w:t>项</w:t>
            </w:r>
          </w:p>
        </w:tc>
        <w:tc>
          <w:tcPr>
            <w:tcW w:w="709" w:type="dxa"/>
            <w:vAlign w:val="center"/>
          </w:tcPr>
          <w:p w14:paraId="66A27B9C" w14:textId="77777777" w:rsidR="00921641" w:rsidRDefault="008B4DB3">
            <w:pPr>
              <w:jc w:val="center"/>
              <w:rPr>
                <w:sz w:val="18"/>
                <w:szCs w:val="18"/>
              </w:rPr>
            </w:pPr>
            <w:r>
              <w:rPr>
                <w:sz w:val="18"/>
                <w:szCs w:val="18"/>
              </w:rPr>
              <w:t xml:space="preserve">0.0%</w:t>
            </w:r>
          </w:p>
        </w:tc>
        <w:tc>
          <w:tcPr>
            <w:tcW w:w="992" w:type="dxa"/>
            <w:vAlign w:val="center"/>
          </w:tcPr>
          <w:p w14:paraId="026CF474" w14:textId="77777777" w:rsidR="00921641" w:rsidRDefault="008B4DB3">
            <w:pPr>
              <w:jc w:val="center"/>
              <w:rPr>
                <w:sz w:val="18"/>
                <w:szCs w:val="18"/>
              </w:rPr>
            </w:pPr>
            <w:r>
              <w:rPr>
                <w:sz w:val="18"/>
                <w:szCs w:val="18"/>
              </w:rPr>
              <w:t xml:space="preserve">0.0%</w:t>
            </w:r>
          </w:p>
        </w:tc>
        <w:tc>
          <w:tcPr>
            <w:tcW w:w="992" w:type="dxa"/>
            <w:vAlign w:val="center"/>
          </w:tcPr>
          <w:p w14:paraId="28EAC562" w14:textId="77777777" w:rsidR="00921641" w:rsidRDefault="008B4DB3">
            <w:pPr>
              <w:jc w:val="center"/>
              <w:rPr>
                <w:sz w:val="18"/>
                <w:szCs w:val="18"/>
              </w:rPr>
            </w:pPr>
            <w:r>
              <w:rPr>
                <w:sz w:val="18"/>
                <w:szCs w:val="18"/>
              </w:rPr>
              <w:t xml:space="preserve">0.0%</w:t>
            </w:r>
          </w:p>
        </w:tc>
        <w:tc>
          <w:tcPr>
            <w:tcW w:w="709" w:type="dxa"/>
            <w:vAlign w:val="center"/>
          </w:tcPr>
          <w:p w14:paraId="51A2FFC5" w14:textId="77777777" w:rsidR="00921641" w:rsidRDefault="008B4DB3">
            <w:pPr>
              <w:widowControl/>
              <w:jc w:val="center"/>
              <w:rPr>
                <w:sz w:val="18"/>
                <w:szCs w:val="18"/>
              </w:rPr>
            </w:pPr>
            <w:r>
              <w:rPr>
                <w:sz w:val="18"/>
                <w:szCs w:val="18"/>
                <w:lang w:bidi="ar"/>
              </w:rPr>
              <w:t>5.3%</w:t>
            </w:r>
          </w:p>
        </w:tc>
        <w:tc>
          <w:tcPr>
            <w:tcW w:w="992" w:type="dxa"/>
            <w:vAlign w:val="center"/>
          </w:tcPr>
          <w:p w14:paraId="753AF7C3" w14:textId="77777777" w:rsidR="00921641" w:rsidRDefault="008B4DB3">
            <w:pPr>
              <w:widowControl/>
              <w:jc w:val="center"/>
              <w:rPr>
                <w:sz w:val="18"/>
                <w:szCs w:val="18"/>
                <w:lang w:bidi="ar"/>
              </w:rPr>
            </w:pPr>
            <w:r>
              <w:rPr>
                <w:sz w:val="18"/>
                <w:szCs w:val="18"/>
                <w:lang w:bidi="ar"/>
              </w:rPr>
              <w:t>14.9%</w:t>
            </w:r>
          </w:p>
        </w:tc>
        <w:tc>
          <w:tcPr>
            <w:tcW w:w="1043" w:type="dxa"/>
            <w:vAlign w:val="center"/>
          </w:tcPr>
          <w:p w14:paraId="723FF3D1" w14:textId="77777777" w:rsidR="00921641" w:rsidRDefault="008B4DB3">
            <w:pPr>
              <w:widowControl/>
              <w:jc w:val="center"/>
              <w:rPr>
                <w:sz w:val="18"/>
                <w:szCs w:val="18"/>
                <w:lang w:bidi="ar"/>
              </w:rPr>
            </w:pPr>
            <w:r>
              <w:rPr>
                <w:sz w:val="18"/>
                <w:szCs w:val="18"/>
                <w:lang w:bidi="ar"/>
              </w:rPr>
              <w:t>2.8%</w:t>
            </w:r>
          </w:p>
        </w:tc>
      </w:tr>
      <w:tr w:rsidR="00921641" w14:paraId="35BD974E" w14:textId="77777777">
        <w:trPr>
          <w:jc w:val="center"/>
        </w:trPr>
        <w:tc>
          <w:tcPr>
            <w:tcW w:w="3085" w:type="dxa"/>
            <w:vAlign w:val="center"/>
          </w:tcPr>
          <w:p w14:paraId="41990AEA" w14:textId="77777777" w:rsidR="00921641" w:rsidRDefault="008B4DB3">
            <w:pPr>
              <w:jc w:val="left"/>
              <w:rPr>
                <w:sz w:val="18"/>
                <w:szCs w:val="18"/>
              </w:rPr>
            </w:pPr>
            <w:r>
              <w:rPr>
                <w:rFonts w:hint="eastAsia"/>
                <w:sz w:val="18"/>
                <w:szCs w:val="18"/>
              </w:rPr>
              <w:t>1</w:t>
            </w:r>
            <w:r>
              <w:rPr>
                <w:rFonts w:hint="eastAsia"/>
                <w:sz w:val="18"/>
                <w:szCs w:val="18"/>
              </w:rPr>
              <w:t>项</w:t>
            </w:r>
          </w:p>
        </w:tc>
        <w:tc>
          <w:tcPr>
            <w:tcW w:w="709" w:type="dxa"/>
            <w:vAlign w:val="center"/>
          </w:tcPr>
          <w:p w14:paraId="27448714" w14:textId="77777777" w:rsidR="00921641" w:rsidRDefault="008B4DB3">
            <w:pPr>
              <w:jc w:val="center"/>
              <w:rPr>
                <w:sz w:val="18"/>
                <w:szCs w:val="18"/>
              </w:rPr>
            </w:pPr>
            <w:r>
              <w:rPr>
                <w:sz w:val="18"/>
                <w:szCs w:val="18"/>
              </w:rPr>
              <w:t xml:space="preserve">25.0%</w:t>
            </w:r>
          </w:p>
        </w:tc>
        <w:tc>
          <w:tcPr>
            <w:tcW w:w="992" w:type="dxa"/>
            <w:vAlign w:val="center"/>
          </w:tcPr>
          <w:p w14:paraId="0AFEDC77" w14:textId="77777777" w:rsidR="00921641" w:rsidRDefault="008B4DB3">
            <w:pPr>
              <w:jc w:val="center"/>
              <w:rPr>
                <w:sz w:val="18"/>
                <w:szCs w:val="18"/>
              </w:rPr>
            </w:pPr>
            <w:r>
              <w:rPr>
                <w:sz w:val="18"/>
                <w:szCs w:val="18"/>
              </w:rPr>
              <w:t xml:space="preserve">0.0%</w:t>
            </w:r>
          </w:p>
        </w:tc>
        <w:tc>
          <w:tcPr>
            <w:tcW w:w="992" w:type="dxa"/>
            <w:vAlign w:val="center"/>
          </w:tcPr>
          <w:p w14:paraId="6E5C7EAB" w14:textId="77777777" w:rsidR="00921641" w:rsidRDefault="008B4DB3">
            <w:pPr>
              <w:jc w:val="center"/>
              <w:rPr>
                <w:sz w:val="18"/>
                <w:szCs w:val="18"/>
              </w:rPr>
            </w:pPr>
            <w:r>
              <w:rPr>
                <w:sz w:val="18"/>
                <w:szCs w:val="18"/>
              </w:rPr>
              <w:t xml:space="preserve">25.0%</w:t>
            </w:r>
          </w:p>
        </w:tc>
        <w:tc>
          <w:tcPr>
            <w:tcW w:w="709" w:type="dxa"/>
            <w:vAlign w:val="center"/>
          </w:tcPr>
          <w:p w14:paraId="6D746439" w14:textId="77777777" w:rsidR="00921641" w:rsidRDefault="008B4DB3">
            <w:pPr>
              <w:widowControl/>
              <w:jc w:val="center"/>
              <w:rPr>
                <w:sz w:val="18"/>
                <w:szCs w:val="18"/>
              </w:rPr>
            </w:pPr>
            <w:r>
              <w:rPr>
                <w:sz w:val="18"/>
                <w:szCs w:val="18"/>
                <w:lang w:bidi="ar"/>
              </w:rPr>
              <w:t>14.1%</w:t>
            </w:r>
          </w:p>
        </w:tc>
        <w:tc>
          <w:tcPr>
            <w:tcW w:w="992" w:type="dxa"/>
            <w:vAlign w:val="center"/>
          </w:tcPr>
          <w:p w14:paraId="2535D386" w14:textId="77777777" w:rsidR="00921641" w:rsidRDefault="008B4DB3">
            <w:pPr>
              <w:widowControl/>
              <w:jc w:val="center"/>
              <w:rPr>
                <w:sz w:val="18"/>
                <w:szCs w:val="18"/>
                <w:lang w:bidi="ar"/>
              </w:rPr>
            </w:pPr>
            <w:r>
              <w:rPr>
                <w:sz w:val="18"/>
                <w:szCs w:val="18"/>
                <w:lang w:bidi="ar"/>
              </w:rPr>
              <w:t>14.4%</w:t>
            </w:r>
          </w:p>
        </w:tc>
        <w:tc>
          <w:tcPr>
            <w:tcW w:w="1043" w:type="dxa"/>
            <w:vAlign w:val="center"/>
          </w:tcPr>
          <w:p w14:paraId="1D00760D" w14:textId="77777777" w:rsidR="00921641" w:rsidRDefault="008B4DB3">
            <w:pPr>
              <w:widowControl/>
              <w:jc w:val="center"/>
              <w:rPr>
                <w:sz w:val="18"/>
                <w:szCs w:val="18"/>
                <w:lang w:bidi="ar"/>
              </w:rPr>
            </w:pPr>
            <w:r>
              <w:rPr>
                <w:sz w:val="18"/>
                <w:szCs w:val="18"/>
                <w:lang w:bidi="ar"/>
              </w:rPr>
              <w:t>14.0%</w:t>
            </w:r>
          </w:p>
        </w:tc>
      </w:tr>
      <w:tr w:rsidR="00921641" w14:paraId="0FAAAE51" w14:textId="77777777">
        <w:trPr>
          <w:jc w:val="center"/>
        </w:trPr>
        <w:tc>
          <w:tcPr>
            <w:tcW w:w="3085" w:type="dxa"/>
            <w:vAlign w:val="center"/>
          </w:tcPr>
          <w:p w14:paraId="45626939" w14:textId="77777777" w:rsidR="00921641" w:rsidRDefault="008B4DB3">
            <w:pPr>
              <w:jc w:val="left"/>
              <w:rPr>
                <w:sz w:val="18"/>
                <w:szCs w:val="18"/>
              </w:rPr>
            </w:pPr>
            <w:r>
              <w:rPr>
                <w:rFonts w:hint="eastAsia"/>
                <w:sz w:val="18"/>
                <w:szCs w:val="18"/>
              </w:rPr>
              <w:t>2</w:t>
            </w:r>
            <w:r>
              <w:rPr>
                <w:rFonts w:hint="eastAsia"/>
                <w:sz w:val="18"/>
                <w:szCs w:val="18"/>
              </w:rPr>
              <w:t>项</w:t>
            </w:r>
          </w:p>
        </w:tc>
        <w:tc>
          <w:tcPr>
            <w:tcW w:w="709" w:type="dxa"/>
            <w:vAlign w:val="center"/>
          </w:tcPr>
          <w:p w14:paraId="6B6B7A09" w14:textId="77777777" w:rsidR="00921641" w:rsidRDefault="008B4DB3">
            <w:pPr>
              <w:jc w:val="center"/>
              <w:rPr>
                <w:sz w:val="18"/>
                <w:szCs w:val="18"/>
              </w:rPr>
            </w:pPr>
            <w:r>
              <w:rPr>
                <w:sz w:val="18"/>
                <w:szCs w:val="18"/>
              </w:rPr>
              <w:t xml:space="preserve">33.3%</w:t>
            </w:r>
          </w:p>
        </w:tc>
        <w:tc>
          <w:tcPr>
            <w:tcW w:w="992" w:type="dxa"/>
            <w:vAlign w:val="center"/>
          </w:tcPr>
          <w:p w14:paraId="15358C4E" w14:textId="77777777" w:rsidR="00921641" w:rsidRDefault="008B4DB3">
            <w:pPr>
              <w:jc w:val="center"/>
              <w:rPr>
                <w:sz w:val="18"/>
                <w:szCs w:val="18"/>
              </w:rPr>
            </w:pPr>
            <w:r>
              <w:rPr>
                <w:sz w:val="18"/>
                <w:szCs w:val="18"/>
              </w:rPr>
              <w:t xml:space="preserve">0.0%</w:t>
            </w:r>
          </w:p>
        </w:tc>
        <w:tc>
          <w:tcPr>
            <w:tcW w:w="992" w:type="dxa"/>
            <w:vAlign w:val="center"/>
          </w:tcPr>
          <w:p w14:paraId="42544881" w14:textId="77777777" w:rsidR="00921641" w:rsidRDefault="008B4DB3">
            <w:pPr>
              <w:jc w:val="center"/>
              <w:rPr>
                <w:sz w:val="18"/>
                <w:szCs w:val="18"/>
              </w:rPr>
            </w:pPr>
            <w:r>
              <w:rPr>
                <w:sz w:val="18"/>
                <w:szCs w:val="18"/>
              </w:rPr>
              <w:t xml:space="preserve">33.3%</w:t>
            </w:r>
          </w:p>
        </w:tc>
        <w:tc>
          <w:tcPr>
            <w:tcW w:w="709" w:type="dxa"/>
            <w:vAlign w:val="center"/>
          </w:tcPr>
          <w:p w14:paraId="366E513C" w14:textId="77777777" w:rsidR="00921641" w:rsidRDefault="008B4DB3">
            <w:pPr>
              <w:widowControl/>
              <w:jc w:val="center"/>
              <w:rPr>
                <w:sz w:val="18"/>
                <w:szCs w:val="18"/>
              </w:rPr>
            </w:pPr>
            <w:r>
              <w:rPr>
                <w:sz w:val="18"/>
                <w:szCs w:val="18"/>
                <w:lang w:bidi="ar"/>
              </w:rPr>
              <w:t>27.8%</w:t>
            </w:r>
          </w:p>
        </w:tc>
        <w:tc>
          <w:tcPr>
            <w:tcW w:w="992" w:type="dxa"/>
            <w:vAlign w:val="center"/>
          </w:tcPr>
          <w:p w14:paraId="412F3281" w14:textId="77777777" w:rsidR="00921641" w:rsidRDefault="008B4DB3">
            <w:pPr>
              <w:widowControl/>
              <w:jc w:val="center"/>
              <w:rPr>
                <w:sz w:val="18"/>
                <w:szCs w:val="18"/>
                <w:lang w:bidi="ar"/>
              </w:rPr>
            </w:pPr>
            <w:r>
              <w:rPr>
                <w:sz w:val="18"/>
                <w:szCs w:val="18"/>
                <w:lang w:bidi="ar"/>
              </w:rPr>
              <w:t>22.2%</w:t>
            </w:r>
          </w:p>
        </w:tc>
        <w:tc>
          <w:tcPr>
            <w:tcW w:w="1043" w:type="dxa"/>
            <w:vAlign w:val="center"/>
          </w:tcPr>
          <w:p w14:paraId="4AB1522F" w14:textId="77777777" w:rsidR="00921641" w:rsidRDefault="008B4DB3">
            <w:pPr>
              <w:widowControl/>
              <w:jc w:val="center"/>
              <w:rPr>
                <w:sz w:val="18"/>
                <w:szCs w:val="18"/>
                <w:lang w:bidi="ar"/>
              </w:rPr>
            </w:pPr>
            <w:r>
              <w:rPr>
                <w:sz w:val="18"/>
                <w:szCs w:val="18"/>
                <w:lang w:bidi="ar"/>
              </w:rPr>
              <w:t>29.2%</w:t>
            </w:r>
          </w:p>
        </w:tc>
      </w:tr>
      <w:tr w:rsidR="00921641" w14:paraId="2E6B0735" w14:textId="77777777">
        <w:trPr>
          <w:jc w:val="center"/>
        </w:trPr>
        <w:tc>
          <w:tcPr>
            <w:tcW w:w="3085" w:type="dxa"/>
            <w:vAlign w:val="center"/>
          </w:tcPr>
          <w:p w14:paraId="21EE19B7" w14:textId="77777777" w:rsidR="00921641" w:rsidRDefault="008B4DB3">
            <w:pPr>
              <w:jc w:val="left"/>
              <w:rPr>
                <w:sz w:val="18"/>
                <w:szCs w:val="18"/>
              </w:rPr>
            </w:pPr>
            <w:r>
              <w:rPr>
                <w:rFonts w:hint="eastAsia"/>
                <w:sz w:val="18"/>
                <w:szCs w:val="18"/>
              </w:rPr>
              <w:t>3</w:t>
            </w:r>
            <w:r>
              <w:rPr>
                <w:rFonts w:hint="eastAsia"/>
                <w:sz w:val="18"/>
                <w:szCs w:val="18"/>
              </w:rPr>
              <w:t>项</w:t>
            </w:r>
          </w:p>
        </w:tc>
        <w:tc>
          <w:tcPr>
            <w:tcW w:w="709" w:type="dxa"/>
            <w:vAlign w:val="center"/>
          </w:tcPr>
          <w:p w14:paraId="465D557A" w14:textId="77777777" w:rsidR="00921641" w:rsidRDefault="008B4DB3">
            <w:pPr>
              <w:jc w:val="center"/>
              <w:rPr>
                <w:sz w:val="18"/>
                <w:szCs w:val="18"/>
              </w:rPr>
            </w:pPr>
            <w:r>
              <w:rPr>
                <w:sz w:val="18"/>
                <w:szCs w:val="18"/>
              </w:rPr>
              <w:t xml:space="preserve">25.0%</w:t>
            </w:r>
          </w:p>
        </w:tc>
        <w:tc>
          <w:tcPr>
            <w:tcW w:w="992" w:type="dxa"/>
            <w:vAlign w:val="center"/>
          </w:tcPr>
          <w:p w14:paraId="05A4F48D" w14:textId="77777777" w:rsidR="00921641" w:rsidRDefault="008B4DB3">
            <w:pPr>
              <w:jc w:val="center"/>
              <w:rPr>
                <w:sz w:val="18"/>
                <w:szCs w:val="18"/>
              </w:rPr>
            </w:pPr>
            <w:r>
              <w:rPr>
                <w:sz w:val="18"/>
                <w:szCs w:val="18"/>
              </w:rPr>
              <w:t xml:space="preserve">0.0%</w:t>
            </w:r>
          </w:p>
        </w:tc>
        <w:tc>
          <w:tcPr>
            <w:tcW w:w="992" w:type="dxa"/>
            <w:vAlign w:val="center"/>
          </w:tcPr>
          <w:p w14:paraId="244686C9" w14:textId="77777777" w:rsidR="00921641" w:rsidRDefault="008B4DB3">
            <w:pPr>
              <w:jc w:val="center"/>
              <w:rPr>
                <w:sz w:val="18"/>
                <w:szCs w:val="18"/>
              </w:rPr>
            </w:pPr>
            <w:r>
              <w:rPr>
                <w:sz w:val="18"/>
                <w:szCs w:val="18"/>
              </w:rPr>
              <w:t xml:space="preserve">25.0%</w:t>
            </w:r>
          </w:p>
        </w:tc>
        <w:tc>
          <w:tcPr>
            <w:tcW w:w="709" w:type="dxa"/>
            <w:vAlign w:val="center"/>
          </w:tcPr>
          <w:p w14:paraId="40ADA463" w14:textId="77777777" w:rsidR="00921641" w:rsidRDefault="008B4DB3">
            <w:pPr>
              <w:widowControl/>
              <w:jc w:val="center"/>
              <w:rPr>
                <w:sz w:val="18"/>
                <w:szCs w:val="18"/>
              </w:rPr>
            </w:pPr>
            <w:r>
              <w:rPr>
                <w:sz w:val="18"/>
                <w:szCs w:val="18"/>
                <w:lang w:bidi="ar"/>
              </w:rPr>
              <w:t>24.5%</w:t>
            </w:r>
          </w:p>
        </w:tc>
        <w:tc>
          <w:tcPr>
            <w:tcW w:w="992" w:type="dxa"/>
            <w:vAlign w:val="center"/>
          </w:tcPr>
          <w:p w14:paraId="60883BDC" w14:textId="77777777" w:rsidR="00921641" w:rsidRDefault="008B4DB3">
            <w:pPr>
              <w:widowControl/>
              <w:jc w:val="center"/>
              <w:rPr>
                <w:sz w:val="18"/>
                <w:szCs w:val="18"/>
                <w:lang w:bidi="ar"/>
              </w:rPr>
            </w:pPr>
            <w:r>
              <w:rPr>
                <w:sz w:val="18"/>
                <w:szCs w:val="18"/>
                <w:lang w:bidi="ar"/>
              </w:rPr>
              <w:t>17.8%</w:t>
            </w:r>
          </w:p>
        </w:tc>
        <w:tc>
          <w:tcPr>
            <w:tcW w:w="1043" w:type="dxa"/>
            <w:vAlign w:val="center"/>
          </w:tcPr>
          <w:p w14:paraId="656D5537" w14:textId="77777777" w:rsidR="00921641" w:rsidRDefault="008B4DB3">
            <w:pPr>
              <w:widowControl/>
              <w:jc w:val="center"/>
              <w:rPr>
                <w:sz w:val="18"/>
                <w:szCs w:val="18"/>
                <w:lang w:bidi="ar"/>
              </w:rPr>
            </w:pPr>
            <w:r>
              <w:rPr>
                <w:sz w:val="18"/>
                <w:szCs w:val="18"/>
                <w:lang w:bidi="ar"/>
              </w:rPr>
              <w:t>26.2%</w:t>
            </w:r>
          </w:p>
        </w:tc>
      </w:tr>
      <w:tr w:rsidR="00921641" w14:paraId="15F0C9AE" w14:textId="77777777">
        <w:trPr>
          <w:jc w:val="center"/>
        </w:trPr>
        <w:tc>
          <w:tcPr>
            <w:tcW w:w="3085" w:type="dxa"/>
            <w:vAlign w:val="center"/>
          </w:tcPr>
          <w:p w14:paraId="5B004921" w14:textId="77777777" w:rsidR="00921641" w:rsidRDefault="008B4DB3">
            <w:pPr>
              <w:jc w:val="left"/>
              <w:rPr>
                <w:sz w:val="18"/>
                <w:szCs w:val="18"/>
              </w:rPr>
            </w:pPr>
            <w:r>
              <w:rPr>
                <w:rFonts w:hint="eastAsia"/>
                <w:sz w:val="18"/>
                <w:szCs w:val="18"/>
              </w:rPr>
              <w:t>4</w:t>
            </w:r>
            <w:r>
              <w:rPr>
                <w:rFonts w:hint="eastAsia"/>
                <w:sz w:val="18"/>
                <w:szCs w:val="18"/>
              </w:rPr>
              <w:t>项</w:t>
            </w:r>
          </w:p>
        </w:tc>
        <w:tc>
          <w:tcPr>
            <w:tcW w:w="709" w:type="dxa"/>
            <w:vAlign w:val="center"/>
          </w:tcPr>
          <w:p w14:paraId="35025EC4" w14:textId="77777777" w:rsidR="00921641" w:rsidRDefault="008B4DB3">
            <w:pPr>
              <w:jc w:val="center"/>
              <w:rPr>
                <w:sz w:val="18"/>
                <w:szCs w:val="18"/>
              </w:rPr>
            </w:pPr>
            <w:r>
              <w:rPr>
                <w:sz w:val="18"/>
                <w:szCs w:val="18"/>
              </w:rPr>
              <w:t xml:space="preserve">0.0%</w:t>
            </w:r>
          </w:p>
        </w:tc>
        <w:tc>
          <w:tcPr>
            <w:tcW w:w="992" w:type="dxa"/>
            <w:vAlign w:val="center"/>
          </w:tcPr>
          <w:p w14:paraId="36FA4EA2" w14:textId="77777777" w:rsidR="00921641" w:rsidRDefault="008B4DB3">
            <w:pPr>
              <w:jc w:val="center"/>
              <w:rPr>
                <w:sz w:val="18"/>
                <w:szCs w:val="18"/>
              </w:rPr>
            </w:pPr>
            <w:r>
              <w:rPr>
                <w:sz w:val="18"/>
                <w:szCs w:val="18"/>
              </w:rPr>
              <w:t xml:space="preserve">0.0%</w:t>
            </w:r>
          </w:p>
        </w:tc>
        <w:tc>
          <w:tcPr>
            <w:tcW w:w="992" w:type="dxa"/>
            <w:vAlign w:val="center"/>
          </w:tcPr>
          <w:p w14:paraId="3BA776FE" w14:textId="77777777" w:rsidR="00921641" w:rsidRDefault="008B4DB3">
            <w:pPr>
              <w:jc w:val="center"/>
              <w:rPr>
                <w:sz w:val="18"/>
                <w:szCs w:val="18"/>
              </w:rPr>
            </w:pPr>
            <w:r>
              <w:rPr>
                <w:sz w:val="18"/>
                <w:szCs w:val="18"/>
              </w:rPr>
              <w:t xml:space="preserve">0.0%</w:t>
            </w:r>
          </w:p>
        </w:tc>
        <w:tc>
          <w:tcPr>
            <w:tcW w:w="709" w:type="dxa"/>
            <w:vAlign w:val="center"/>
          </w:tcPr>
          <w:p w14:paraId="228CB575" w14:textId="77777777" w:rsidR="00921641" w:rsidRDefault="008B4DB3">
            <w:pPr>
              <w:widowControl/>
              <w:jc w:val="center"/>
              <w:rPr>
                <w:sz w:val="18"/>
                <w:szCs w:val="18"/>
              </w:rPr>
            </w:pPr>
            <w:r>
              <w:rPr>
                <w:sz w:val="18"/>
                <w:szCs w:val="18"/>
                <w:lang w:bidi="ar"/>
              </w:rPr>
              <w:t>11.6%</w:t>
            </w:r>
          </w:p>
        </w:tc>
        <w:tc>
          <w:tcPr>
            <w:tcW w:w="992" w:type="dxa"/>
            <w:vAlign w:val="center"/>
          </w:tcPr>
          <w:p w14:paraId="0B1A126A" w14:textId="77777777" w:rsidR="00921641" w:rsidRDefault="008B4DB3">
            <w:pPr>
              <w:widowControl/>
              <w:jc w:val="center"/>
              <w:rPr>
                <w:sz w:val="18"/>
                <w:szCs w:val="18"/>
                <w:lang w:bidi="ar"/>
              </w:rPr>
            </w:pPr>
            <w:r>
              <w:rPr>
                <w:sz w:val="18"/>
                <w:szCs w:val="18"/>
                <w:lang w:bidi="ar"/>
              </w:rPr>
              <w:t>9.8%</w:t>
            </w:r>
          </w:p>
        </w:tc>
        <w:tc>
          <w:tcPr>
            <w:tcW w:w="1043" w:type="dxa"/>
            <w:vAlign w:val="center"/>
          </w:tcPr>
          <w:p w14:paraId="024115DF" w14:textId="77777777" w:rsidR="00921641" w:rsidRDefault="008B4DB3">
            <w:pPr>
              <w:widowControl/>
              <w:jc w:val="center"/>
              <w:rPr>
                <w:sz w:val="18"/>
                <w:szCs w:val="18"/>
                <w:lang w:bidi="ar"/>
              </w:rPr>
            </w:pPr>
            <w:r>
              <w:rPr>
                <w:sz w:val="18"/>
                <w:szCs w:val="18"/>
                <w:lang w:bidi="ar"/>
              </w:rPr>
              <w:t>12.1%</w:t>
            </w:r>
          </w:p>
        </w:tc>
      </w:tr>
      <w:tr w:rsidR="00921641" w14:paraId="1CB62DF7" w14:textId="77777777">
        <w:trPr>
          <w:jc w:val="center"/>
        </w:trPr>
        <w:tc>
          <w:tcPr>
            <w:tcW w:w="3085" w:type="dxa"/>
            <w:vAlign w:val="center"/>
          </w:tcPr>
          <w:p w14:paraId="5175DE7F" w14:textId="77777777" w:rsidR="00921641" w:rsidRDefault="008B4DB3">
            <w:pPr>
              <w:jc w:val="left"/>
              <w:rPr>
                <w:sz w:val="18"/>
                <w:szCs w:val="18"/>
              </w:rPr>
            </w:pPr>
            <w:r>
              <w:rPr>
                <w:rFonts w:hint="eastAsia"/>
                <w:sz w:val="18"/>
                <w:szCs w:val="18"/>
              </w:rPr>
              <w:t>5</w:t>
            </w:r>
            <w:r>
              <w:rPr>
                <w:rFonts w:hint="eastAsia"/>
                <w:sz w:val="18"/>
                <w:szCs w:val="18"/>
              </w:rPr>
              <w:t>项</w:t>
            </w:r>
          </w:p>
        </w:tc>
        <w:tc>
          <w:tcPr>
            <w:tcW w:w="709" w:type="dxa"/>
            <w:vAlign w:val="center"/>
          </w:tcPr>
          <w:p w14:paraId="31E58727" w14:textId="77777777" w:rsidR="00921641" w:rsidRDefault="008B4DB3">
            <w:pPr>
              <w:jc w:val="center"/>
              <w:rPr>
                <w:sz w:val="18"/>
                <w:szCs w:val="18"/>
              </w:rPr>
            </w:pPr>
            <w:r>
              <w:rPr>
                <w:sz w:val="18"/>
                <w:szCs w:val="18"/>
              </w:rPr>
              <w:t xml:space="preserve">8.3%</w:t>
            </w:r>
          </w:p>
        </w:tc>
        <w:tc>
          <w:tcPr>
            <w:tcW w:w="992" w:type="dxa"/>
            <w:vAlign w:val="center"/>
          </w:tcPr>
          <w:p w14:paraId="4D7EB4EA" w14:textId="77777777" w:rsidR="00921641" w:rsidRDefault="008B4DB3">
            <w:pPr>
              <w:jc w:val="center"/>
              <w:rPr>
                <w:sz w:val="18"/>
                <w:szCs w:val="18"/>
              </w:rPr>
            </w:pPr>
            <w:r>
              <w:rPr>
                <w:sz w:val="18"/>
                <w:szCs w:val="18"/>
              </w:rPr>
              <w:t xml:space="preserve">0.0%</w:t>
            </w:r>
          </w:p>
        </w:tc>
        <w:tc>
          <w:tcPr>
            <w:tcW w:w="992" w:type="dxa"/>
            <w:vAlign w:val="center"/>
          </w:tcPr>
          <w:p w14:paraId="10EF555E" w14:textId="77777777" w:rsidR="00921641" w:rsidRDefault="008B4DB3">
            <w:pPr>
              <w:jc w:val="center"/>
              <w:rPr>
                <w:sz w:val="18"/>
                <w:szCs w:val="18"/>
              </w:rPr>
            </w:pPr>
            <w:r>
              <w:rPr>
                <w:sz w:val="18"/>
                <w:szCs w:val="18"/>
              </w:rPr>
              <w:t xml:space="preserve">8.3%</w:t>
            </w:r>
          </w:p>
        </w:tc>
        <w:tc>
          <w:tcPr>
            <w:tcW w:w="709" w:type="dxa"/>
            <w:vAlign w:val="center"/>
          </w:tcPr>
          <w:p w14:paraId="48AAC141" w14:textId="77777777" w:rsidR="00921641" w:rsidRDefault="008B4DB3">
            <w:pPr>
              <w:widowControl/>
              <w:jc w:val="center"/>
              <w:rPr>
                <w:sz w:val="18"/>
                <w:szCs w:val="18"/>
              </w:rPr>
            </w:pPr>
            <w:r>
              <w:rPr>
                <w:sz w:val="18"/>
                <w:szCs w:val="18"/>
                <w:lang w:bidi="ar"/>
              </w:rPr>
              <w:t>7.9%</w:t>
            </w:r>
          </w:p>
        </w:tc>
        <w:tc>
          <w:tcPr>
            <w:tcW w:w="992" w:type="dxa"/>
            <w:vAlign w:val="center"/>
          </w:tcPr>
          <w:p w14:paraId="59C4A6BD" w14:textId="77777777" w:rsidR="00921641" w:rsidRDefault="008B4DB3">
            <w:pPr>
              <w:widowControl/>
              <w:jc w:val="center"/>
              <w:rPr>
                <w:sz w:val="18"/>
                <w:szCs w:val="18"/>
                <w:lang w:bidi="ar"/>
              </w:rPr>
            </w:pPr>
            <w:r>
              <w:rPr>
                <w:sz w:val="18"/>
                <w:szCs w:val="18"/>
                <w:lang w:bidi="ar"/>
              </w:rPr>
              <w:t>8.3%</w:t>
            </w:r>
          </w:p>
        </w:tc>
        <w:tc>
          <w:tcPr>
            <w:tcW w:w="1043" w:type="dxa"/>
            <w:vAlign w:val="center"/>
          </w:tcPr>
          <w:p w14:paraId="683D8F7A" w14:textId="77777777" w:rsidR="00921641" w:rsidRDefault="008B4DB3">
            <w:pPr>
              <w:widowControl/>
              <w:jc w:val="center"/>
              <w:rPr>
                <w:sz w:val="18"/>
                <w:szCs w:val="18"/>
                <w:lang w:bidi="ar"/>
              </w:rPr>
            </w:pPr>
            <w:r>
              <w:rPr>
                <w:sz w:val="18"/>
                <w:szCs w:val="18"/>
                <w:lang w:bidi="ar"/>
              </w:rPr>
              <w:t>7.9%</w:t>
            </w:r>
          </w:p>
        </w:tc>
      </w:tr>
      <w:tr w:rsidR="00921641" w14:paraId="53F47571" w14:textId="77777777">
        <w:trPr>
          <w:jc w:val="center"/>
        </w:trPr>
        <w:tc>
          <w:tcPr>
            <w:tcW w:w="3085" w:type="dxa"/>
            <w:vAlign w:val="center"/>
          </w:tcPr>
          <w:p w14:paraId="140E0CC3" w14:textId="77777777" w:rsidR="00921641" w:rsidRDefault="008B4DB3">
            <w:pPr>
              <w:jc w:val="left"/>
              <w:rPr>
                <w:sz w:val="18"/>
                <w:szCs w:val="18"/>
              </w:rPr>
            </w:pPr>
            <w:r>
              <w:rPr>
                <w:rFonts w:hint="eastAsia"/>
                <w:sz w:val="18"/>
                <w:szCs w:val="18"/>
              </w:rPr>
              <w:t>6</w:t>
            </w:r>
            <w:r>
              <w:rPr>
                <w:rFonts w:hint="eastAsia"/>
                <w:sz w:val="18"/>
                <w:szCs w:val="18"/>
              </w:rPr>
              <w:t>项</w:t>
            </w:r>
          </w:p>
        </w:tc>
        <w:tc>
          <w:tcPr>
            <w:tcW w:w="709" w:type="dxa"/>
            <w:vAlign w:val="center"/>
          </w:tcPr>
          <w:p w14:paraId="7A0C58DF" w14:textId="77777777" w:rsidR="00921641" w:rsidRDefault="008B4DB3">
            <w:pPr>
              <w:jc w:val="center"/>
              <w:rPr>
                <w:sz w:val="18"/>
                <w:szCs w:val="18"/>
              </w:rPr>
            </w:pPr>
            <w:r>
              <w:rPr>
                <w:sz w:val="18"/>
                <w:szCs w:val="18"/>
              </w:rPr>
              <w:t xml:space="preserve">0.0%</w:t>
            </w:r>
          </w:p>
        </w:tc>
        <w:tc>
          <w:tcPr>
            <w:tcW w:w="992" w:type="dxa"/>
            <w:vAlign w:val="center"/>
          </w:tcPr>
          <w:p w14:paraId="46BA6084" w14:textId="77777777" w:rsidR="00921641" w:rsidRDefault="008B4DB3">
            <w:pPr>
              <w:jc w:val="center"/>
              <w:rPr>
                <w:sz w:val="18"/>
                <w:szCs w:val="18"/>
              </w:rPr>
            </w:pPr>
            <w:r>
              <w:rPr>
                <w:sz w:val="18"/>
                <w:szCs w:val="18"/>
              </w:rPr>
              <w:lastRenderedPageBreak/>
              <w:t xml:space="preserve">0.0%</w:t>
            </w:r>
          </w:p>
        </w:tc>
        <w:tc>
          <w:tcPr>
            <w:tcW w:w="992" w:type="dxa"/>
            <w:vAlign w:val="center"/>
          </w:tcPr>
          <w:p w14:paraId="77158B61" w14:textId="77777777" w:rsidR="00921641" w:rsidRDefault="008B4DB3">
            <w:pPr>
              <w:jc w:val="center"/>
              <w:rPr>
                <w:sz w:val="18"/>
                <w:szCs w:val="18"/>
              </w:rPr>
            </w:pPr>
            <w:r>
              <w:rPr>
                <w:sz w:val="18"/>
                <w:szCs w:val="18"/>
              </w:rPr>
              <w:lastRenderedPageBreak/>
              <w:t xml:space="preserve">0.0%</w:t>
            </w:r>
          </w:p>
        </w:tc>
        <w:tc>
          <w:tcPr>
            <w:tcW w:w="709" w:type="dxa"/>
            <w:vAlign w:val="center"/>
          </w:tcPr>
          <w:p w14:paraId="109109DE" w14:textId="77777777" w:rsidR="00921641" w:rsidRDefault="008B4DB3">
            <w:pPr>
              <w:widowControl/>
              <w:jc w:val="center"/>
              <w:rPr>
                <w:sz w:val="18"/>
                <w:szCs w:val="18"/>
              </w:rPr>
            </w:pPr>
            <w:r>
              <w:rPr>
                <w:sz w:val="18"/>
                <w:szCs w:val="18"/>
                <w:lang w:bidi="ar"/>
              </w:rPr>
              <w:lastRenderedPageBreak/>
              <w:t>3.3%</w:t>
            </w:r>
          </w:p>
        </w:tc>
        <w:tc>
          <w:tcPr>
            <w:tcW w:w="992" w:type="dxa"/>
            <w:vAlign w:val="center"/>
          </w:tcPr>
          <w:p w14:paraId="2734466B" w14:textId="77777777" w:rsidR="00921641" w:rsidRDefault="008B4DB3">
            <w:pPr>
              <w:widowControl/>
              <w:jc w:val="center"/>
              <w:rPr>
                <w:sz w:val="18"/>
                <w:szCs w:val="18"/>
                <w:lang w:bidi="ar"/>
              </w:rPr>
            </w:pPr>
            <w:r>
              <w:rPr>
                <w:sz w:val="18"/>
                <w:szCs w:val="18"/>
                <w:lang w:bidi="ar"/>
              </w:rPr>
              <w:t>4.2%</w:t>
            </w:r>
          </w:p>
        </w:tc>
        <w:tc>
          <w:tcPr>
            <w:tcW w:w="1043" w:type="dxa"/>
            <w:vAlign w:val="center"/>
          </w:tcPr>
          <w:p w14:paraId="1B7E3643" w14:textId="77777777" w:rsidR="00921641" w:rsidRDefault="008B4DB3">
            <w:pPr>
              <w:widowControl/>
              <w:jc w:val="center"/>
              <w:rPr>
                <w:sz w:val="18"/>
                <w:szCs w:val="18"/>
                <w:lang w:bidi="ar"/>
              </w:rPr>
            </w:pPr>
            <w:r>
              <w:rPr>
                <w:sz w:val="18"/>
                <w:szCs w:val="18"/>
                <w:lang w:bidi="ar"/>
              </w:rPr>
              <w:t>3.0%</w:t>
            </w:r>
          </w:p>
        </w:tc>
      </w:tr>
      <w:tr w:rsidR="00921641" w14:paraId="2EF4D9B9" w14:textId="77777777">
        <w:trPr>
          <w:jc w:val="center"/>
        </w:trPr>
        <w:tc>
          <w:tcPr>
            <w:tcW w:w="3085" w:type="dxa"/>
            <w:vAlign w:val="center"/>
          </w:tcPr>
          <w:p w14:paraId="644A465E" w14:textId="77777777" w:rsidR="00921641" w:rsidRDefault="008B4DB3">
            <w:pPr>
              <w:jc w:val="left"/>
              <w:rPr>
                <w:sz w:val="18"/>
                <w:szCs w:val="18"/>
              </w:rPr>
            </w:pPr>
            <w:r>
              <w:rPr>
                <w:rFonts w:hint="eastAsia"/>
                <w:sz w:val="18"/>
                <w:szCs w:val="18"/>
              </w:rPr>
              <w:t>7</w:t>
            </w:r>
            <w:r>
              <w:rPr>
                <w:rFonts w:hint="eastAsia"/>
                <w:sz w:val="18"/>
                <w:szCs w:val="18"/>
              </w:rPr>
              <w:t>项</w:t>
            </w:r>
          </w:p>
        </w:tc>
        <w:tc>
          <w:tcPr>
            <w:tcW w:w="709" w:type="dxa"/>
            <w:vAlign w:val="center"/>
          </w:tcPr>
          <w:p w14:paraId="107A6795" w14:textId="77777777" w:rsidR="00921641" w:rsidRDefault="008B4DB3">
            <w:pPr>
              <w:jc w:val="center"/>
              <w:rPr>
                <w:sz w:val="18"/>
                <w:szCs w:val="18"/>
              </w:rPr>
            </w:pPr>
            <w:r>
              <w:rPr>
                <w:sz w:val="18"/>
                <w:szCs w:val="18"/>
              </w:rPr>
              <w:t xml:space="preserve">8.3%</w:t>
            </w:r>
          </w:p>
        </w:tc>
        <w:tc>
          <w:tcPr>
            <w:tcW w:w="992" w:type="dxa"/>
            <w:vAlign w:val="center"/>
          </w:tcPr>
          <w:p w14:paraId="42E47407" w14:textId="77777777" w:rsidR="00921641" w:rsidRDefault="008B4DB3">
            <w:pPr>
              <w:jc w:val="center"/>
              <w:rPr>
                <w:sz w:val="18"/>
                <w:szCs w:val="18"/>
              </w:rPr>
            </w:pPr>
            <w:r>
              <w:rPr>
                <w:sz w:val="18"/>
                <w:szCs w:val="18"/>
              </w:rPr>
              <w:t xml:space="preserve">0.0%</w:t>
            </w:r>
          </w:p>
        </w:tc>
        <w:tc>
          <w:tcPr>
            <w:tcW w:w="992" w:type="dxa"/>
            <w:vAlign w:val="center"/>
          </w:tcPr>
          <w:p w14:paraId="51441386" w14:textId="77777777" w:rsidR="00921641" w:rsidRDefault="008B4DB3">
            <w:pPr>
              <w:jc w:val="center"/>
              <w:rPr>
                <w:sz w:val="18"/>
                <w:szCs w:val="18"/>
              </w:rPr>
            </w:pPr>
            <w:r>
              <w:rPr>
                <w:sz w:val="18"/>
                <w:szCs w:val="18"/>
              </w:rPr>
              <w:t xml:space="preserve">8.3%</w:t>
            </w:r>
          </w:p>
        </w:tc>
        <w:tc>
          <w:tcPr>
            <w:tcW w:w="709" w:type="dxa"/>
            <w:vAlign w:val="center"/>
          </w:tcPr>
          <w:p w14:paraId="3BADD37F" w14:textId="77777777" w:rsidR="00921641" w:rsidRDefault="008B4DB3">
            <w:pPr>
              <w:widowControl/>
              <w:jc w:val="center"/>
              <w:rPr>
                <w:sz w:val="18"/>
                <w:szCs w:val="18"/>
              </w:rPr>
            </w:pPr>
            <w:r>
              <w:rPr>
                <w:sz w:val="18"/>
                <w:szCs w:val="18"/>
                <w:lang w:bidi="ar"/>
              </w:rPr>
              <w:t>1.4%</w:t>
            </w:r>
          </w:p>
        </w:tc>
        <w:tc>
          <w:tcPr>
            <w:tcW w:w="992" w:type="dxa"/>
            <w:vAlign w:val="center"/>
          </w:tcPr>
          <w:p w14:paraId="1697847C" w14:textId="77777777" w:rsidR="00921641" w:rsidRDefault="008B4DB3">
            <w:pPr>
              <w:widowControl/>
              <w:jc w:val="center"/>
              <w:rPr>
                <w:sz w:val="18"/>
                <w:szCs w:val="18"/>
                <w:lang w:bidi="ar"/>
              </w:rPr>
            </w:pPr>
            <w:r>
              <w:rPr>
                <w:sz w:val="18"/>
                <w:szCs w:val="18"/>
                <w:lang w:bidi="ar"/>
              </w:rPr>
              <w:t>1.8%</w:t>
            </w:r>
          </w:p>
        </w:tc>
        <w:tc>
          <w:tcPr>
            <w:tcW w:w="1043" w:type="dxa"/>
            <w:vAlign w:val="center"/>
          </w:tcPr>
          <w:p w14:paraId="4DC23840" w14:textId="77777777" w:rsidR="00921641" w:rsidRDefault="008B4DB3">
            <w:pPr>
              <w:widowControl/>
              <w:jc w:val="center"/>
              <w:rPr>
                <w:sz w:val="18"/>
                <w:szCs w:val="18"/>
                <w:lang w:bidi="ar"/>
              </w:rPr>
            </w:pPr>
            <w:r>
              <w:rPr>
                <w:sz w:val="18"/>
                <w:szCs w:val="18"/>
                <w:lang w:bidi="ar"/>
              </w:rPr>
              <w:t>1.3%</w:t>
            </w:r>
          </w:p>
        </w:tc>
      </w:tr>
      <w:tr w:rsidR="00921641" w14:paraId="34B01054" w14:textId="77777777">
        <w:trPr>
          <w:jc w:val="center"/>
        </w:trPr>
        <w:tc>
          <w:tcPr>
            <w:tcW w:w="3085" w:type="dxa"/>
            <w:vAlign w:val="center"/>
          </w:tcPr>
          <w:p w14:paraId="02516C52" w14:textId="77777777" w:rsidR="00921641" w:rsidRDefault="008B4DB3">
            <w:pPr>
              <w:jc w:val="left"/>
              <w:rPr>
                <w:sz w:val="18"/>
                <w:szCs w:val="18"/>
              </w:rPr>
            </w:pPr>
            <w:r>
              <w:rPr>
                <w:rFonts w:hint="eastAsia"/>
                <w:sz w:val="18"/>
                <w:szCs w:val="18"/>
              </w:rPr>
              <w:t>8</w:t>
            </w:r>
            <w:r>
              <w:rPr>
                <w:rFonts w:hint="eastAsia"/>
                <w:sz w:val="18"/>
                <w:szCs w:val="18"/>
              </w:rPr>
              <w:t>项</w:t>
            </w:r>
          </w:p>
        </w:tc>
        <w:tc>
          <w:tcPr>
            <w:tcW w:w="709" w:type="dxa"/>
            <w:vAlign w:val="center"/>
          </w:tcPr>
          <w:p w14:paraId="08B53EAA" w14:textId="77777777" w:rsidR="00921641" w:rsidRDefault="008B4DB3">
            <w:pPr>
              <w:jc w:val="center"/>
              <w:rPr>
                <w:sz w:val="18"/>
                <w:szCs w:val="18"/>
              </w:rPr>
            </w:pPr>
            <w:r>
              <w:rPr>
                <w:sz w:val="18"/>
                <w:szCs w:val="18"/>
              </w:rPr>
              <w:t xml:space="preserve">0.0%</w:t>
            </w:r>
          </w:p>
        </w:tc>
        <w:tc>
          <w:tcPr>
            <w:tcW w:w="992" w:type="dxa"/>
            <w:vAlign w:val="center"/>
          </w:tcPr>
          <w:p w14:paraId="2C31AE11" w14:textId="77777777" w:rsidR="00921641" w:rsidRDefault="008B4DB3">
            <w:pPr>
              <w:jc w:val="center"/>
              <w:rPr>
                <w:sz w:val="18"/>
                <w:szCs w:val="18"/>
              </w:rPr>
            </w:pPr>
            <w:r>
              <w:rPr>
                <w:sz w:val="18"/>
                <w:szCs w:val="18"/>
              </w:rPr>
              <w:t xml:space="preserve">0.0%</w:t>
            </w:r>
          </w:p>
        </w:tc>
        <w:tc>
          <w:tcPr>
            <w:tcW w:w="992" w:type="dxa"/>
            <w:vAlign w:val="center"/>
          </w:tcPr>
          <w:p w14:paraId="08EF9664" w14:textId="77777777" w:rsidR="00921641" w:rsidRDefault="008B4DB3">
            <w:pPr>
              <w:jc w:val="center"/>
              <w:rPr>
                <w:sz w:val="18"/>
                <w:szCs w:val="18"/>
              </w:rPr>
            </w:pPr>
            <w:r>
              <w:rPr>
                <w:sz w:val="18"/>
                <w:szCs w:val="18"/>
              </w:rPr>
              <w:t xml:space="preserve">0.0%</w:t>
            </w:r>
          </w:p>
        </w:tc>
        <w:tc>
          <w:tcPr>
            <w:tcW w:w="709" w:type="dxa"/>
            <w:vAlign w:val="center"/>
          </w:tcPr>
          <w:p w14:paraId="6A6924D9" w14:textId="77777777" w:rsidR="00921641" w:rsidRDefault="008B4DB3">
            <w:pPr>
              <w:widowControl/>
              <w:jc w:val="center"/>
              <w:rPr>
                <w:sz w:val="18"/>
                <w:szCs w:val="18"/>
              </w:rPr>
            </w:pPr>
            <w:r>
              <w:rPr>
                <w:sz w:val="18"/>
                <w:szCs w:val="18"/>
                <w:lang w:bidi="ar"/>
              </w:rPr>
              <w:t>1.2%</w:t>
            </w:r>
          </w:p>
        </w:tc>
        <w:tc>
          <w:tcPr>
            <w:tcW w:w="992" w:type="dxa"/>
            <w:vAlign w:val="center"/>
          </w:tcPr>
          <w:p w14:paraId="5EB788F6" w14:textId="77777777" w:rsidR="00921641" w:rsidRDefault="008B4DB3">
            <w:pPr>
              <w:widowControl/>
              <w:jc w:val="center"/>
              <w:rPr>
                <w:sz w:val="18"/>
                <w:szCs w:val="18"/>
                <w:lang w:bidi="ar"/>
              </w:rPr>
            </w:pPr>
            <w:r>
              <w:rPr>
                <w:sz w:val="18"/>
                <w:szCs w:val="18"/>
                <w:lang w:bidi="ar"/>
              </w:rPr>
              <w:t>1.5%</w:t>
            </w:r>
          </w:p>
        </w:tc>
        <w:tc>
          <w:tcPr>
            <w:tcW w:w="1043" w:type="dxa"/>
            <w:vAlign w:val="center"/>
          </w:tcPr>
          <w:p w14:paraId="420E2BB8" w14:textId="77777777" w:rsidR="00921641" w:rsidRDefault="008B4DB3">
            <w:pPr>
              <w:widowControl/>
              <w:jc w:val="center"/>
              <w:rPr>
                <w:sz w:val="18"/>
                <w:szCs w:val="18"/>
                <w:lang w:bidi="ar"/>
              </w:rPr>
            </w:pPr>
            <w:r>
              <w:rPr>
                <w:sz w:val="18"/>
                <w:szCs w:val="18"/>
                <w:lang w:bidi="ar"/>
              </w:rPr>
              <w:t>1.1%</w:t>
            </w:r>
          </w:p>
        </w:tc>
      </w:tr>
      <w:tr w:rsidR="00921641" w14:paraId="41F46CF3" w14:textId="77777777">
        <w:trPr>
          <w:jc w:val="center"/>
        </w:trPr>
        <w:tc>
          <w:tcPr>
            <w:tcW w:w="3085" w:type="dxa"/>
            <w:vAlign w:val="center"/>
          </w:tcPr>
          <w:p w14:paraId="616F423A" w14:textId="77777777" w:rsidR="00921641" w:rsidRDefault="008B4DB3">
            <w:pPr>
              <w:jc w:val="left"/>
              <w:rPr>
                <w:sz w:val="18"/>
                <w:szCs w:val="18"/>
              </w:rPr>
            </w:pPr>
            <w:r>
              <w:rPr>
                <w:rFonts w:hint="eastAsia"/>
                <w:sz w:val="18"/>
                <w:szCs w:val="18"/>
              </w:rPr>
              <w:t>9</w:t>
            </w:r>
            <w:r>
              <w:rPr>
                <w:rFonts w:hint="eastAsia"/>
                <w:sz w:val="18"/>
                <w:szCs w:val="18"/>
              </w:rPr>
              <w:t>项</w:t>
            </w:r>
          </w:p>
        </w:tc>
        <w:tc>
          <w:tcPr>
            <w:tcW w:w="709" w:type="dxa"/>
            <w:vAlign w:val="center"/>
          </w:tcPr>
          <w:p w14:paraId="044C9180" w14:textId="77777777" w:rsidR="00921641" w:rsidRDefault="008B4DB3">
            <w:pPr>
              <w:jc w:val="center"/>
              <w:rPr>
                <w:sz w:val="18"/>
                <w:szCs w:val="18"/>
              </w:rPr>
            </w:pPr>
            <w:r>
              <w:rPr>
                <w:sz w:val="18"/>
                <w:szCs w:val="18"/>
              </w:rPr>
              <w:t xml:space="preserve">0.0%</w:t>
            </w:r>
          </w:p>
        </w:tc>
        <w:tc>
          <w:tcPr>
            <w:tcW w:w="992" w:type="dxa"/>
            <w:vAlign w:val="center"/>
          </w:tcPr>
          <w:p w14:paraId="08769A98" w14:textId="77777777" w:rsidR="00921641" w:rsidRDefault="008B4DB3">
            <w:pPr>
              <w:jc w:val="center"/>
              <w:rPr>
                <w:sz w:val="18"/>
                <w:szCs w:val="18"/>
              </w:rPr>
            </w:pPr>
            <w:r>
              <w:rPr>
                <w:sz w:val="18"/>
                <w:szCs w:val="18"/>
              </w:rPr>
              <w:t xml:space="preserve">0.0%</w:t>
            </w:r>
          </w:p>
        </w:tc>
        <w:tc>
          <w:tcPr>
            <w:tcW w:w="992" w:type="dxa"/>
            <w:vAlign w:val="center"/>
          </w:tcPr>
          <w:p w14:paraId="49156A72" w14:textId="77777777" w:rsidR="00921641" w:rsidRDefault="008B4DB3">
            <w:pPr>
              <w:jc w:val="center"/>
              <w:rPr>
                <w:sz w:val="18"/>
                <w:szCs w:val="18"/>
              </w:rPr>
            </w:pPr>
            <w:r>
              <w:rPr>
                <w:sz w:val="18"/>
                <w:szCs w:val="18"/>
              </w:rPr>
              <w:t xml:space="preserve">0.0%</w:t>
            </w:r>
          </w:p>
        </w:tc>
        <w:tc>
          <w:tcPr>
            <w:tcW w:w="709" w:type="dxa"/>
            <w:vAlign w:val="center"/>
          </w:tcPr>
          <w:p w14:paraId="55A17E37" w14:textId="77777777" w:rsidR="00921641" w:rsidRDefault="008B4DB3">
            <w:pPr>
              <w:widowControl/>
              <w:jc w:val="center"/>
              <w:rPr>
                <w:sz w:val="18"/>
                <w:szCs w:val="18"/>
              </w:rPr>
            </w:pPr>
            <w:r>
              <w:rPr>
                <w:sz w:val="18"/>
                <w:szCs w:val="18"/>
                <w:lang w:bidi="ar"/>
              </w:rPr>
              <w:t>0.4%</w:t>
            </w:r>
          </w:p>
        </w:tc>
        <w:tc>
          <w:tcPr>
            <w:tcW w:w="992" w:type="dxa"/>
            <w:vAlign w:val="center"/>
          </w:tcPr>
          <w:p w14:paraId="2F73E5EA" w14:textId="77777777" w:rsidR="00921641" w:rsidRDefault="008B4DB3">
            <w:pPr>
              <w:widowControl/>
              <w:jc w:val="center"/>
              <w:rPr>
                <w:sz w:val="18"/>
                <w:szCs w:val="18"/>
                <w:lang w:bidi="ar"/>
              </w:rPr>
            </w:pPr>
            <w:r>
              <w:rPr>
                <w:sz w:val="18"/>
                <w:szCs w:val="18"/>
                <w:lang w:bidi="ar"/>
              </w:rPr>
              <w:t>0.7%</w:t>
            </w:r>
          </w:p>
        </w:tc>
        <w:tc>
          <w:tcPr>
            <w:tcW w:w="1043" w:type="dxa"/>
            <w:vAlign w:val="center"/>
          </w:tcPr>
          <w:p w14:paraId="0C4804FF" w14:textId="77777777" w:rsidR="00921641" w:rsidRDefault="008B4DB3">
            <w:pPr>
              <w:widowControl/>
              <w:jc w:val="center"/>
              <w:rPr>
                <w:sz w:val="18"/>
                <w:szCs w:val="18"/>
                <w:lang w:bidi="ar"/>
              </w:rPr>
            </w:pPr>
            <w:r>
              <w:rPr>
                <w:sz w:val="18"/>
                <w:szCs w:val="18"/>
                <w:lang w:bidi="ar"/>
              </w:rPr>
              <w:t>0.4%</w:t>
            </w:r>
          </w:p>
        </w:tc>
      </w:tr>
      <w:tr w:rsidR="00921641" w14:paraId="2B1128A2" w14:textId="77777777">
        <w:trPr>
          <w:jc w:val="center"/>
        </w:trPr>
        <w:tc>
          <w:tcPr>
            <w:tcW w:w="3085" w:type="dxa"/>
            <w:vAlign w:val="center"/>
          </w:tcPr>
          <w:p w14:paraId="59047699" w14:textId="77777777" w:rsidR="00921641" w:rsidRDefault="008B4DB3">
            <w:pPr>
              <w:jc w:val="left"/>
              <w:rPr>
                <w:sz w:val="18"/>
                <w:szCs w:val="18"/>
              </w:rPr>
            </w:pPr>
            <w:r>
              <w:rPr>
                <w:rFonts w:hint="eastAsia"/>
                <w:sz w:val="18"/>
                <w:szCs w:val="18"/>
              </w:rPr>
              <w:t>10</w:t>
            </w:r>
            <w:r>
              <w:rPr>
                <w:rFonts w:hint="eastAsia"/>
                <w:sz w:val="18"/>
                <w:szCs w:val="18"/>
              </w:rPr>
              <w:t>项</w:t>
            </w:r>
          </w:p>
        </w:tc>
        <w:tc>
          <w:tcPr>
            <w:tcW w:w="709" w:type="dxa"/>
            <w:vAlign w:val="center"/>
          </w:tcPr>
          <w:p w14:paraId="1B46C0FF" w14:textId="77777777" w:rsidR="00921641" w:rsidRDefault="008B4DB3">
            <w:pPr>
              <w:jc w:val="center"/>
              <w:rPr>
                <w:sz w:val="18"/>
                <w:szCs w:val="18"/>
              </w:rPr>
            </w:pPr>
            <w:r>
              <w:rPr>
                <w:sz w:val="18"/>
                <w:szCs w:val="18"/>
              </w:rPr>
              <w:t xml:space="preserve">0.0%</w:t>
            </w:r>
          </w:p>
        </w:tc>
        <w:tc>
          <w:tcPr>
            <w:tcW w:w="992" w:type="dxa"/>
            <w:vAlign w:val="center"/>
          </w:tcPr>
          <w:p w14:paraId="0466C251" w14:textId="77777777" w:rsidR="00921641" w:rsidRDefault="008B4DB3">
            <w:pPr>
              <w:jc w:val="center"/>
              <w:rPr>
                <w:sz w:val="18"/>
                <w:szCs w:val="18"/>
              </w:rPr>
            </w:pPr>
            <w:r>
              <w:rPr>
                <w:sz w:val="18"/>
                <w:szCs w:val="18"/>
              </w:rPr>
              <w:t xml:space="preserve">0.0%</w:t>
            </w:r>
          </w:p>
        </w:tc>
        <w:tc>
          <w:tcPr>
            <w:tcW w:w="992" w:type="dxa"/>
            <w:vAlign w:val="center"/>
          </w:tcPr>
          <w:p w14:paraId="7539626F" w14:textId="77777777" w:rsidR="00921641" w:rsidRDefault="008B4DB3">
            <w:pPr>
              <w:jc w:val="center"/>
              <w:rPr>
                <w:sz w:val="18"/>
                <w:szCs w:val="18"/>
              </w:rPr>
            </w:pPr>
            <w:r>
              <w:rPr>
                <w:sz w:val="18"/>
                <w:szCs w:val="18"/>
              </w:rPr>
              <w:t xml:space="preserve">0.0%</w:t>
            </w:r>
          </w:p>
        </w:tc>
        <w:tc>
          <w:tcPr>
            <w:tcW w:w="709" w:type="dxa"/>
            <w:vAlign w:val="center"/>
          </w:tcPr>
          <w:p w14:paraId="35822154" w14:textId="77777777" w:rsidR="00921641" w:rsidRDefault="008B4DB3">
            <w:pPr>
              <w:widowControl/>
              <w:jc w:val="center"/>
              <w:rPr>
                <w:sz w:val="18"/>
                <w:szCs w:val="18"/>
              </w:rPr>
            </w:pPr>
            <w:r>
              <w:rPr>
                <w:sz w:val="18"/>
                <w:szCs w:val="18"/>
                <w:lang w:bidi="ar"/>
              </w:rPr>
              <w:t>0.8%</w:t>
            </w:r>
          </w:p>
        </w:tc>
        <w:tc>
          <w:tcPr>
            <w:tcW w:w="992" w:type="dxa"/>
            <w:vAlign w:val="center"/>
          </w:tcPr>
          <w:p w14:paraId="5C4567A9" w14:textId="77777777" w:rsidR="00921641" w:rsidRDefault="008B4DB3">
            <w:pPr>
              <w:widowControl/>
              <w:jc w:val="center"/>
              <w:rPr>
                <w:sz w:val="18"/>
                <w:szCs w:val="18"/>
                <w:lang w:bidi="ar"/>
              </w:rPr>
            </w:pPr>
            <w:r>
              <w:rPr>
                <w:sz w:val="18"/>
                <w:szCs w:val="18"/>
                <w:lang w:bidi="ar"/>
              </w:rPr>
              <w:t>1.4%</w:t>
            </w:r>
          </w:p>
        </w:tc>
        <w:tc>
          <w:tcPr>
            <w:tcW w:w="1043" w:type="dxa"/>
            <w:vAlign w:val="center"/>
          </w:tcPr>
          <w:p w14:paraId="6DA6978F" w14:textId="77777777" w:rsidR="00921641" w:rsidRDefault="008B4DB3">
            <w:pPr>
              <w:widowControl/>
              <w:jc w:val="center"/>
              <w:rPr>
                <w:sz w:val="18"/>
                <w:szCs w:val="18"/>
                <w:lang w:bidi="ar"/>
              </w:rPr>
            </w:pPr>
            <w:r>
              <w:rPr>
                <w:sz w:val="18"/>
                <w:szCs w:val="18"/>
                <w:lang w:bidi="ar"/>
              </w:rPr>
              <w:t>0.7%</w:t>
            </w:r>
          </w:p>
        </w:tc>
      </w:tr>
      <w:tr w:rsidR="00921641" w14:paraId="3EC3C69E" w14:textId="77777777">
        <w:trPr>
          <w:jc w:val="center"/>
        </w:trPr>
        <w:tc>
          <w:tcPr>
            <w:tcW w:w="3085" w:type="dxa"/>
            <w:vAlign w:val="center"/>
          </w:tcPr>
          <w:p w14:paraId="4C50A70B" w14:textId="77777777" w:rsidR="00921641" w:rsidRDefault="008B4DB3">
            <w:pPr>
              <w:jc w:val="left"/>
              <w:rPr>
                <w:sz w:val="18"/>
                <w:szCs w:val="18"/>
              </w:rPr>
            </w:pPr>
            <w:r>
              <w:rPr>
                <w:rFonts w:hint="eastAsia"/>
                <w:sz w:val="18"/>
                <w:szCs w:val="18"/>
              </w:rPr>
              <w:t>11</w:t>
            </w:r>
            <w:r>
              <w:rPr>
                <w:rFonts w:hint="eastAsia"/>
                <w:sz w:val="18"/>
                <w:szCs w:val="18"/>
              </w:rPr>
              <w:t>项及以上</w:t>
            </w:r>
          </w:p>
        </w:tc>
        <w:tc>
          <w:tcPr>
            <w:tcW w:w="709" w:type="dxa"/>
            <w:vAlign w:val="center"/>
          </w:tcPr>
          <w:p w14:paraId="4D2522D1" w14:textId="77777777" w:rsidR="00921641" w:rsidRDefault="008B4DB3">
            <w:pPr>
              <w:jc w:val="center"/>
              <w:rPr>
                <w:sz w:val="18"/>
                <w:szCs w:val="18"/>
              </w:rPr>
            </w:pPr>
            <w:r>
              <w:rPr>
                <w:sz w:val="18"/>
                <w:szCs w:val="18"/>
              </w:rPr>
              <w:t xml:space="preserve">0.0%</w:t>
            </w:r>
          </w:p>
        </w:tc>
        <w:tc>
          <w:tcPr>
            <w:tcW w:w="992" w:type="dxa"/>
            <w:vAlign w:val="center"/>
          </w:tcPr>
          <w:p w14:paraId="24B59341" w14:textId="77777777" w:rsidR="00921641" w:rsidRDefault="008B4DB3">
            <w:pPr>
              <w:jc w:val="center"/>
              <w:rPr>
                <w:sz w:val="18"/>
                <w:szCs w:val="18"/>
              </w:rPr>
            </w:pPr>
            <w:r>
              <w:rPr>
                <w:sz w:val="18"/>
                <w:szCs w:val="18"/>
              </w:rPr>
              <w:t xml:space="preserve">0.0%</w:t>
            </w:r>
          </w:p>
        </w:tc>
        <w:tc>
          <w:tcPr>
            <w:tcW w:w="992" w:type="dxa"/>
            <w:vAlign w:val="center"/>
          </w:tcPr>
          <w:p w14:paraId="64DEEA98" w14:textId="77777777" w:rsidR="00921641" w:rsidRDefault="008B4DB3">
            <w:pPr>
              <w:jc w:val="center"/>
              <w:rPr>
                <w:sz w:val="18"/>
                <w:szCs w:val="18"/>
              </w:rPr>
            </w:pPr>
            <w:r>
              <w:rPr>
                <w:sz w:val="18"/>
                <w:szCs w:val="18"/>
              </w:rPr>
              <w:t xml:space="preserve">0.0%</w:t>
            </w:r>
          </w:p>
        </w:tc>
        <w:tc>
          <w:tcPr>
            <w:tcW w:w="709" w:type="dxa"/>
            <w:vAlign w:val="center"/>
          </w:tcPr>
          <w:p w14:paraId="56DABC15" w14:textId="77777777" w:rsidR="00921641" w:rsidRDefault="008B4DB3">
            <w:pPr>
              <w:widowControl/>
              <w:jc w:val="center"/>
              <w:rPr>
                <w:sz w:val="18"/>
                <w:szCs w:val="18"/>
              </w:rPr>
            </w:pPr>
            <w:r>
              <w:rPr>
                <w:sz w:val="18"/>
                <w:szCs w:val="18"/>
                <w:lang w:bidi="ar"/>
              </w:rPr>
              <w:t>1.8%</w:t>
            </w:r>
          </w:p>
        </w:tc>
        <w:tc>
          <w:tcPr>
            <w:tcW w:w="992" w:type="dxa"/>
            <w:vAlign w:val="center"/>
          </w:tcPr>
          <w:p w14:paraId="206E5CEE" w14:textId="77777777" w:rsidR="00921641" w:rsidRDefault="008B4DB3">
            <w:pPr>
              <w:widowControl/>
              <w:jc w:val="center"/>
              <w:rPr>
                <w:sz w:val="18"/>
                <w:szCs w:val="18"/>
                <w:lang w:bidi="ar"/>
              </w:rPr>
            </w:pPr>
            <w:r>
              <w:rPr>
                <w:sz w:val="18"/>
                <w:szCs w:val="18"/>
                <w:lang w:bidi="ar"/>
              </w:rPr>
              <w:t>3.1%</w:t>
            </w:r>
          </w:p>
        </w:tc>
        <w:tc>
          <w:tcPr>
            <w:tcW w:w="1043" w:type="dxa"/>
            <w:vAlign w:val="center"/>
          </w:tcPr>
          <w:p w14:paraId="44EFCE22" w14:textId="77777777" w:rsidR="00921641" w:rsidRDefault="008B4DB3">
            <w:pPr>
              <w:widowControl/>
              <w:jc w:val="center"/>
              <w:rPr>
                <w:sz w:val="18"/>
                <w:szCs w:val="18"/>
                <w:lang w:bidi="ar"/>
              </w:rPr>
            </w:pPr>
            <w:r>
              <w:rPr>
                <w:sz w:val="18"/>
                <w:szCs w:val="18"/>
                <w:lang w:bidi="ar"/>
              </w:rPr>
              <w:t>1.4%</w:t>
            </w:r>
          </w:p>
        </w:tc>
      </w:tr>
    </w:tbl>
    <w:p w14:paraId="77A7742F" w14:textId="77777777" w:rsidR="00921641" w:rsidRDefault="00921641">
      <w:pPr>
        <w:spacing w:line="360" w:lineRule="auto"/>
        <w:jc w:val="center"/>
        <w:rPr>
          <w:b/>
          <w:sz w:val="18"/>
          <w:szCs w:val="18"/>
        </w:rPr>
      </w:pPr>
    </w:p>
    <w:p w14:paraId="6E2138A4" w14:textId="77777777" w:rsidR="00921641" w:rsidRDefault="008B4DB3">
      <w:pPr>
        <w:spacing w:line="360" w:lineRule="auto"/>
        <w:jc w:val="center"/>
        <w:rPr>
          <w:b/>
          <w:szCs w:val="21"/>
        </w:rPr>
      </w:pPr>
      <w:r>
        <w:rPr>
          <w:rFonts w:hint="eastAsia"/>
          <w:b/>
          <w:sz w:val="18"/>
          <w:szCs w:val="18"/>
        </w:rPr>
        <w:t>表</w:t>
      </w:r>
      <w:r>
        <w:rPr>
          <w:rFonts w:hint="eastAsia"/>
          <w:b/>
          <w:sz w:val="18"/>
          <w:szCs w:val="18"/>
        </w:rPr>
        <w:t>2.</w:t>
      </w:r>
      <w:r>
        <w:rPr>
          <w:b/>
          <w:sz w:val="18"/>
          <w:szCs w:val="18"/>
        </w:rPr>
        <w:t>2</w:t>
      </w:r>
      <w:r>
        <w:rPr>
          <w:rFonts w:hint="eastAsia"/>
          <w:b/>
          <w:sz w:val="18"/>
          <w:szCs w:val="18"/>
        </w:rPr>
        <w:t xml:space="preserve"> </w:t>
      </w:r>
      <w:r>
        <w:rPr>
          <w:rFonts w:hint="eastAsia"/>
          <w:b/>
          <w:sz w:val="18"/>
          <w:szCs w:val="18"/>
        </w:rPr>
        <w:t>博士生主持课题的数量</w:t>
      </w:r>
    </w:p>
    <w:tbl>
      <w:tblPr>
        <w:tblStyle w:val="af0"/>
        <w:tblW w:w="0" w:type="auto"/>
        <w:jc w:val="center"/>
        <w:tblLayout w:type="fixed"/>
        <w:tblLook w:val="04A0" w:firstRow="1" w:lastRow="0" w:firstColumn="1" w:lastColumn="0" w:noHBand="0" w:noVBand="1"/>
      </w:tblPr>
      <w:tblGrid>
        <w:gridCol w:w="3085"/>
        <w:gridCol w:w="709"/>
        <w:gridCol w:w="992"/>
        <w:gridCol w:w="992"/>
        <w:gridCol w:w="709"/>
        <w:gridCol w:w="992"/>
        <w:gridCol w:w="1043"/>
      </w:tblGrid>
      <w:tr w:rsidR="00921641" w14:paraId="42A10BAE" w14:textId="77777777">
        <w:trPr>
          <w:jc w:val="center"/>
        </w:trPr>
        <w:tc>
          <w:tcPr>
            <w:tcW w:w="3085" w:type="dxa"/>
            <w:vMerge w:val="restart"/>
            <w:vAlign w:val="center"/>
          </w:tcPr>
          <w:p w14:paraId="0B86D84D" w14:textId="77777777" w:rsidR="00921641" w:rsidRDefault="00921641">
            <w:pPr>
              <w:jc w:val="center"/>
              <w:rPr>
                <w:rFonts w:ascii="宋体" w:eastAsia="宋体" w:hAnsi="宋体"/>
                <w:b/>
                <w:sz w:val="18"/>
                <w:szCs w:val="18"/>
              </w:rPr>
            </w:pPr>
          </w:p>
        </w:tc>
        <w:tc>
          <w:tcPr>
            <w:tcW w:w="2693" w:type="dxa"/>
            <w:gridSpan w:val="3"/>
            <w:vAlign w:val="center"/>
          </w:tcPr>
          <w:p w14:paraId="4F24CB07" w14:textId="77777777" w:rsidR="00921641" w:rsidRDefault="008B4DB3">
            <w:pPr>
              <w:jc w:val="center"/>
              <w:rPr>
                <w:rFonts w:ascii="宋体" w:eastAsia="宋体" w:hAnsi="宋体"/>
                <w:b/>
                <w:sz w:val="18"/>
                <w:szCs w:val="18"/>
              </w:rPr>
            </w:pPr>
            <w:r>
              <w:rPr>
                <w:rFonts w:ascii="宋体" w:eastAsia="宋体" w:hAnsi="宋体" w:hint="eastAsia"/>
                <w:b/>
                <w:sz w:val="18"/>
                <w:szCs w:val="18"/>
              </w:rPr>
              <w:t>本校</w:t>
            </w:r>
          </w:p>
        </w:tc>
        <w:tc>
          <w:tcPr>
            <w:tcW w:w="2744" w:type="dxa"/>
            <w:gridSpan w:val="3"/>
            <w:vAlign w:val="center"/>
          </w:tcPr>
          <w:p w14:paraId="518DA934" w14:textId="77777777" w:rsidR="00921641" w:rsidRDefault="008B4DB3">
            <w:pPr>
              <w:jc w:val="center"/>
              <w:rPr>
                <w:rFonts w:ascii="宋体" w:eastAsia="宋体" w:hAnsi="宋体"/>
                <w:b/>
                <w:sz w:val="18"/>
                <w:szCs w:val="18"/>
              </w:rPr>
            </w:pPr>
            <w:r>
              <w:rPr>
                <w:rFonts w:ascii="宋体" w:eastAsia="宋体" w:hAnsi="宋体" w:hint="eastAsia"/>
                <w:b/>
                <w:sz w:val="18"/>
                <w:szCs w:val="18"/>
              </w:rPr>
              <w:t>全国</w:t>
            </w:r>
          </w:p>
        </w:tc>
      </w:tr>
      <w:tr w:rsidR="00921641" w14:paraId="35FA01C6" w14:textId="77777777">
        <w:trPr>
          <w:jc w:val="center"/>
        </w:trPr>
        <w:tc>
          <w:tcPr>
            <w:tcW w:w="3085" w:type="dxa"/>
            <w:vMerge/>
            <w:vAlign w:val="center"/>
          </w:tcPr>
          <w:p w14:paraId="3749D93E" w14:textId="77777777" w:rsidR="00921641" w:rsidRDefault="00921641">
            <w:pPr>
              <w:rPr>
                <w:rFonts w:ascii="宋体" w:eastAsia="宋体" w:hAnsi="宋体"/>
                <w:sz w:val="18"/>
                <w:szCs w:val="18"/>
              </w:rPr>
            </w:pPr>
          </w:p>
        </w:tc>
        <w:tc>
          <w:tcPr>
            <w:tcW w:w="709" w:type="dxa"/>
            <w:vAlign w:val="center"/>
          </w:tcPr>
          <w:p w14:paraId="272000DB" w14:textId="77777777" w:rsidR="00921641" w:rsidRDefault="008B4DB3">
            <w:pPr>
              <w:jc w:val="center"/>
              <w:rPr>
                <w:rFonts w:ascii="宋体" w:eastAsia="宋体" w:hAnsi="宋体"/>
                <w:b/>
                <w:sz w:val="18"/>
                <w:szCs w:val="18"/>
              </w:rPr>
            </w:pPr>
            <w:r>
              <w:rPr>
                <w:rFonts w:ascii="宋体" w:eastAsia="宋体" w:hAnsi="宋体" w:hint="eastAsia"/>
                <w:b/>
                <w:sz w:val="18"/>
                <w:szCs w:val="18"/>
              </w:rPr>
              <w:t>合计</w:t>
            </w:r>
          </w:p>
        </w:tc>
        <w:tc>
          <w:tcPr>
            <w:tcW w:w="992" w:type="dxa"/>
            <w:vAlign w:val="center"/>
          </w:tcPr>
          <w:p w14:paraId="11CDA987" w14:textId="77777777" w:rsidR="00921641" w:rsidRDefault="008B4DB3">
            <w:pPr>
              <w:jc w:val="center"/>
              <w:rPr>
                <w:rFonts w:ascii="宋体" w:eastAsia="宋体" w:hAnsi="宋体"/>
                <w:b/>
                <w:sz w:val="18"/>
                <w:szCs w:val="18"/>
              </w:rPr>
            </w:pPr>
            <w:r>
              <w:rPr>
                <w:rFonts w:ascii="宋体" w:eastAsia="宋体" w:hAnsi="宋体" w:hint="eastAsia"/>
                <w:b/>
                <w:sz w:val="18"/>
                <w:szCs w:val="18"/>
              </w:rPr>
              <w:t>人文社科</w:t>
            </w:r>
          </w:p>
        </w:tc>
        <w:tc>
          <w:tcPr>
            <w:tcW w:w="992" w:type="dxa"/>
            <w:vAlign w:val="center"/>
          </w:tcPr>
          <w:p w14:paraId="19ED5CF6" w14:textId="77777777" w:rsidR="00921641" w:rsidRDefault="008B4DB3">
            <w:pPr>
              <w:jc w:val="center"/>
              <w:rPr>
                <w:rFonts w:ascii="宋体" w:eastAsia="宋体" w:hAnsi="宋体"/>
                <w:b/>
                <w:sz w:val="18"/>
                <w:szCs w:val="18"/>
              </w:rPr>
            </w:pPr>
            <w:r>
              <w:rPr>
                <w:rFonts w:ascii="宋体" w:eastAsia="宋体" w:hAnsi="宋体" w:hint="eastAsia"/>
                <w:b/>
                <w:sz w:val="18"/>
                <w:szCs w:val="18"/>
              </w:rPr>
              <w:t>理工农医</w:t>
            </w:r>
          </w:p>
        </w:tc>
        <w:tc>
          <w:tcPr>
            <w:tcW w:w="709" w:type="dxa"/>
            <w:vAlign w:val="center"/>
          </w:tcPr>
          <w:p w14:paraId="421416B2" w14:textId="77777777" w:rsidR="00921641" w:rsidRDefault="008B4DB3">
            <w:pPr>
              <w:jc w:val="center"/>
              <w:rPr>
                <w:rFonts w:ascii="宋体" w:eastAsia="宋体" w:hAnsi="宋体"/>
                <w:b/>
                <w:sz w:val="18"/>
                <w:szCs w:val="18"/>
              </w:rPr>
            </w:pPr>
            <w:r>
              <w:rPr>
                <w:rFonts w:ascii="宋体" w:eastAsia="宋体" w:hAnsi="宋体" w:hint="eastAsia"/>
                <w:b/>
                <w:sz w:val="18"/>
                <w:szCs w:val="18"/>
              </w:rPr>
              <w:t>合计</w:t>
            </w:r>
          </w:p>
        </w:tc>
        <w:tc>
          <w:tcPr>
            <w:tcW w:w="992" w:type="dxa"/>
            <w:vAlign w:val="center"/>
          </w:tcPr>
          <w:p w14:paraId="17B76F87" w14:textId="77777777" w:rsidR="00921641" w:rsidRDefault="008B4DB3">
            <w:pPr>
              <w:jc w:val="center"/>
              <w:rPr>
                <w:rFonts w:ascii="宋体" w:eastAsia="宋体" w:hAnsi="宋体"/>
                <w:b/>
                <w:sz w:val="18"/>
                <w:szCs w:val="18"/>
              </w:rPr>
            </w:pPr>
            <w:r>
              <w:rPr>
                <w:rFonts w:ascii="宋体" w:eastAsia="宋体" w:hAnsi="宋体" w:hint="eastAsia"/>
                <w:b/>
                <w:sz w:val="18"/>
                <w:szCs w:val="18"/>
              </w:rPr>
              <w:t>人文社科</w:t>
            </w:r>
          </w:p>
        </w:tc>
        <w:tc>
          <w:tcPr>
            <w:tcW w:w="1043" w:type="dxa"/>
            <w:vAlign w:val="center"/>
          </w:tcPr>
          <w:p w14:paraId="733E3EBE" w14:textId="77777777" w:rsidR="00921641" w:rsidRDefault="008B4DB3">
            <w:pPr>
              <w:jc w:val="center"/>
              <w:rPr>
                <w:rFonts w:ascii="宋体" w:eastAsia="宋体" w:hAnsi="宋体"/>
                <w:b/>
                <w:sz w:val="18"/>
                <w:szCs w:val="18"/>
              </w:rPr>
            </w:pPr>
            <w:r>
              <w:rPr>
                <w:rFonts w:ascii="宋体" w:eastAsia="宋体" w:hAnsi="宋体" w:hint="eastAsia"/>
                <w:b/>
                <w:sz w:val="18"/>
                <w:szCs w:val="18"/>
              </w:rPr>
              <w:t>理工农医</w:t>
            </w:r>
          </w:p>
        </w:tc>
      </w:tr>
      <w:tr w:rsidR="00921641" w14:paraId="1ECE4152" w14:textId="77777777">
        <w:trPr>
          <w:jc w:val="center"/>
        </w:trPr>
        <w:tc>
          <w:tcPr>
            <w:tcW w:w="3085" w:type="dxa"/>
            <w:vAlign w:val="center"/>
          </w:tcPr>
          <w:p w14:paraId="5322E16B" w14:textId="77777777" w:rsidR="00921641" w:rsidRDefault="008B4DB3">
            <w:pPr>
              <w:jc w:val="left"/>
              <w:rPr>
                <w:sz w:val="18"/>
                <w:szCs w:val="18"/>
              </w:rPr>
            </w:pPr>
            <w:r>
              <w:rPr>
                <w:rFonts w:hint="eastAsia"/>
                <w:sz w:val="18"/>
                <w:szCs w:val="18"/>
              </w:rPr>
              <w:t>0</w:t>
            </w:r>
            <w:r>
              <w:rPr>
                <w:rFonts w:hint="eastAsia"/>
                <w:sz w:val="18"/>
                <w:szCs w:val="18"/>
              </w:rPr>
              <w:t>项</w:t>
            </w:r>
          </w:p>
        </w:tc>
        <w:tc>
          <w:tcPr>
            <w:tcW w:w="709" w:type="dxa"/>
            <w:vAlign w:val="center"/>
          </w:tcPr>
          <w:p w14:paraId="7C2EB390" w14:textId="77777777" w:rsidR="00921641" w:rsidRDefault="008B4DB3">
            <w:pPr>
              <w:jc w:val="center"/>
              <w:rPr>
                <w:sz w:val="18"/>
                <w:szCs w:val="18"/>
              </w:rPr>
            </w:pPr>
            <w:r>
              <w:rPr>
                <w:sz w:val="18"/>
                <w:szCs w:val="18"/>
              </w:rPr>
              <w:t xml:space="preserve">100.0%</w:t>
            </w:r>
          </w:p>
        </w:tc>
        <w:tc>
          <w:tcPr>
            <w:tcW w:w="992" w:type="dxa"/>
            <w:vAlign w:val="center"/>
          </w:tcPr>
          <w:p w14:paraId="26AB9885" w14:textId="77777777" w:rsidR="00921641" w:rsidRDefault="008B4DB3">
            <w:pPr>
              <w:jc w:val="center"/>
              <w:rPr>
                <w:sz w:val="18"/>
                <w:szCs w:val="18"/>
              </w:rPr>
            </w:pPr>
            <w:r>
              <w:rPr>
                <w:sz w:val="18"/>
                <w:szCs w:val="18"/>
              </w:rPr>
              <w:t xml:space="preserve">0.0%</w:t>
            </w:r>
          </w:p>
        </w:tc>
        <w:tc>
          <w:tcPr>
            <w:tcW w:w="992" w:type="dxa"/>
            <w:vAlign w:val="center"/>
          </w:tcPr>
          <w:p w14:paraId="2006EDE0" w14:textId="77777777" w:rsidR="00921641" w:rsidRDefault="008B4DB3">
            <w:pPr>
              <w:jc w:val="center"/>
              <w:rPr>
                <w:sz w:val="18"/>
                <w:szCs w:val="18"/>
              </w:rPr>
            </w:pPr>
            <w:r>
              <w:rPr>
                <w:sz w:val="18"/>
                <w:szCs w:val="18"/>
              </w:rPr>
              <w:t xml:space="preserve">100.0%</w:t>
            </w:r>
          </w:p>
        </w:tc>
        <w:tc>
          <w:tcPr>
            <w:tcW w:w="709" w:type="dxa"/>
            <w:vAlign w:val="center"/>
          </w:tcPr>
          <w:p w14:paraId="44E06FC2" w14:textId="77777777" w:rsidR="00921641" w:rsidRDefault="008B4DB3">
            <w:pPr>
              <w:widowControl/>
              <w:jc w:val="center"/>
              <w:rPr>
                <w:sz w:val="18"/>
                <w:szCs w:val="18"/>
                <w:lang w:bidi="ar"/>
              </w:rPr>
            </w:pPr>
            <w:r>
              <w:rPr>
                <w:sz w:val="18"/>
                <w:szCs w:val="18"/>
                <w:lang w:bidi="ar"/>
              </w:rPr>
              <w:t>66.</w:t>
            </w:r>
            <w:r>
              <w:rPr>
                <w:rFonts w:hint="eastAsia"/>
                <w:sz w:val="18"/>
                <w:szCs w:val="18"/>
                <w:lang w:bidi="ar"/>
              </w:rPr>
              <w:t>7%</w:t>
            </w:r>
          </w:p>
        </w:tc>
        <w:tc>
          <w:tcPr>
            <w:tcW w:w="992" w:type="dxa"/>
            <w:vAlign w:val="center"/>
          </w:tcPr>
          <w:p w14:paraId="712C46F5" w14:textId="77777777" w:rsidR="00921641" w:rsidRDefault="008B4DB3">
            <w:pPr>
              <w:widowControl/>
              <w:jc w:val="center"/>
              <w:rPr>
                <w:sz w:val="18"/>
                <w:szCs w:val="18"/>
                <w:lang w:bidi="ar"/>
              </w:rPr>
            </w:pPr>
            <w:r>
              <w:rPr>
                <w:sz w:val="18"/>
                <w:szCs w:val="18"/>
                <w:lang w:bidi="ar"/>
              </w:rPr>
              <w:t>56.1%</w:t>
            </w:r>
          </w:p>
        </w:tc>
        <w:tc>
          <w:tcPr>
            <w:tcW w:w="1043" w:type="dxa"/>
            <w:vAlign w:val="center"/>
          </w:tcPr>
          <w:p w14:paraId="4AAB0AE8" w14:textId="77777777" w:rsidR="00921641" w:rsidRDefault="008B4DB3">
            <w:pPr>
              <w:widowControl/>
              <w:jc w:val="center"/>
              <w:rPr>
                <w:sz w:val="18"/>
                <w:szCs w:val="18"/>
                <w:lang w:bidi="ar"/>
              </w:rPr>
            </w:pPr>
            <w:r>
              <w:rPr>
                <w:sz w:val="18"/>
                <w:szCs w:val="18"/>
                <w:lang w:bidi="ar"/>
              </w:rPr>
              <w:t>69.2%</w:t>
            </w:r>
          </w:p>
        </w:tc>
      </w:tr>
      <w:tr w:rsidR="00921641" w14:paraId="65709CAF" w14:textId="77777777">
        <w:trPr>
          <w:jc w:val="center"/>
        </w:trPr>
        <w:tc>
          <w:tcPr>
            <w:tcW w:w="3085" w:type="dxa"/>
            <w:vAlign w:val="center"/>
          </w:tcPr>
          <w:p w14:paraId="69ACB4DD" w14:textId="77777777" w:rsidR="00921641" w:rsidRDefault="008B4DB3">
            <w:pPr>
              <w:jc w:val="left"/>
              <w:rPr>
                <w:sz w:val="18"/>
                <w:szCs w:val="18"/>
              </w:rPr>
            </w:pPr>
            <w:r>
              <w:rPr>
                <w:rFonts w:hint="eastAsia"/>
                <w:sz w:val="18"/>
                <w:szCs w:val="18"/>
              </w:rPr>
              <w:t>1</w:t>
            </w:r>
            <w:r>
              <w:rPr>
                <w:rFonts w:hint="eastAsia"/>
                <w:sz w:val="18"/>
                <w:szCs w:val="18"/>
              </w:rPr>
              <w:t>项</w:t>
            </w:r>
          </w:p>
        </w:tc>
        <w:tc>
          <w:tcPr>
            <w:tcW w:w="709" w:type="dxa"/>
            <w:vAlign w:val="center"/>
          </w:tcPr>
          <w:p w14:paraId="21A36677" w14:textId="77777777" w:rsidR="00921641" w:rsidRDefault="008B4DB3">
            <w:pPr>
              <w:jc w:val="center"/>
              <w:rPr>
                <w:sz w:val="18"/>
                <w:szCs w:val="18"/>
              </w:rPr>
            </w:pPr>
            <w:r>
              <w:rPr>
                <w:sz w:val="18"/>
                <w:szCs w:val="18"/>
              </w:rPr>
              <w:t xml:space="preserve">0.0%</w:t>
            </w:r>
          </w:p>
        </w:tc>
        <w:tc>
          <w:tcPr>
            <w:tcW w:w="992" w:type="dxa"/>
            <w:vAlign w:val="center"/>
          </w:tcPr>
          <w:p w14:paraId="149EB774" w14:textId="77777777" w:rsidR="00921641" w:rsidRDefault="008B4DB3">
            <w:pPr>
              <w:jc w:val="center"/>
              <w:rPr>
                <w:sz w:val="18"/>
                <w:szCs w:val="18"/>
              </w:rPr>
            </w:pPr>
            <w:r>
              <w:rPr>
                <w:sz w:val="18"/>
                <w:szCs w:val="18"/>
              </w:rPr>
              <w:t xml:space="preserve">0.0%</w:t>
            </w:r>
          </w:p>
        </w:tc>
        <w:tc>
          <w:tcPr>
            <w:tcW w:w="992" w:type="dxa"/>
            <w:vAlign w:val="center"/>
          </w:tcPr>
          <w:p w14:paraId="27F096EA" w14:textId="77777777" w:rsidR="00921641" w:rsidRDefault="008B4DB3">
            <w:pPr>
              <w:jc w:val="center"/>
              <w:rPr>
                <w:sz w:val="18"/>
                <w:szCs w:val="18"/>
              </w:rPr>
            </w:pPr>
            <w:r>
              <w:rPr>
                <w:sz w:val="18"/>
                <w:szCs w:val="18"/>
              </w:rPr>
              <w:t xml:space="preserve">0.0%</w:t>
            </w:r>
          </w:p>
        </w:tc>
        <w:tc>
          <w:tcPr>
            <w:tcW w:w="709" w:type="dxa"/>
            <w:vAlign w:val="center"/>
          </w:tcPr>
          <w:p w14:paraId="53DA4435" w14:textId="77777777" w:rsidR="00921641" w:rsidRDefault="008B4DB3">
            <w:pPr>
              <w:widowControl/>
              <w:jc w:val="center"/>
              <w:rPr>
                <w:sz w:val="18"/>
                <w:szCs w:val="18"/>
                <w:lang w:bidi="ar"/>
              </w:rPr>
            </w:pPr>
            <w:r>
              <w:rPr>
                <w:sz w:val="18"/>
                <w:szCs w:val="18"/>
                <w:lang w:bidi="ar"/>
              </w:rPr>
              <w:t>21.7</w:t>
            </w:r>
            <w:r>
              <w:rPr>
                <w:rFonts w:hint="eastAsia"/>
                <w:sz w:val="18"/>
                <w:szCs w:val="18"/>
                <w:lang w:bidi="ar"/>
              </w:rPr>
              <w:t>%</w:t>
            </w:r>
          </w:p>
        </w:tc>
        <w:tc>
          <w:tcPr>
            <w:tcW w:w="992" w:type="dxa"/>
            <w:vAlign w:val="center"/>
          </w:tcPr>
          <w:p w14:paraId="77777DBE" w14:textId="77777777" w:rsidR="00921641" w:rsidRDefault="008B4DB3">
            <w:pPr>
              <w:widowControl/>
              <w:jc w:val="center"/>
              <w:rPr>
                <w:sz w:val="18"/>
                <w:szCs w:val="18"/>
                <w:lang w:bidi="ar"/>
              </w:rPr>
            </w:pPr>
            <w:r>
              <w:rPr>
                <w:sz w:val="18"/>
                <w:szCs w:val="18"/>
                <w:lang w:bidi="ar"/>
              </w:rPr>
              <w:t>27.6%</w:t>
            </w:r>
          </w:p>
        </w:tc>
        <w:tc>
          <w:tcPr>
            <w:tcW w:w="1043" w:type="dxa"/>
            <w:vAlign w:val="center"/>
          </w:tcPr>
          <w:p w14:paraId="3E1FCFB8" w14:textId="77777777" w:rsidR="00921641" w:rsidRDefault="008B4DB3">
            <w:pPr>
              <w:widowControl/>
              <w:jc w:val="center"/>
              <w:rPr>
                <w:sz w:val="18"/>
                <w:szCs w:val="18"/>
                <w:lang w:bidi="ar"/>
              </w:rPr>
            </w:pPr>
            <w:r>
              <w:rPr>
                <w:sz w:val="18"/>
                <w:szCs w:val="18"/>
                <w:lang w:bidi="ar"/>
              </w:rPr>
              <w:t>20.4%</w:t>
            </w:r>
          </w:p>
        </w:tc>
      </w:tr>
      <w:tr w:rsidR="00921641" w14:paraId="037AC55B" w14:textId="77777777">
        <w:trPr>
          <w:jc w:val="center"/>
        </w:trPr>
        <w:tc>
          <w:tcPr>
            <w:tcW w:w="3085" w:type="dxa"/>
            <w:vAlign w:val="center"/>
          </w:tcPr>
          <w:p w14:paraId="2C37D36C" w14:textId="77777777" w:rsidR="00921641" w:rsidRDefault="008B4DB3">
            <w:pPr>
              <w:jc w:val="left"/>
              <w:rPr>
                <w:sz w:val="18"/>
                <w:szCs w:val="18"/>
              </w:rPr>
            </w:pPr>
            <w:r>
              <w:rPr>
                <w:rFonts w:hint="eastAsia"/>
                <w:sz w:val="18"/>
                <w:szCs w:val="18"/>
              </w:rPr>
              <w:t>2</w:t>
            </w:r>
            <w:r>
              <w:rPr>
                <w:rFonts w:hint="eastAsia"/>
                <w:sz w:val="18"/>
                <w:szCs w:val="18"/>
              </w:rPr>
              <w:t>项</w:t>
            </w:r>
          </w:p>
        </w:tc>
        <w:tc>
          <w:tcPr>
            <w:tcW w:w="709" w:type="dxa"/>
            <w:vAlign w:val="center"/>
          </w:tcPr>
          <w:p w14:paraId="74B694A6" w14:textId="77777777" w:rsidR="00921641" w:rsidRDefault="008B4DB3">
            <w:pPr>
              <w:jc w:val="center"/>
              <w:rPr>
                <w:sz w:val="18"/>
                <w:szCs w:val="18"/>
              </w:rPr>
            </w:pPr>
            <w:r>
              <w:rPr>
                <w:sz w:val="18"/>
                <w:szCs w:val="18"/>
              </w:rPr>
              <w:t xml:space="preserve">0.0%</w:t>
            </w:r>
          </w:p>
        </w:tc>
        <w:tc>
          <w:tcPr>
            <w:tcW w:w="992" w:type="dxa"/>
            <w:vAlign w:val="center"/>
          </w:tcPr>
          <w:p w14:paraId="1B7189E9" w14:textId="77777777" w:rsidR="00921641" w:rsidRDefault="008B4DB3">
            <w:pPr>
              <w:jc w:val="center"/>
              <w:rPr>
                <w:sz w:val="18"/>
                <w:szCs w:val="18"/>
              </w:rPr>
            </w:pPr>
            <w:r>
              <w:rPr>
                <w:sz w:val="18"/>
                <w:szCs w:val="18"/>
              </w:rPr>
              <w:lastRenderedPageBreak/>
              <w:t xml:space="preserve">0.0%</w:t>
            </w:r>
          </w:p>
        </w:tc>
        <w:tc>
          <w:tcPr>
            <w:tcW w:w="992" w:type="dxa"/>
            <w:vAlign w:val="center"/>
          </w:tcPr>
          <w:p w14:paraId="6DC46ECE" w14:textId="77777777" w:rsidR="00921641" w:rsidRDefault="008B4DB3">
            <w:pPr>
              <w:jc w:val="center"/>
              <w:rPr>
                <w:sz w:val="18"/>
                <w:szCs w:val="18"/>
              </w:rPr>
            </w:pPr>
            <w:r>
              <w:rPr>
                <w:sz w:val="18"/>
                <w:szCs w:val="18"/>
              </w:rPr>
              <w:lastRenderedPageBreak/>
              <w:t xml:space="preserve">0.0%</w:t>
            </w:r>
          </w:p>
        </w:tc>
        <w:tc>
          <w:tcPr>
            <w:tcW w:w="709" w:type="dxa"/>
            <w:vAlign w:val="center"/>
          </w:tcPr>
          <w:p w14:paraId="23DBD9C3" w14:textId="77777777" w:rsidR="00921641" w:rsidRDefault="008B4DB3">
            <w:pPr>
              <w:widowControl/>
              <w:jc w:val="center"/>
              <w:rPr>
                <w:sz w:val="18"/>
                <w:szCs w:val="18"/>
                <w:lang w:bidi="ar"/>
              </w:rPr>
            </w:pPr>
            <w:r>
              <w:rPr>
                <w:sz w:val="18"/>
                <w:szCs w:val="18"/>
                <w:lang w:bidi="ar"/>
              </w:rPr>
              <w:lastRenderedPageBreak/>
              <w:t>7</w:t>
            </w:r>
            <w:r>
              <w:rPr>
                <w:rFonts w:hint="eastAsia"/>
                <w:sz w:val="18"/>
                <w:szCs w:val="18"/>
                <w:lang w:bidi="ar"/>
              </w:rPr>
              <w:t>.0%</w:t>
            </w:r>
          </w:p>
        </w:tc>
        <w:tc>
          <w:tcPr>
            <w:tcW w:w="992" w:type="dxa"/>
            <w:vAlign w:val="center"/>
          </w:tcPr>
          <w:p w14:paraId="443DCA4F" w14:textId="77777777" w:rsidR="00921641" w:rsidRDefault="008B4DB3">
            <w:pPr>
              <w:widowControl/>
              <w:jc w:val="center"/>
              <w:rPr>
                <w:sz w:val="18"/>
                <w:szCs w:val="18"/>
                <w:lang w:bidi="ar"/>
              </w:rPr>
            </w:pPr>
            <w:r>
              <w:rPr>
                <w:sz w:val="18"/>
                <w:szCs w:val="18"/>
                <w:lang w:bidi="ar"/>
              </w:rPr>
              <w:t>9.8%</w:t>
            </w:r>
          </w:p>
        </w:tc>
        <w:tc>
          <w:tcPr>
            <w:tcW w:w="1043" w:type="dxa"/>
            <w:vAlign w:val="center"/>
          </w:tcPr>
          <w:p w14:paraId="11870295" w14:textId="77777777" w:rsidR="00921641" w:rsidRDefault="008B4DB3">
            <w:pPr>
              <w:widowControl/>
              <w:jc w:val="center"/>
              <w:rPr>
                <w:sz w:val="18"/>
                <w:szCs w:val="18"/>
                <w:lang w:bidi="ar"/>
              </w:rPr>
            </w:pPr>
            <w:r>
              <w:rPr>
                <w:sz w:val="18"/>
                <w:szCs w:val="18"/>
                <w:lang w:bidi="ar"/>
              </w:rPr>
              <w:t>6.3%</w:t>
            </w:r>
          </w:p>
        </w:tc>
      </w:tr>
      <w:tr w:rsidR="00921641" w14:paraId="07A130CD" w14:textId="77777777">
        <w:trPr>
          <w:jc w:val="center"/>
        </w:trPr>
        <w:tc>
          <w:tcPr>
            <w:tcW w:w="3085" w:type="dxa"/>
            <w:vAlign w:val="center"/>
          </w:tcPr>
          <w:p w14:paraId="17F1E284" w14:textId="77777777" w:rsidR="00921641" w:rsidRDefault="008B4DB3">
            <w:pPr>
              <w:jc w:val="left"/>
              <w:rPr>
                <w:sz w:val="18"/>
                <w:szCs w:val="18"/>
              </w:rPr>
            </w:pPr>
            <w:r>
              <w:rPr>
                <w:rFonts w:hint="eastAsia"/>
                <w:sz w:val="18"/>
                <w:szCs w:val="18"/>
              </w:rPr>
              <w:t>3</w:t>
            </w:r>
            <w:r>
              <w:rPr>
                <w:rFonts w:hint="eastAsia"/>
                <w:sz w:val="18"/>
                <w:szCs w:val="18"/>
              </w:rPr>
              <w:t>项</w:t>
            </w:r>
          </w:p>
        </w:tc>
        <w:tc>
          <w:tcPr>
            <w:tcW w:w="709" w:type="dxa"/>
            <w:vAlign w:val="center"/>
          </w:tcPr>
          <w:p w14:paraId="358BAD1B" w14:textId="77777777" w:rsidR="00921641" w:rsidRDefault="008B4DB3">
            <w:pPr>
              <w:jc w:val="center"/>
              <w:rPr>
                <w:sz w:val="18"/>
                <w:szCs w:val="18"/>
              </w:rPr>
            </w:pPr>
            <w:r>
              <w:rPr>
                <w:sz w:val="18"/>
                <w:szCs w:val="18"/>
              </w:rPr>
              <w:t xml:space="preserve">0.0%</w:t>
            </w:r>
          </w:p>
        </w:tc>
        <w:tc>
          <w:tcPr>
            <w:tcW w:w="992" w:type="dxa"/>
            <w:vAlign w:val="center"/>
          </w:tcPr>
          <w:p w14:paraId="4A7CC5C4" w14:textId="77777777" w:rsidR="00921641" w:rsidRDefault="008B4DB3">
            <w:pPr>
              <w:jc w:val="center"/>
              <w:rPr>
                <w:sz w:val="18"/>
                <w:szCs w:val="18"/>
              </w:rPr>
            </w:pPr>
            <w:r>
              <w:rPr>
                <w:sz w:val="18"/>
                <w:szCs w:val="18"/>
              </w:rPr>
              <w:t xml:space="preserve">0.0%</w:t>
            </w:r>
          </w:p>
        </w:tc>
        <w:tc>
          <w:tcPr>
            <w:tcW w:w="992" w:type="dxa"/>
            <w:vAlign w:val="center"/>
          </w:tcPr>
          <w:p w14:paraId="2FBBCBB1" w14:textId="77777777" w:rsidR="00921641" w:rsidRDefault="008B4DB3">
            <w:pPr>
              <w:jc w:val="center"/>
              <w:rPr>
                <w:sz w:val="18"/>
                <w:szCs w:val="18"/>
              </w:rPr>
            </w:pPr>
            <w:r>
              <w:rPr>
                <w:sz w:val="18"/>
                <w:szCs w:val="18"/>
              </w:rPr>
              <w:t xml:space="preserve">0.0%</w:t>
            </w:r>
          </w:p>
        </w:tc>
        <w:tc>
          <w:tcPr>
            <w:tcW w:w="709" w:type="dxa"/>
            <w:vAlign w:val="center"/>
          </w:tcPr>
          <w:p w14:paraId="528216D2" w14:textId="77777777" w:rsidR="00921641" w:rsidRDefault="008B4DB3">
            <w:pPr>
              <w:widowControl/>
              <w:jc w:val="center"/>
              <w:rPr>
                <w:sz w:val="18"/>
                <w:szCs w:val="18"/>
                <w:lang w:bidi="ar"/>
              </w:rPr>
            </w:pPr>
            <w:r>
              <w:rPr>
                <w:sz w:val="18"/>
                <w:szCs w:val="18"/>
                <w:lang w:bidi="ar"/>
              </w:rPr>
              <w:t>2.7</w:t>
            </w:r>
            <w:r>
              <w:rPr>
                <w:rFonts w:hint="eastAsia"/>
                <w:sz w:val="18"/>
                <w:szCs w:val="18"/>
                <w:lang w:bidi="ar"/>
              </w:rPr>
              <w:t>%</w:t>
            </w:r>
          </w:p>
        </w:tc>
        <w:tc>
          <w:tcPr>
            <w:tcW w:w="992" w:type="dxa"/>
            <w:vAlign w:val="center"/>
          </w:tcPr>
          <w:p w14:paraId="63B2681A" w14:textId="77777777" w:rsidR="00921641" w:rsidRDefault="008B4DB3">
            <w:pPr>
              <w:widowControl/>
              <w:jc w:val="center"/>
              <w:rPr>
                <w:sz w:val="18"/>
                <w:szCs w:val="18"/>
                <w:lang w:bidi="ar"/>
              </w:rPr>
            </w:pPr>
            <w:r>
              <w:rPr>
                <w:sz w:val="18"/>
                <w:szCs w:val="18"/>
                <w:lang w:bidi="ar"/>
              </w:rPr>
              <w:t>3.8%</w:t>
            </w:r>
          </w:p>
        </w:tc>
        <w:tc>
          <w:tcPr>
            <w:tcW w:w="1043" w:type="dxa"/>
            <w:vAlign w:val="center"/>
          </w:tcPr>
          <w:p w14:paraId="4E50AA46" w14:textId="77777777" w:rsidR="00921641" w:rsidRDefault="008B4DB3">
            <w:pPr>
              <w:widowControl/>
              <w:jc w:val="center"/>
              <w:rPr>
                <w:sz w:val="18"/>
                <w:szCs w:val="18"/>
                <w:lang w:bidi="ar"/>
              </w:rPr>
            </w:pPr>
            <w:r>
              <w:rPr>
                <w:sz w:val="18"/>
                <w:szCs w:val="18"/>
                <w:lang w:bidi="ar"/>
              </w:rPr>
              <w:t>2.5%</w:t>
            </w:r>
          </w:p>
        </w:tc>
      </w:tr>
      <w:tr w:rsidR="00921641" w14:paraId="30E90D8B" w14:textId="77777777">
        <w:trPr>
          <w:jc w:val="center"/>
        </w:trPr>
        <w:tc>
          <w:tcPr>
            <w:tcW w:w="3085" w:type="dxa"/>
            <w:vAlign w:val="center"/>
          </w:tcPr>
          <w:p w14:paraId="4DD9D521" w14:textId="77777777" w:rsidR="00921641" w:rsidRDefault="008B4DB3">
            <w:pPr>
              <w:jc w:val="left"/>
              <w:rPr>
                <w:sz w:val="18"/>
                <w:szCs w:val="18"/>
              </w:rPr>
            </w:pPr>
            <w:r>
              <w:rPr>
                <w:rFonts w:hint="eastAsia"/>
                <w:sz w:val="18"/>
                <w:szCs w:val="18"/>
              </w:rPr>
              <w:t>4</w:t>
            </w:r>
            <w:r>
              <w:rPr>
                <w:rFonts w:hint="eastAsia"/>
                <w:sz w:val="18"/>
                <w:szCs w:val="18"/>
              </w:rPr>
              <w:t>项</w:t>
            </w:r>
          </w:p>
        </w:tc>
        <w:tc>
          <w:tcPr>
            <w:tcW w:w="709" w:type="dxa"/>
            <w:vAlign w:val="center"/>
          </w:tcPr>
          <w:p w14:paraId="38D236B8" w14:textId="77777777" w:rsidR="00921641" w:rsidRDefault="008B4DB3">
            <w:pPr>
              <w:jc w:val="center"/>
              <w:rPr>
                <w:sz w:val="18"/>
                <w:szCs w:val="18"/>
              </w:rPr>
            </w:pPr>
            <w:r>
              <w:rPr>
                <w:sz w:val="18"/>
                <w:szCs w:val="18"/>
              </w:rPr>
              <w:t xml:space="preserve">0.0%</w:t>
            </w:r>
          </w:p>
        </w:tc>
        <w:tc>
          <w:tcPr>
            <w:tcW w:w="992" w:type="dxa"/>
            <w:vAlign w:val="center"/>
          </w:tcPr>
          <w:p w14:paraId="738A019D" w14:textId="77777777" w:rsidR="00921641" w:rsidRDefault="008B4DB3">
            <w:pPr>
              <w:jc w:val="center"/>
              <w:rPr>
                <w:sz w:val="18"/>
                <w:szCs w:val="18"/>
              </w:rPr>
            </w:pPr>
            <w:r>
              <w:rPr>
                <w:sz w:val="18"/>
                <w:szCs w:val="18"/>
              </w:rPr>
              <w:t xml:space="preserve">0.0%</w:t>
            </w:r>
          </w:p>
        </w:tc>
        <w:tc>
          <w:tcPr>
            <w:tcW w:w="992" w:type="dxa"/>
            <w:vAlign w:val="center"/>
          </w:tcPr>
          <w:p w14:paraId="106CDCE6" w14:textId="77777777" w:rsidR="00921641" w:rsidRDefault="008B4DB3">
            <w:pPr>
              <w:jc w:val="center"/>
              <w:rPr>
                <w:sz w:val="18"/>
                <w:szCs w:val="18"/>
              </w:rPr>
            </w:pPr>
            <w:r>
              <w:rPr>
                <w:sz w:val="18"/>
                <w:szCs w:val="18"/>
              </w:rPr>
              <w:t xml:space="preserve">0.0%</w:t>
            </w:r>
          </w:p>
        </w:tc>
        <w:tc>
          <w:tcPr>
            <w:tcW w:w="709" w:type="dxa"/>
            <w:vAlign w:val="center"/>
          </w:tcPr>
          <w:p w14:paraId="3B631695" w14:textId="77777777" w:rsidR="00921641" w:rsidRDefault="008B4DB3">
            <w:pPr>
              <w:widowControl/>
              <w:jc w:val="center"/>
              <w:rPr>
                <w:sz w:val="18"/>
                <w:szCs w:val="18"/>
                <w:lang w:bidi="ar"/>
              </w:rPr>
            </w:pPr>
            <w:r>
              <w:rPr>
                <w:sz w:val="18"/>
                <w:szCs w:val="18"/>
                <w:lang w:bidi="ar"/>
              </w:rPr>
              <w:t>1</w:t>
            </w:r>
            <w:r>
              <w:rPr>
                <w:rFonts w:hint="eastAsia"/>
                <w:sz w:val="18"/>
                <w:szCs w:val="18"/>
                <w:lang w:bidi="ar"/>
              </w:rPr>
              <w:t>.0%</w:t>
            </w:r>
          </w:p>
        </w:tc>
        <w:tc>
          <w:tcPr>
            <w:tcW w:w="992" w:type="dxa"/>
            <w:vAlign w:val="center"/>
          </w:tcPr>
          <w:p w14:paraId="6366205A" w14:textId="77777777" w:rsidR="00921641" w:rsidRDefault="008B4DB3">
            <w:pPr>
              <w:widowControl/>
              <w:jc w:val="center"/>
              <w:rPr>
                <w:sz w:val="18"/>
                <w:szCs w:val="18"/>
                <w:lang w:bidi="ar"/>
              </w:rPr>
            </w:pPr>
            <w:r>
              <w:rPr>
                <w:sz w:val="18"/>
                <w:szCs w:val="18"/>
                <w:lang w:bidi="ar"/>
              </w:rPr>
              <w:t>1.5%</w:t>
            </w:r>
          </w:p>
        </w:tc>
        <w:tc>
          <w:tcPr>
            <w:tcW w:w="1043" w:type="dxa"/>
            <w:vAlign w:val="center"/>
          </w:tcPr>
          <w:p w14:paraId="5FF40ECF" w14:textId="77777777" w:rsidR="00921641" w:rsidRDefault="008B4DB3">
            <w:pPr>
              <w:widowControl/>
              <w:jc w:val="center"/>
              <w:rPr>
                <w:sz w:val="18"/>
                <w:szCs w:val="18"/>
                <w:lang w:bidi="ar"/>
              </w:rPr>
            </w:pPr>
            <w:r>
              <w:rPr>
                <w:sz w:val="18"/>
                <w:szCs w:val="18"/>
                <w:lang w:bidi="ar"/>
              </w:rPr>
              <w:t>0.9%</w:t>
            </w:r>
          </w:p>
        </w:tc>
      </w:tr>
      <w:tr w:rsidR="00921641" w14:paraId="4B097802" w14:textId="77777777">
        <w:trPr>
          <w:jc w:val="center"/>
        </w:trPr>
        <w:tc>
          <w:tcPr>
            <w:tcW w:w="3085" w:type="dxa"/>
            <w:vAlign w:val="center"/>
          </w:tcPr>
          <w:p w14:paraId="77B94803" w14:textId="77777777" w:rsidR="00921641" w:rsidRDefault="008B4DB3">
            <w:pPr>
              <w:jc w:val="left"/>
              <w:rPr>
                <w:sz w:val="18"/>
                <w:szCs w:val="18"/>
              </w:rPr>
            </w:pPr>
            <w:r>
              <w:rPr>
                <w:rFonts w:hint="eastAsia"/>
                <w:sz w:val="18"/>
                <w:szCs w:val="18"/>
              </w:rPr>
              <w:t>5</w:t>
            </w:r>
            <w:r>
              <w:rPr>
                <w:rFonts w:hint="eastAsia"/>
                <w:sz w:val="18"/>
                <w:szCs w:val="18"/>
              </w:rPr>
              <w:t>项</w:t>
            </w:r>
          </w:p>
        </w:tc>
        <w:tc>
          <w:tcPr>
            <w:tcW w:w="709" w:type="dxa"/>
            <w:vAlign w:val="center"/>
          </w:tcPr>
          <w:p w14:paraId="1A0C95FA" w14:textId="77777777" w:rsidR="00921641" w:rsidRDefault="008B4DB3">
            <w:pPr>
              <w:jc w:val="center"/>
              <w:rPr>
                <w:sz w:val="18"/>
                <w:szCs w:val="18"/>
              </w:rPr>
            </w:pPr>
            <w:r>
              <w:rPr>
                <w:sz w:val="18"/>
                <w:szCs w:val="18"/>
              </w:rPr>
              <w:t xml:space="preserve">0.0%</w:t>
            </w:r>
          </w:p>
        </w:tc>
        <w:tc>
          <w:tcPr>
            <w:tcW w:w="992" w:type="dxa"/>
            <w:vAlign w:val="center"/>
          </w:tcPr>
          <w:p w14:paraId="6FE24719" w14:textId="77777777" w:rsidR="00921641" w:rsidRDefault="008B4DB3">
            <w:pPr>
              <w:jc w:val="center"/>
              <w:rPr>
                <w:sz w:val="18"/>
                <w:szCs w:val="18"/>
              </w:rPr>
            </w:pPr>
            <w:r>
              <w:rPr>
                <w:sz w:val="18"/>
                <w:szCs w:val="18"/>
              </w:rPr>
              <w:t xml:space="preserve">0.0%</w:t>
            </w:r>
          </w:p>
        </w:tc>
        <w:tc>
          <w:tcPr>
            <w:tcW w:w="992" w:type="dxa"/>
            <w:vAlign w:val="center"/>
          </w:tcPr>
          <w:p w14:paraId="56CE7B86" w14:textId="77777777" w:rsidR="00921641" w:rsidRDefault="008B4DB3">
            <w:pPr>
              <w:jc w:val="center"/>
              <w:rPr>
                <w:sz w:val="18"/>
                <w:szCs w:val="18"/>
              </w:rPr>
            </w:pPr>
            <w:r>
              <w:rPr>
                <w:sz w:val="18"/>
                <w:szCs w:val="18"/>
              </w:rPr>
              <w:t xml:space="preserve">0.0%</w:t>
            </w:r>
          </w:p>
        </w:tc>
        <w:tc>
          <w:tcPr>
            <w:tcW w:w="709" w:type="dxa"/>
            <w:vAlign w:val="center"/>
          </w:tcPr>
          <w:p w14:paraId="4A659DD1" w14:textId="77777777" w:rsidR="00921641" w:rsidRDefault="008B4DB3">
            <w:pPr>
              <w:widowControl/>
              <w:jc w:val="center"/>
              <w:rPr>
                <w:sz w:val="18"/>
                <w:szCs w:val="18"/>
                <w:lang w:bidi="ar"/>
              </w:rPr>
            </w:pPr>
            <w:r>
              <w:rPr>
                <w:sz w:val="18"/>
                <w:szCs w:val="18"/>
                <w:lang w:bidi="ar"/>
              </w:rPr>
              <w:t>0.5</w:t>
            </w:r>
            <w:r>
              <w:rPr>
                <w:rFonts w:hint="eastAsia"/>
                <w:sz w:val="18"/>
                <w:szCs w:val="18"/>
                <w:lang w:bidi="ar"/>
              </w:rPr>
              <w:t>%</w:t>
            </w:r>
          </w:p>
        </w:tc>
        <w:tc>
          <w:tcPr>
            <w:tcW w:w="992" w:type="dxa"/>
            <w:vAlign w:val="center"/>
          </w:tcPr>
          <w:p w14:paraId="37644879" w14:textId="77777777" w:rsidR="00921641" w:rsidRDefault="008B4DB3">
            <w:pPr>
              <w:widowControl/>
              <w:jc w:val="center"/>
              <w:rPr>
                <w:sz w:val="18"/>
                <w:szCs w:val="18"/>
                <w:lang w:bidi="ar"/>
              </w:rPr>
            </w:pPr>
            <w:r>
              <w:rPr>
                <w:sz w:val="18"/>
                <w:szCs w:val="18"/>
                <w:lang w:bidi="ar"/>
              </w:rPr>
              <w:t>0.7%</w:t>
            </w:r>
          </w:p>
        </w:tc>
        <w:tc>
          <w:tcPr>
            <w:tcW w:w="1043" w:type="dxa"/>
            <w:vAlign w:val="center"/>
          </w:tcPr>
          <w:p w14:paraId="1D3D12DD" w14:textId="77777777" w:rsidR="00921641" w:rsidRDefault="008B4DB3">
            <w:pPr>
              <w:widowControl/>
              <w:jc w:val="center"/>
              <w:rPr>
                <w:sz w:val="18"/>
                <w:szCs w:val="18"/>
                <w:lang w:bidi="ar"/>
              </w:rPr>
            </w:pPr>
            <w:r>
              <w:rPr>
                <w:sz w:val="18"/>
                <w:szCs w:val="18"/>
                <w:lang w:bidi="ar"/>
              </w:rPr>
              <w:t>0.4%</w:t>
            </w:r>
          </w:p>
        </w:tc>
      </w:tr>
      <w:tr w:rsidR="00921641" w14:paraId="68F36BEA" w14:textId="77777777">
        <w:trPr>
          <w:jc w:val="center"/>
        </w:trPr>
        <w:tc>
          <w:tcPr>
            <w:tcW w:w="3085" w:type="dxa"/>
            <w:vAlign w:val="center"/>
          </w:tcPr>
          <w:p w14:paraId="454DC8C1" w14:textId="77777777" w:rsidR="00921641" w:rsidRDefault="008B4DB3">
            <w:pPr>
              <w:jc w:val="left"/>
              <w:rPr>
                <w:sz w:val="18"/>
                <w:szCs w:val="18"/>
              </w:rPr>
            </w:pPr>
            <w:r>
              <w:rPr>
                <w:rFonts w:hint="eastAsia"/>
                <w:sz w:val="18"/>
                <w:szCs w:val="18"/>
              </w:rPr>
              <w:t>6</w:t>
            </w:r>
            <w:r>
              <w:rPr>
                <w:rFonts w:hint="eastAsia"/>
                <w:sz w:val="18"/>
                <w:szCs w:val="18"/>
              </w:rPr>
              <w:t>项</w:t>
            </w:r>
          </w:p>
        </w:tc>
        <w:tc>
          <w:tcPr>
            <w:tcW w:w="709" w:type="dxa"/>
            <w:vAlign w:val="center"/>
          </w:tcPr>
          <w:p w14:paraId="541B80C2" w14:textId="77777777" w:rsidR="00921641" w:rsidRDefault="008B4DB3">
            <w:pPr>
              <w:jc w:val="center"/>
              <w:rPr>
                <w:sz w:val="18"/>
                <w:szCs w:val="18"/>
              </w:rPr>
            </w:pPr>
            <w:r>
              <w:rPr>
                <w:sz w:val="18"/>
                <w:szCs w:val="18"/>
              </w:rPr>
              <w:t xml:space="preserve">0.0%</w:t>
            </w:r>
          </w:p>
        </w:tc>
        <w:tc>
          <w:tcPr>
            <w:tcW w:w="992" w:type="dxa"/>
            <w:vAlign w:val="center"/>
          </w:tcPr>
          <w:p w14:paraId="3E277ADA" w14:textId="77777777" w:rsidR="00921641" w:rsidRDefault="008B4DB3">
            <w:pPr>
              <w:jc w:val="center"/>
              <w:rPr>
                <w:sz w:val="18"/>
                <w:szCs w:val="18"/>
              </w:rPr>
            </w:pPr>
            <w:r>
              <w:rPr>
                <w:sz w:val="18"/>
                <w:szCs w:val="18"/>
              </w:rPr>
              <w:t xml:space="preserve">0.0%</w:t>
            </w:r>
          </w:p>
        </w:tc>
        <w:tc>
          <w:tcPr>
            <w:tcW w:w="992" w:type="dxa"/>
            <w:vAlign w:val="center"/>
          </w:tcPr>
          <w:p w14:paraId="0BA0D803" w14:textId="77777777" w:rsidR="00921641" w:rsidRDefault="008B4DB3">
            <w:pPr>
              <w:jc w:val="center"/>
              <w:rPr>
                <w:sz w:val="18"/>
                <w:szCs w:val="18"/>
              </w:rPr>
            </w:pPr>
            <w:r>
              <w:rPr>
                <w:sz w:val="18"/>
                <w:szCs w:val="18"/>
              </w:rPr>
              <w:t xml:space="preserve">0.0%</w:t>
            </w:r>
          </w:p>
        </w:tc>
        <w:tc>
          <w:tcPr>
            <w:tcW w:w="709" w:type="dxa"/>
            <w:vAlign w:val="center"/>
          </w:tcPr>
          <w:p w14:paraId="348BA443" w14:textId="77777777" w:rsidR="00921641" w:rsidRDefault="008B4DB3">
            <w:pPr>
              <w:widowControl/>
              <w:jc w:val="center"/>
              <w:rPr>
                <w:sz w:val="18"/>
                <w:szCs w:val="18"/>
                <w:lang w:bidi="ar"/>
              </w:rPr>
            </w:pPr>
            <w:r>
              <w:rPr>
                <w:sz w:val="18"/>
                <w:szCs w:val="18"/>
                <w:lang w:bidi="ar"/>
              </w:rPr>
              <w:t>0.2</w:t>
            </w:r>
            <w:r>
              <w:rPr>
                <w:rFonts w:hint="eastAsia"/>
                <w:sz w:val="18"/>
                <w:szCs w:val="18"/>
                <w:lang w:bidi="ar"/>
              </w:rPr>
              <w:t>%</w:t>
            </w:r>
          </w:p>
        </w:tc>
        <w:tc>
          <w:tcPr>
            <w:tcW w:w="992" w:type="dxa"/>
            <w:vAlign w:val="center"/>
          </w:tcPr>
          <w:p w14:paraId="6C296884" w14:textId="77777777" w:rsidR="00921641" w:rsidRDefault="008B4DB3">
            <w:pPr>
              <w:widowControl/>
              <w:jc w:val="center"/>
              <w:rPr>
                <w:sz w:val="18"/>
                <w:szCs w:val="18"/>
                <w:lang w:bidi="ar"/>
              </w:rPr>
            </w:pPr>
            <w:r>
              <w:rPr>
                <w:sz w:val="18"/>
                <w:szCs w:val="18"/>
                <w:lang w:bidi="ar"/>
              </w:rPr>
              <w:t>0.3%</w:t>
            </w:r>
          </w:p>
        </w:tc>
        <w:tc>
          <w:tcPr>
            <w:tcW w:w="1043" w:type="dxa"/>
            <w:vAlign w:val="center"/>
          </w:tcPr>
          <w:p w14:paraId="0B9B896A" w14:textId="77777777" w:rsidR="00921641" w:rsidRDefault="008B4DB3">
            <w:pPr>
              <w:widowControl/>
              <w:jc w:val="center"/>
              <w:rPr>
                <w:sz w:val="18"/>
                <w:szCs w:val="18"/>
                <w:lang w:bidi="ar"/>
              </w:rPr>
            </w:pPr>
            <w:r>
              <w:rPr>
                <w:sz w:val="18"/>
                <w:szCs w:val="18"/>
                <w:lang w:bidi="ar"/>
              </w:rPr>
              <w:t>0.2%</w:t>
            </w:r>
          </w:p>
        </w:tc>
      </w:tr>
      <w:tr w:rsidR="00921641" w14:paraId="6B7D5B16" w14:textId="77777777">
        <w:trPr>
          <w:jc w:val="center"/>
        </w:trPr>
        <w:tc>
          <w:tcPr>
            <w:tcW w:w="3085" w:type="dxa"/>
            <w:vAlign w:val="center"/>
          </w:tcPr>
          <w:p w14:paraId="5D7FE9FD" w14:textId="77777777" w:rsidR="00921641" w:rsidRDefault="008B4DB3">
            <w:pPr>
              <w:jc w:val="left"/>
              <w:rPr>
                <w:sz w:val="18"/>
                <w:szCs w:val="18"/>
              </w:rPr>
            </w:pPr>
            <w:r>
              <w:rPr>
                <w:rFonts w:hint="eastAsia"/>
                <w:sz w:val="18"/>
                <w:szCs w:val="18"/>
              </w:rPr>
              <w:t>7</w:t>
            </w:r>
            <w:r>
              <w:rPr>
                <w:rFonts w:hint="eastAsia"/>
                <w:sz w:val="18"/>
                <w:szCs w:val="18"/>
              </w:rPr>
              <w:t>项</w:t>
            </w:r>
          </w:p>
        </w:tc>
        <w:tc>
          <w:tcPr>
            <w:tcW w:w="709" w:type="dxa"/>
            <w:vAlign w:val="center"/>
          </w:tcPr>
          <w:p w14:paraId="0F408407" w14:textId="77777777" w:rsidR="00921641" w:rsidRDefault="008B4DB3">
            <w:pPr>
              <w:jc w:val="center"/>
              <w:rPr>
                <w:sz w:val="18"/>
                <w:szCs w:val="18"/>
              </w:rPr>
            </w:pPr>
            <w:r>
              <w:rPr>
                <w:sz w:val="18"/>
                <w:szCs w:val="18"/>
              </w:rPr>
              <w:t xml:space="preserve">0.0%</w:t>
            </w:r>
          </w:p>
        </w:tc>
        <w:tc>
          <w:tcPr>
            <w:tcW w:w="992" w:type="dxa"/>
            <w:vAlign w:val="center"/>
          </w:tcPr>
          <w:p w14:paraId="3915B059" w14:textId="77777777" w:rsidR="00921641" w:rsidRDefault="008B4DB3">
            <w:pPr>
              <w:jc w:val="center"/>
              <w:rPr>
                <w:sz w:val="18"/>
                <w:szCs w:val="18"/>
              </w:rPr>
            </w:pPr>
            <w:r>
              <w:rPr>
                <w:sz w:val="18"/>
                <w:szCs w:val="18"/>
              </w:rPr>
              <w:t xml:space="preserve">0.0%</w:t>
            </w:r>
          </w:p>
        </w:tc>
        <w:tc>
          <w:tcPr>
            <w:tcW w:w="992" w:type="dxa"/>
            <w:vAlign w:val="center"/>
          </w:tcPr>
          <w:p w14:paraId="101B1BD4" w14:textId="77777777" w:rsidR="00921641" w:rsidRDefault="008B4DB3">
            <w:pPr>
              <w:jc w:val="center"/>
              <w:rPr>
                <w:sz w:val="18"/>
                <w:szCs w:val="18"/>
              </w:rPr>
            </w:pPr>
            <w:r>
              <w:rPr>
                <w:sz w:val="18"/>
                <w:szCs w:val="18"/>
              </w:rPr>
              <w:t xml:space="preserve">0.0%</w:t>
            </w:r>
          </w:p>
        </w:tc>
        <w:tc>
          <w:tcPr>
            <w:tcW w:w="709" w:type="dxa"/>
            <w:vAlign w:val="center"/>
          </w:tcPr>
          <w:p w14:paraId="7B075127" w14:textId="77777777" w:rsidR="00921641" w:rsidRDefault="008B4DB3">
            <w:pPr>
              <w:widowControl/>
              <w:jc w:val="center"/>
              <w:rPr>
                <w:sz w:val="18"/>
                <w:szCs w:val="18"/>
                <w:lang w:bidi="ar"/>
              </w:rPr>
            </w:pPr>
            <w:r>
              <w:rPr>
                <w:sz w:val="18"/>
                <w:szCs w:val="18"/>
                <w:lang w:bidi="ar"/>
              </w:rPr>
              <w:t>0</w:t>
            </w:r>
            <w:r>
              <w:rPr>
                <w:rFonts w:hint="eastAsia"/>
                <w:sz w:val="18"/>
                <w:szCs w:val="18"/>
                <w:lang w:bidi="ar"/>
              </w:rPr>
              <w:t>.0%</w:t>
            </w:r>
          </w:p>
        </w:tc>
        <w:tc>
          <w:tcPr>
            <w:tcW w:w="992" w:type="dxa"/>
            <w:vAlign w:val="center"/>
          </w:tcPr>
          <w:p w14:paraId="62C14DC3" w14:textId="77777777" w:rsidR="00921641" w:rsidRDefault="008B4DB3">
            <w:pPr>
              <w:widowControl/>
              <w:jc w:val="center"/>
              <w:rPr>
                <w:sz w:val="18"/>
                <w:szCs w:val="18"/>
                <w:lang w:bidi="ar"/>
              </w:rPr>
            </w:pPr>
            <w:r>
              <w:rPr>
                <w:sz w:val="18"/>
                <w:szCs w:val="18"/>
                <w:lang w:bidi="ar"/>
              </w:rPr>
              <w:t>0.1%</w:t>
            </w:r>
          </w:p>
        </w:tc>
        <w:tc>
          <w:tcPr>
            <w:tcW w:w="1043" w:type="dxa"/>
            <w:vAlign w:val="center"/>
          </w:tcPr>
          <w:p w14:paraId="2CD110C7" w14:textId="77777777" w:rsidR="00921641" w:rsidRDefault="008B4DB3">
            <w:pPr>
              <w:widowControl/>
              <w:jc w:val="center"/>
              <w:rPr>
                <w:sz w:val="18"/>
                <w:szCs w:val="18"/>
                <w:lang w:bidi="ar"/>
              </w:rPr>
            </w:pPr>
            <w:r>
              <w:rPr>
                <w:sz w:val="18"/>
                <w:szCs w:val="18"/>
                <w:lang w:bidi="ar"/>
              </w:rPr>
              <w:t>0.0%</w:t>
            </w:r>
          </w:p>
        </w:tc>
      </w:tr>
      <w:tr w:rsidR="00921641" w14:paraId="3191691F" w14:textId="77777777">
        <w:trPr>
          <w:jc w:val="center"/>
        </w:trPr>
        <w:tc>
          <w:tcPr>
            <w:tcW w:w="3085" w:type="dxa"/>
            <w:vAlign w:val="center"/>
          </w:tcPr>
          <w:p w14:paraId="431C4F0E" w14:textId="77777777" w:rsidR="00921641" w:rsidRDefault="008B4DB3">
            <w:pPr>
              <w:jc w:val="left"/>
              <w:rPr>
                <w:sz w:val="18"/>
                <w:szCs w:val="18"/>
              </w:rPr>
            </w:pPr>
            <w:r>
              <w:rPr>
                <w:rFonts w:hint="eastAsia"/>
                <w:sz w:val="18"/>
                <w:szCs w:val="18"/>
              </w:rPr>
              <w:t>8</w:t>
            </w:r>
            <w:r>
              <w:rPr>
                <w:rFonts w:hint="eastAsia"/>
                <w:sz w:val="18"/>
                <w:szCs w:val="18"/>
              </w:rPr>
              <w:t>项</w:t>
            </w:r>
          </w:p>
        </w:tc>
        <w:tc>
          <w:tcPr>
            <w:tcW w:w="709" w:type="dxa"/>
            <w:vAlign w:val="center"/>
          </w:tcPr>
          <w:p w14:paraId="3011B3DD" w14:textId="77777777" w:rsidR="00921641" w:rsidRDefault="008B4DB3">
            <w:pPr>
              <w:jc w:val="center"/>
              <w:rPr>
                <w:sz w:val="18"/>
                <w:szCs w:val="18"/>
              </w:rPr>
            </w:pPr>
            <w:r>
              <w:rPr>
                <w:sz w:val="18"/>
                <w:szCs w:val="18"/>
              </w:rPr>
              <w:t xml:space="preserve">0.0%</w:t>
            </w:r>
          </w:p>
        </w:tc>
        <w:tc>
          <w:tcPr>
            <w:tcW w:w="992" w:type="dxa"/>
            <w:vAlign w:val="center"/>
          </w:tcPr>
          <w:p w14:paraId="322DEEB7" w14:textId="77777777" w:rsidR="00921641" w:rsidRDefault="008B4DB3">
            <w:pPr>
              <w:jc w:val="center"/>
              <w:rPr>
                <w:sz w:val="18"/>
                <w:szCs w:val="18"/>
              </w:rPr>
            </w:pPr>
            <w:r>
              <w:rPr>
                <w:sz w:val="18"/>
                <w:szCs w:val="18"/>
              </w:rPr>
              <w:t xml:space="preserve">0.0%</w:t>
            </w:r>
          </w:p>
        </w:tc>
        <w:tc>
          <w:tcPr>
            <w:tcW w:w="992" w:type="dxa"/>
            <w:vAlign w:val="center"/>
          </w:tcPr>
          <w:p w14:paraId="272BBC9F" w14:textId="77777777" w:rsidR="00921641" w:rsidRDefault="008B4DB3">
            <w:pPr>
              <w:jc w:val="center"/>
              <w:rPr>
                <w:sz w:val="18"/>
                <w:szCs w:val="18"/>
              </w:rPr>
            </w:pPr>
            <w:r>
              <w:rPr>
                <w:sz w:val="18"/>
                <w:szCs w:val="18"/>
              </w:rPr>
              <w:t xml:space="preserve">0.0%</w:t>
            </w:r>
          </w:p>
        </w:tc>
        <w:tc>
          <w:tcPr>
            <w:tcW w:w="709" w:type="dxa"/>
            <w:vAlign w:val="center"/>
          </w:tcPr>
          <w:p w14:paraId="53EFE6F1" w14:textId="77777777" w:rsidR="00921641" w:rsidRDefault="008B4DB3">
            <w:pPr>
              <w:widowControl/>
              <w:jc w:val="center"/>
              <w:rPr>
                <w:sz w:val="18"/>
                <w:szCs w:val="18"/>
                <w:lang w:bidi="ar"/>
              </w:rPr>
            </w:pPr>
            <w:r>
              <w:rPr>
                <w:sz w:val="18"/>
                <w:szCs w:val="18"/>
                <w:lang w:bidi="ar"/>
              </w:rPr>
              <w:t>0</w:t>
            </w:r>
            <w:r>
              <w:rPr>
                <w:rFonts w:hint="eastAsia"/>
                <w:sz w:val="18"/>
                <w:szCs w:val="18"/>
                <w:lang w:bidi="ar"/>
              </w:rPr>
              <w:t>.0%</w:t>
            </w:r>
          </w:p>
        </w:tc>
        <w:tc>
          <w:tcPr>
            <w:tcW w:w="992" w:type="dxa"/>
            <w:vAlign w:val="center"/>
          </w:tcPr>
          <w:p w14:paraId="357B9AD2" w14:textId="77777777" w:rsidR="00921641" w:rsidRDefault="008B4DB3">
            <w:pPr>
              <w:widowControl/>
              <w:jc w:val="center"/>
              <w:rPr>
                <w:sz w:val="18"/>
                <w:szCs w:val="18"/>
                <w:lang w:bidi="ar"/>
              </w:rPr>
            </w:pPr>
            <w:r>
              <w:rPr>
                <w:sz w:val="18"/>
                <w:szCs w:val="18"/>
                <w:lang w:bidi="ar"/>
              </w:rPr>
              <w:t>0.1%</w:t>
            </w:r>
          </w:p>
        </w:tc>
        <w:tc>
          <w:tcPr>
            <w:tcW w:w="1043" w:type="dxa"/>
            <w:vAlign w:val="center"/>
          </w:tcPr>
          <w:p w14:paraId="61EF3A03" w14:textId="77777777" w:rsidR="00921641" w:rsidRDefault="008B4DB3">
            <w:pPr>
              <w:widowControl/>
              <w:jc w:val="center"/>
              <w:rPr>
                <w:sz w:val="18"/>
                <w:szCs w:val="18"/>
                <w:lang w:bidi="ar"/>
              </w:rPr>
            </w:pPr>
            <w:r>
              <w:rPr>
                <w:sz w:val="18"/>
                <w:szCs w:val="18"/>
                <w:lang w:bidi="ar"/>
              </w:rPr>
              <w:t>0.0%</w:t>
            </w:r>
          </w:p>
        </w:tc>
      </w:tr>
      <w:tr w:rsidR="00921641" w14:paraId="06AB3C8F" w14:textId="77777777">
        <w:trPr>
          <w:jc w:val="center"/>
        </w:trPr>
        <w:tc>
          <w:tcPr>
            <w:tcW w:w="3085" w:type="dxa"/>
            <w:vAlign w:val="center"/>
          </w:tcPr>
          <w:p w14:paraId="327A908C" w14:textId="77777777" w:rsidR="00921641" w:rsidRDefault="008B4DB3">
            <w:pPr>
              <w:jc w:val="left"/>
              <w:rPr>
                <w:sz w:val="18"/>
                <w:szCs w:val="18"/>
              </w:rPr>
            </w:pPr>
            <w:r>
              <w:rPr>
                <w:rFonts w:hint="eastAsia"/>
                <w:sz w:val="18"/>
                <w:szCs w:val="18"/>
              </w:rPr>
              <w:t>9</w:t>
            </w:r>
            <w:r>
              <w:rPr>
                <w:rFonts w:hint="eastAsia"/>
                <w:sz w:val="18"/>
                <w:szCs w:val="18"/>
              </w:rPr>
              <w:t>项</w:t>
            </w:r>
          </w:p>
        </w:tc>
        <w:tc>
          <w:tcPr>
            <w:tcW w:w="709" w:type="dxa"/>
            <w:vAlign w:val="center"/>
          </w:tcPr>
          <w:p w14:paraId="23080CE0" w14:textId="77777777" w:rsidR="00921641" w:rsidRDefault="008B4DB3">
            <w:pPr>
              <w:jc w:val="center"/>
              <w:rPr>
                <w:sz w:val="18"/>
                <w:szCs w:val="18"/>
              </w:rPr>
            </w:pPr>
            <w:r>
              <w:rPr>
                <w:sz w:val="18"/>
                <w:szCs w:val="18"/>
              </w:rPr>
              <w:t xml:space="preserve">0.0%</w:t>
            </w:r>
          </w:p>
        </w:tc>
        <w:tc>
          <w:tcPr>
            <w:tcW w:w="992" w:type="dxa"/>
            <w:vAlign w:val="center"/>
          </w:tcPr>
          <w:p w14:paraId="06E2A1D4" w14:textId="77777777" w:rsidR="00921641" w:rsidRDefault="008B4DB3">
            <w:pPr>
              <w:jc w:val="center"/>
              <w:rPr>
                <w:sz w:val="18"/>
                <w:szCs w:val="18"/>
              </w:rPr>
            </w:pPr>
            <w:r>
              <w:rPr>
                <w:sz w:val="18"/>
                <w:szCs w:val="18"/>
              </w:rPr>
              <w:t xml:space="preserve">0.0%</w:t>
            </w:r>
          </w:p>
        </w:tc>
        <w:tc>
          <w:tcPr>
            <w:tcW w:w="992" w:type="dxa"/>
            <w:vAlign w:val="center"/>
          </w:tcPr>
          <w:p w14:paraId="3F66FB30" w14:textId="77777777" w:rsidR="00921641" w:rsidRDefault="008B4DB3">
            <w:pPr>
              <w:jc w:val="center"/>
              <w:rPr>
                <w:sz w:val="18"/>
                <w:szCs w:val="18"/>
              </w:rPr>
            </w:pPr>
            <w:r>
              <w:rPr>
                <w:sz w:val="18"/>
                <w:szCs w:val="18"/>
              </w:rPr>
              <w:t xml:space="preserve">0.0%</w:t>
            </w:r>
          </w:p>
        </w:tc>
        <w:tc>
          <w:tcPr>
            <w:tcW w:w="709" w:type="dxa"/>
            <w:vAlign w:val="center"/>
          </w:tcPr>
          <w:p w14:paraId="6CBF2A9D" w14:textId="77777777" w:rsidR="00921641" w:rsidRDefault="008B4DB3">
            <w:pPr>
              <w:widowControl/>
              <w:jc w:val="center"/>
              <w:rPr>
                <w:sz w:val="18"/>
                <w:szCs w:val="18"/>
                <w:lang w:bidi="ar"/>
              </w:rPr>
            </w:pPr>
            <w:r>
              <w:rPr>
                <w:sz w:val="18"/>
                <w:szCs w:val="18"/>
                <w:lang w:bidi="ar"/>
              </w:rPr>
              <w:t>0</w:t>
            </w:r>
            <w:r>
              <w:rPr>
                <w:rFonts w:hint="eastAsia"/>
                <w:sz w:val="18"/>
                <w:szCs w:val="18"/>
                <w:lang w:bidi="ar"/>
              </w:rPr>
              <w:t>.0%</w:t>
            </w:r>
          </w:p>
        </w:tc>
        <w:tc>
          <w:tcPr>
            <w:tcW w:w="992" w:type="dxa"/>
            <w:vAlign w:val="center"/>
          </w:tcPr>
          <w:p w14:paraId="7CD2C27E" w14:textId="77777777" w:rsidR="00921641" w:rsidRDefault="008B4DB3">
            <w:pPr>
              <w:widowControl/>
              <w:jc w:val="center"/>
              <w:rPr>
                <w:sz w:val="18"/>
                <w:szCs w:val="18"/>
                <w:lang w:bidi="ar"/>
              </w:rPr>
            </w:pPr>
            <w:r>
              <w:rPr>
                <w:sz w:val="18"/>
                <w:szCs w:val="18"/>
                <w:lang w:bidi="ar"/>
              </w:rPr>
              <w:t>0.1%</w:t>
            </w:r>
          </w:p>
        </w:tc>
        <w:tc>
          <w:tcPr>
            <w:tcW w:w="1043" w:type="dxa"/>
            <w:vAlign w:val="center"/>
          </w:tcPr>
          <w:p w14:paraId="3C7C468C" w14:textId="77777777" w:rsidR="00921641" w:rsidRDefault="008B4DB3">
            <w:pPr>
              <w:widowControl/>
              <w:jc w:val="center"/>
              <w:rPr>
                <w:sz w:val="18"/>
                <w:szCs w:val="18"/>
                <w:lang w:bidi="ar"/>
              </w:rPr>
            </w:pPr>
            <w:r>
              <w:rPr>
                <w:sz w:val="18"/>
                <w:szCs w:val="18"/>
                <w:lang w:bidi="ar"/>
              </w:rPr>
              <w:t>0.0%</w:t>
            </w:r>
          </w:p>
        </w:tc>
      </w:tr>
      <w:tr w:rsidR="00921641" w14:paraId="7E873DD9" w14:textId="77777777">
        <w:trPr>
          <w:jc w:val="center"/>
        </w:trPr>
        <w:tc>
          <w:tcPr>
            <w:tcW w:w="3085" w:type="dxa"/>
            <w:vAlign w:val="center"/>
          </w:tcPr>
          <w:p w14:paraId="723EE94D" w14:textId="77777777" w:rsidR="00921641" w:rsidRDefault="008B4DB3">
            <w:pPr>
              <w:jc w:val="left"/>
              <w:rPr>
                <w:sz w:val="18"/>
                <w:szCs w:val="18"/>
              </w:rPr>
            </w:pPr>
            <w:r>
              <w:rPr>
                <w:rFonts w:hint="eastAsia"/>
                <w:sz w:val="18"/>
                <w:szCs w:val="18"/>
              </w:rPr>
              <w:t>10</w:t>
            </w:r>
            <w:r>
              <w:rPr>
                <w:rFonts w:hint="eastAsia"/>
                <w:sz w:val="18"/>
                <w:szCs w:val="18"/>
              </w:rPr>
              <w:t>项</w:t>
            </w:r>
          </w:p>
        </w:tc>
        <w:tc>
          <w:tcPr>
            <w:tcW w:w="709" w:type="dxa"/>
            <w:vAlign w:val="center"/>
          </w:tcPr>
          <w:p w14:paraId="72892761" w14:textId="77777777" w:rsidR="00921641" w:rsidRDefault="008B4DB3">
            <w:pPr>
              <w:jc w:val="center"/>
              <w:rPr>
                <w:sz w:val="18"/>
                <w:szCs w:val="18"/>
              </w:rPr>
            </w:pPr>
            <w:r>
              <w:rPr>
                <w:sz w:val="18"/>
                <w:szCs w:val="18"/>
              </w:rPr>
              <w:t xml:space="preserve">0.0%</w:t>
            </w:r>
          </w:p>
        </w:tc>
        <w:tc>
          <w:tcPr>
            <w:tcW w:w="992" w:type="dxa"/>
            <w:vAlign w:val="center"/>
          </w:tcPr>
          <w:p w14:paraId="12B8B08C" w14:textId="77777777" w:rsidR="00921641" w:rsidRDefault="008B4DB3">
            <w:pPr>
              <w:jc w:val="center"/>
              <w:rPr>
                <w:sz w:val="18"/>
                <w:szCs w:val="18"/>
              </w:rPr>
            </w:pPr>
            <w:r>
              <w:rPr>
                <w:sz w:val="18"/>
                <w:szCs w:val="18"/>
              </w:rPr>
              <w:t xml:space="preserve">0.0%</w:t>
            </w:r>
          </w:p>
        </w:tc>
        <w:tc>
          <w:tcPr>
            <w:tcW w:w="992" w:type="dxa"/>
            <w:vAlign w:val="center"/>
          </w:tcPr>
          <w:p w14:paraId="5259AB86" w14:textId="77777777" w:rsidR="00921641" w:rsidRDefault="008B4DB3">
            <w:pPr>
              <w:jc w:val="center"/>
              <w:rPr>
                <w:sz w:val="18"/>
                <w:szCs w:val="18"/>
              </w:rPr>
            </w:pPr>
            <w:r>
              <w:rPr>
                <w:sz w:val="18"/>
                <w:szCs w:val="18"/>
              </w:rPr>
              <w:t xml:space="preserve">0.0%</w:t>
            </w:r>
          </w:p>
        </w:tc>
        <w:tc>
          <w:tcPr>
            <w:tcW w:w="709" w:type="dxa"/>
            <w:vAlign w:val="center"/>
          </w:tcPr>
          <w:p w14:paraId="55160427" w14:textId="77777777" w:rsidR="00921641" w:rsidRDefault="008B4DB3">
            <w:pPr>
              <w:widowControl/>
              <w:jc w:val="center"/>
              <w:rPr>
                <w:sz w:val="18"/>
                <w:szCs w:val="18"/>
                <w:lang w:bidi="ar"/>
              </w:rPr>
            </w:pPr>
            <w:r>
              <w:rPr>
                <w:sz w:val="18"/>
                <w:szCs w:val="18"/>
                <w:lang w:bidi="ar"/>
              </w:rPr>
              <w:t>0</w:t>
            </w:r>
            <w:r>
              <w:rPr>
                <w:rFonts w:hint="eastAsia"/>
                <w:sz w:val="18"/>
                <w:szCs w:val="18"/>
                <w:lang w:bidi="ar"/>
              </w:rPr>
              <w:t>.0%</w:t>
            </w:r>
          </w:p>
        </w:tc>
        <w:tc>
          <w:tcPr>
            <w:tcW w:w="992" w:type="dxa"/>
            <w:vAlign w:val="center"/>
          </w:tcPr>
          <w:p w14:paraId="48AA2927" w14:textId="77777777" w:rsidR="00921641" w:rsidRDefault="008B4DB3">
            <w:pPr>
              <w:widowControl/>
              <w:jc w:val="center"/>
              <w:rPr>
                <w:sz w:val="18"/>
                <w:szCs w:val="18"/>
                <w:lang w:bidi="ar"/>
              </w:rPr>
            </w:pPr>
            <w:r>
              <w:rPr>
                <w:sz w:val="18"/>
                <w:szCs w:val="18"/>
                <w:lang w:bidi="ar"/>
              </w:rPr>
              <w:t>0.1%</w:t>
            </w:r>
          </w:p>
        </w:tc>
        <w:tc>
          <w:tcPr>
            <w:tcW w:w="1043" w:type="dxa"/>
            <w:vAlign w:val="center"/>
          </w:tcPr>
          <w:p w14:paraId="42F9A6F8" w14:textId="77777777" w:rsidR="00921641" w:rsidRDefault="008B4DB3">
            <w:pPr>
              <w:widowControl/>
              <w:jc w:val="center"/>
              <w:rPr>
                <w:sz w:val="18"/>
                <w:szCs w:val="18"/>
                <w:lang w:bidi="ar"/>
              </w:rPr>
            </w:pPr>
            <w:r>
              <w:rPr>
                <w:sz w:val="18"/>
                <w:szCs w:val="18"/>
                <w:lang w:bidi="ar"/>
              </w:rPr>
              <w:t>0.0%</w:t>
            </w:r>
          </w:p>
        </w:tc>
      </w:tr>
      <w:tr w:rsidR="00921641" w14:paraId="1D8B70D6" w14:textId="77777777">
        <w:trPr>
          <w:jc w:val="center"/>
        </w:trPr>
        <w:tc>
          <w:tcPr>
            <w:tcW w:w="3085" w:type="dxa"/>
            <w:vAlign w:val="center"/>
          </w:tcPr>
          <w:p w14:paraId="255CB228" w14:textId="77777777" w:rsidR="00921641" w:rsidRDefault="008B4DB3">
            <w:pPr>
              <w:jc w:val="left"/>
              <w:rPr>
                <w:sz w:val="18"/>
                <w:szCs w:val="18"/>
              </w:rPr>
            </w:pPr>
            <w:r>
              <w:rPr>
                <w:rFonts w:hint="eastAsia"/>
                <w:sz w:val="18"/>
                <w:szCs w:val="18"/>
              </w:rPr>
              <w:t>11</w:t>
            </w:r>
            <w:r>
              <w:rPr>
                <w:rFonts w:hint="eastAsia"/>
                <w:sz w:val="18"/>
                <w:szCs w:val="18"/>
              </w:rPr>
              <w:t>项及以上</w:t>
            </w:r>
          </w:p>
        </w:tc>
        <w:tc>
          <w:tcPr>
            <w:tcW w:w="709" w:type="dxa"/>
            <w:vAlign w:val="center"/>
          </w:tcPr>
          <w:p w14:paraId="702B79FA" w14:textId="77777777" w:rsidR="00921641" w:rsidRDefault="008B4DB3">
            <w:pPr>
              <w:jc w:val="center"/>
              <w:rPr>
                <w:sz w:val="18"/>
                <w:szCs w:val="18"/>
              </w:rPr>
            </w:pPr>
            <w:r>
              <w:rPr>
                <w:sz w:val="18"/>
                <w:szCs w:val="18"/>
              </w:rPr>
              <w:t xml:space="preserve">0.0%</w:t>
            </w:r>
          </w:p>
        </w:tc>
        <w:tc>
          <w:tcPr>
            <w:tcW w:w="992" w:type="dxa"/>
            <w:vAlign w:val="center"/>
          </w:tcPr>
          <w:p w14:paraId="4EF356AB" w14:textId="77777777" w:rsidR="00921641" w:rsidRDefault="008B4DB3">
            <w:pPr>
              <w:jc w:val="center"/>
              <w:rPr>
                <w:sz w:val="18"/>
                <w:szCs w:val="18"/>
              </w:rPr>
            </w:pPr>
            <w:r>
              <w:rPr>
                <w:sz w:val="18"/>
                <w:szCs w:val="18"/>
              </w:rPr>
              <w:lastRenderedPageBreak/>
              <w:t xml:space="preserve">0.0%</w:t>
            </w:r>
          </w:p>
        </w:tc>
        <w:tc>
          <w:tcPr>
            <w:tcW w:w="992" w:type="dxa"/>
            <w:vAlign w:val="center"/>
          </w:tcPr>
          <w:p w14:paraId="6850B8DB" w14:textId="77777777" w:rsidR="00921641" w:rsidRDefault="008B4DB3">
            <w:pPr>
              <w:jc w:val="center"/>
              <w:rPr>
                <w:sz w:val="18"/>
                <w:szCs w:val="18"/>
              </w:rPr>
            </w:pPr>
            <w:r>
              <w:rPr>
                <w:sz w:val="18"/>
                <w:szCs w:val="18"/>
              </w:rPr>
              <w:lastRenderedPageBreak/>
              <w:t xml:space="preserve">0.0%</w:t>
            </w:r>
          </w:p>
        </w:tc>
        <w:tc>
          <w:tcPr>
            <w:tcW w:w="709" w:type="dxa"/>
            <w:vAlign w:val="center"/>
          </w:tcPr>
          <w:p w14:paraId="7BD0A87C" w14:textId="77777777" w:rsidR="00921641" w:rsidRDefault="008B4DB3">
            <w:pPr>
              <w:widowControl/>
              <w:jc w:val="center"/>
              <w:rPr>
                <w:sz w:val="18"/>
                <w:szCs w:val="18"/>
                <w:lang w:bidi="ar"/>
              </w:rPr>
            </w:pPr>
            <w:r>
              <w:rPr>
                <w:sz w:val="18"/>
                <w:szCs w:val="18"/>
                <w:lang w:bidi="ar"/>
              </w:rPr>
              <w:lastRenderedPageBreak/>
              <w:t>0</w:t>
            </w:r>
            <w:r>
              <w:rPr>
                <w:rFonts w:hint="eastAsia"/>
                <w:sz w:val="18"/>
                <w:szCs w:val="18"/>
                <w:lang w:bidi="ar"/>
              </w:rPr>
              <w:t>.0%</w:t>
            </w:r>
          </w:p>
        </w:tc>
        <w:tc>
          <w:tcPr>
            <w:tcW w:w="992" w:type="dxa"/>
            <w:vAlign w:val="center"/>
          </w:tcPr>
          <w:p w14:paraId="0EDC91B7" w14:textId="77777777" w:rsidR="00921641" w:rsidRDefault="008B4DB3">
            <w:pPr>
              <w:widowControl/>
              <w:jc w:val="center"/>
              <w:rPr>
                <w:sz w:val="18"/>
                <w:szCs w:val="18"/>
                <w:lang w:bidi="ar"/>
              </w:rPr>
            </w:pPr>
            <w:r>
              <w:rPr>
                <w:sz w:val="18"/>
                <w:szCs w:val="18"/>
                <w:lang w:bidi="ar"/>
              </w:rPr>
              <w:t>0.0%</w:t>
            </w:r>
          </w:p>
        </w:tc>
        <w:tc>
          <w:tcPr>
            <w:tcW w:w="1043" w:type="dxa"/>
            <w:vAlign w:val="center"/>
          </w:tcPr>
          <w:p w14:paraId="3ECEC5EA" w14:textId="77777777" w:rsidR="00921641" w:rsidRDefault="008B4DB3">
            <w:pPr>
              <w:widowControl/>
              <w:jc w:val="center"/>
              <w:rPr>
                <w:sz w:val="18"/>
                <w:szCs w:val="18"/>
                <w:lang w:bidi="ar"/>
              </w:rPr>
            </w:pPr>
            <w:r>
              <w:rPr>
                <w:sz w:val="18"/>
                <w:szCs w:val="18"/>
                <w:lang w:bidi="ar"/>
              </w:rPr>
              <w:t>0.0%</w:t>
            </w:r>
          </w:p>
        </w:tc>
      </w:tr>
    </w:tbl>
    <w:p w14:paraId="09747885" w14:textId="77777777" w:rsidR="00921641" w:rsidRDefault="00921641">
      <w:pPr>
        <w:spacing w:line="360" w:lineRule="auto"/>
        <w:ind w:firstLineChars="200" w:firstLine="420"/>
        <w:jc w:val="center"/>
      </w:pPr>
    </w:p>
    <w:p w14:paraId="54403153" w14:textId="77777777" w:rsidR="00921641" w:rsidRDefault="008B4DB3">
      <w:pPr>
        <w:spacing w:line="360" w:lineRule="auto"/>
        <w:jc w:val="center"/>
        <w:rPr>
          <w:b/>
          <w:sz w:val="18"/>
          <w:szCs w:val="18"/>
        </w:rPr>
      </w:pPr>
      <w:r>
        <w:rPr>
          <w:rFonts w:hint="eastAsia"/>
          <w:b/>
          <w:sz w:val="18"/>
          <w:szCs w:val="18"/>
        </w:rPr>
        <w:t>表</w:t>
      </w:r>
      <w:r>
        <w:rPr>
          <w:rFonts w:hint="eastAsia"/>
          <w:b/>
          <w:sz w:val="18"/>
          <w:szCs w:val="18"/>
        </w:rPr>
        <w:t xml:space="preserve">2.3 </w:t>
      </w:r>
      <w:r>
        <w:rPr>
          <w:rFonts w:hint="eastAsia"/>
          <w:b/>
          <w:sz w:val="18"/>
          <w:szCs w:val="18"/>
        </w:rPr>
        <w:t>参与导师课题的数量</w:t>
      </w:r>
    </w:p>
    <w:tbl>
      <w:tblPr>
        <w:tblStyle w:val="af0"/>
        <w:tblW w:w="0" w:type="auto"/>
        <w:jc w:val="center"/>
        <w:tblLayout w:type="fixed"/>
        <w:tblLook w:val="04A0" w:firstRow="1" w:lastRow="0" w:firstColumn="1" w:lastColumn="0" w:noHBand="0" w:noVBand="1"/>
      </w:tblPr>
      <w:tblGrid>
        <w:gridCol w:w="3085"/>
        <w:gridCol w:w="709"/>
        <w:gridCol w:w="992"/>
        <w:gridCol w:w="992"/>
        <w:gridCol w:w="709"/>
        <w:gridCol w:w="992"/>
        <w:gridCol w:w="1043"/>
      </w:tblGrid>
      <w:tr w:rsidR="00921641" w14:paraId="79E519BB" w14:textId="77777777">
        <w:trPr>
          <w:jc w:val="center"/>
        </w:trPr>
        <w:tc>
          <w:tcPr>
            <w:tcW w:w="3085" w:type="dxa"/>
            <w:vMerge w:val="restart"/>
            <w:vAlign w:val="center"/>
          </w:tcPr>
          <w:p w14:paraId="3DB12108" w14:textId="77777777" w:rsidR="00921641" w:rsidRDefault="00921641">
            <w:pPr>
              <w:jc w:val="center"/>
              <w:rPr>
                <w:rFonts w:ascii="宋体" w:eastAsia="宋体" w:hAnsi="宋体"/>
                <w:b/>
                <w:sz w:val="18"/>
                <w:szCs w:val="18"/>
              </w:rPr>
            </w:pPr>
          </w:p>
        </w:tc>
        <w:tc>
          <w:tcPr>
            <w:tcW w:w="2693" w:type="dxa"/>
            <w:gridSpan w:val="3"/>
            <w:vAlign w:val="center"/>
          </w:tcPr>
          <w:p w14:paraId="4F4D0E9D" w14:textId="77777777" w:rsidR="00921641" w:rsidRDefault="008B4DB3">
            <w:pPr>
              <w:jc w:val="center"/>
              <w:rPr>
                <w:rFonts w:ascii="宋体" w:eastAsia="宋体" w:hAnsi="宋体"/>
                <w:b/>
                <w:sz w:val="18"/>
                <w:szCs w:val="18"/>
              </w:rPr>
            </w:pPr>
            <w:r>
              <w:rPr>
                <w:rFonts w:ascii="宋体" w:eastAsia="宋体" w:hAnsi="宋体" w:hint="eastAsia"/>
                <w:b/>
                <w:sz w:val="18"/>
                <w:szCs w:val="18"/>
              </w:rPr>
              <w:t>本校</w:t>
            </w:r>
          </w:p>
        </w:tc>
        <w:tc>
          <w:tcPr>
            <w:tcW w:w="2744" w:type="dxa"/>
            <w:gridSpan w:val="3"/>
            <w:vAlign w:val="center"/>
          </w:tcPr>
          <w:p w14:paraId="5A368DA7" w14:textId="77777777" w:rsidR="00921641" w:rsidRDefault="008B4DB3">
            <w:pPr>
              <w:jc w:val="center"/>
              <w:rPr>
                <w:rFonts w:ascii="宋体" w:eastAsia="宋体" w:hAnsi="宋体"/>
                <w:b/>
                <w:sz w:val="18"/>
                <w:szCs w:val="18"/>
              </w:rPr>
            </w:pPr>
            <w:r>
              <w:rPr>
                <w:rFonts w:ascii="宋体" w:eastAsia="宋体" w:hAnsi="宋体" w:hint="eastAsia"/>
                <w:b/>
                <w:sz w:val="18"/>
                <w:szCs w:val="18"/>
              </w:rPr>
              <w:t>全国</w:t>
            </w:r>
          </w:p>
        </w:tc>
      </w:tr>
      <w:tr w:rsidR="00921641" w14:paraId="218FC483" w14:textId="77777777">
        <w:trPr>
          <w:jc w:val="center"/>
        </w:trPr>
        <w:tc>
          <w:tcPr>
            <w:tcW w:w="3085" w:type="dxa"/>
            <w:vMerge/>
            <w:vAlign w:val="center"/>
          </w:tcPr>
          <w:p w14:paraId="65190182" w14:textId="77777777" w:rsidR="00921641" w:rsidRDefault="00921641">
            <w:pPr>
              <w:rPr>
                <w:rFonts w:ascii="宋体" w:eastAsia="宋体" w:hAnsi="宋体"/>
                <w:sz w:val="18"/>
                <w:szCs w:val="18"/>
              </w:rPr>
            </w:pPr>
          </w:p>
        </w:tc>
        <w:tc>
          <w:tcPr>
            <w:tcW w:w="709" w:type="dxa"/>
            <w:vAlign w:val="center"/>
          </w:tcPr>
          <w:p w14:paraId="0B5BCBB2" w14:textId="77777777" w:rsidR="00921641" w:rsidRDefault="008B4DB3">
            <w:pPr>
              <w:jc w:val="center"/>
              <w:rPr>
                <w:rFonts w:ascii="宋体" w:eastAsia="宋体" w:hAnsi="宋体"/>
                <w:b/>
                <w:sz w:val="18"/>
                <w:szCs w:val="18"/>
              </w:rPr>
            </w:pPr>
            <w:r>
              <w:rPr>
                <w:rFonts w:ascii="宋体" w:eastAsia="宋体" w:hAnsi="宋体" w:hint="eastAsia"/>
                <w:b/>
                <w:sz w:val="18"/>
                <w:szCs w:val="18"/>
              </w:rPr>
              <w:t>合计</w:t>
            </w:r>
          </w:p>
        </w:tc>
        <w:tc>
          <w:tcPr>
            <w:tcW w:w="992" w:type="dxa"/>
            <w:vAlign w:val="center"/>
          </w:tcPr>
          <w:p w14:paraId="5BA21B9E" w14:textId="77777777" w:rsidR="00921641" w:rsidRDefault="008B4DB3">
            <w:pPr>
              <w:jc w:val="center"/>
              <w:rPr>
                <w:rFonts w:ascii="宋体" w:eastAsia="宋体" w:hAnsi="宋体"/>
                <w:b/>
                <w:sz w:val="18"/>
                <w:szCs w:val="18"/>
              </w:rPr>
            </w:pPr>
            <w:r>
              <w:rPr>
                <w:rFonts w:ascii="宋体" w:eastAsia="宋体" w:hAnsi="宋体" w:hint="eastAsia"/>
                <w:b/>
                <w:sz w:val="18"/>
                <w:szCs w:val="18"/>
              </w:rPr>
              <w:t>人文社科</w:t>
            </w:r>
          </w:p>
        </w:tc>
        <w:tc>
          <w:tcPr>
            <w:tcW w:w="992" w:type="dxa"/>
            <w:vAlign w:val="center"/>
          </w:tcPr>
          <w:p w14:paraId="750A5FD3" w14:textId="77777777" w:rsidR="00921641" w:rsidRDefault="008B4DB3">
            <w:pPr>
              <w:jc w:val="center"/>
              <w:rPr>
                <w:rFonts w:ascii="宋体" w:eastAsia="宋体" w:hAnsi="宋体"/>
                <w:b/>
                <w:sz w:val="18"/>
                <w:szCs w:val="18"/>
              </w:rPr>
            </w:pPr>
            <w:r>
              <w:rPr>
                <w:rFonts w:ascii="宋体" w:eastAsia="宋体" w:hAnsi="宋体" w:hint="eastAsia"/>
                <w:b/>
                <w:sz w:val="18"/>
                <w:szCs w:val="18"/>
              </w:rPr>
              <w:t>理工农医</w:t>
            </w:r>
          </w:p>
        </w:tc>
        <w:tc>
          <w:tcPr>
            <w:tcW w:w="709" w:type="dxa"/>
            <w:vAlign w:val="center"/>
          </w:tcPr>
          <w:p w14:paraId="2A0B2348" w14:textId="77777777" w:rsidR="00921641" w:rsidRDefault="008B4DB3">
            <w:pPr>
              <w:jc w:val="center"/>
              <w:rPr>
                <w:rFonts w:ascii="宋体" w:eastAsia="宋体" w:hAnsi="宋体"/>
                <w:b/>
                <w:sz w:val="18"/>
                <w:szCs w:val="18"/>
              </w:rPr>
            </w:pPr>
            <w:r>
              <w:rPr>
                <w:rFonts w:ascii="宋体" w:eastAsia="宋体" w:hAnsi="宋体" w:hint="eastAsia"/>
                <w:b/>
                <w:sz w:val="18"/>
                <w:szCs w:val="18"/>
              </w:rPr>
              <w:t>合计</w:t>
            </w:r>
          </w:p>
        </w:tc>
        <w:tc>
          <w:tcPr>
            <w:tcW w:w="992" w:type="dxa"/>
            <w:vAlign w:val="center"/>
          </w:tcPr>
          <w:p w14:paraId="08553DED" w14:textId="77777777" w:rsidR="00921641" w:rsidRDefault="008B4DB3">
            <w:pPr>
              <w:jc w:val="center"/>
              <w:rPr>
                <w:rFonts w:ascii="宋体" w:eastAsia="宋体" w:hAnsi="宋体"/>
                <w:b/>
                <w:sz w:val="18"/>
                <w:szCs w:val="18"/>
              </w:rPr>
            </w:pPr>
            <w:r>
              <w:rPr>
                <w:rFonts w:ascii="宋体" w:eastAsia="宋体" w:hAnsi="宋体" w:hint="eastAsia"/>
                <w:b/>
                <w:sz w:val="18"/>
                <w:szCs w:val="18"/>
              </w:rPr>
              <w:t>人文社科</w:t>
            </w:r>
          </w:p>
        </w:tc>
        <w:tc>
          <w:tcPr>
            <w:tcW w:w="1043" w:type="dxa"/>
            <w:vAlign w:val="center"/>
          </w:tcPr>
          <w:p w14:paraId="49356C7D" w14:textId="77777777" w:rsidR="00921641" w:rsidRDefault="008B4DB3">
            <w:pPr>
              <w:jc w:val="center"/>
              <w:rPr>
                <w:rFonts w:ascii="宋体" w:eastAsia="宋体" w:hAnsi="宋体"/>
                <w:b/>
                <w:sz w:val="18"/>
                <w:szCs w:val="18"/>
              </w:rPr>
            </w:pPr>
            <w:r>
              <w:rPr>
                <w:rFonts w:ascii="宋体" w:eastAsia="宋体" w:hAnsi="宋体" w:hint="eastAsia"/>
                <w:b/>
                <w:sz w:val="18"/>
                <w:szCs w:val="18"/>
              </w:rPr>
              <w:t>理工农医</w:t>
            </w:r>
          </w:p>
        </w:tc>
      </w:tr>
      <w:tr w:rsidR="00921641" w14:paraId="36BF65F7" w14:textId="77777777">
        <w:trPr>
          <w:jc w:val="center"/>
        </w:trPr>
        <w:tc>
          <w:tcPr>
            <w:tcW w:w="3085" w:type="dxa"/>
            <w:vAlign w:val="center"/>
          </w:tcPr>
          <w:p w14:paraId="2372ABE9" w14:textId="77777777" w:rsidR="00921641" w:rsidRDefault="008B4DB3">
            <w:pPr>
              <w:jc w:val="left"/>
              <w:rPr>
                <w:sz w:val="18"/>
                <w:szCs w:val="18"/>
              </w:rPr>
            </w:pPr>
            <w:r>
              <w:rPr>
                <w:rFonts w:hint="eastAsia"/>
                <w:sz w:val="18"/>
                <w:szCs w:val="18"/>
              </w:rPr>
              <w:t>0</w:t>
            </w:r>
            <w:r>
              <w:rPr>
                <w:rFonts w:hint="eastAsia"/>
                <w:sz w:val="18"/>
                <w:szCs w:val="18"/>
              </w:rPr>
              <w:t>项</w:t>
            </w:r>
          </w:p>
        </w:tc>
        <w:tc>
          <w:tcPr>
            <w:tcW w:w="709" w:type="dxa"/>
            <w:vAlign w:val="center"/>
          </w:tcPr>
          <w:p w14:paraId="0139C6B7" w14:textId="77777777" w:rsidR="00921641" w:rsidRDefault="008B4DB3">
            <w:pPr>
              <w:jc w:val="center"/>
              <w:rPr>
                <w:sz w:val="18"/>
                <w:szCs w:val="18"/>
              </w:rPr>
            </w:pPr>
            <w:r>
              <w:rPr>
                <w:sz w:val="18"/>
                <w:szCs w:val="18"/>
              </w:rPr>
              <w:t xml:space="preserve">0.0%</w:t>
            </w:r>
          </w:p>
        </w:tc>
        <w:tc>
          <w:tcPr>
            <w:tcW w:w="992" w:type="dxa"/>
            <w:vAlign w:val="center"/>
          </w:tcPr>
          <w:p w14:paraId="20890F62" w14:textId="77777777" w:rsidR="00921641" w:rsidRDefault="008B4DB3">
            <w:pPr>
              <w:jc w:val="center"/>
              <w:rPr>
                <w:sz w:val="18"/>
                <w:szCs w:val="18"/>
              </w:rPr>
            </w:pPr>
            <w:r>
              <w:rPr>
                <w:sz w:val="18"/>
                <w:szCs w:val="18"/>
              </w:rPr>
              <w:t xml:space="preserve">0.0%</w:t>
            </w:r>
          </w:p>
        </w:tc>
        <w:tc>
          <w:tcPr>
            <w:tcW w:w="992" w:type="dxa"/>
            <w:vAlign w:val="center"/>
          </w:tcPr>
          <w:p w14:paraId="451FDF38" w14:textId="77777777" w:rsidR="00921641" w:rsidRDefault="008B4DB3">
            <w:pPr>
              <w:jc w:val="center"/>
              <w:rPr>
                <w:sz w:val="18"/>
                <w:szCs w:val="18"/>
              </w:rPr>
            </w:pPr>
            <w:r>
              <w:rPr>
                <w:sz w:val="18"/>
                <w:szCs w:val="18"/>
              </w:rPr>
              <w:t xml:space="preserve">0.0%</w:t>
            </w:r>
          </w:p>
        </w:tc>
        <w:tc>
          <w:tcPr>
            <w:tcW w:w="709" w:type="dxa"/>
            <w:vAlign w:val="center"/>
          </w:tcPr>
          <w:p w14:paraId="72C34AA9" w14:textId="77777777" w:rsidR="00921641" w:rsidRDefault="008B4DB3">
            <w:pPr>
              <w:widowControl/>
              <w:jc w:val="center"/>
              <w:rPr>
                <w:sz w:val="18"/>
                <w:szCs w:val="18"/>
                <w:lang w:bidi="ar"/>
              </w:rPr>
            </w:pPr>
            <w:r>
              <w:rPr>
                <w:sz w:val="18"/>
                <w:szCs w:val="18"/>
                <w:lang w:bidi="ar"/>
              </w:rPr>
              <w:t>6.4</w:t>
            </w:r>
            <w:r>
              <w:rPr>
                <w:rFonts w:hint="eastAsia"/>
                <w:sz w:val="18"/>
                <w:szCs w:val="18"/>
                <w:lang w:bidi="ar"/>
              </w:rPr>
              <w:t>%</w:t>
            </w:r>
          </w:p>
        </w:tc>
        <w:tc>
          <w:tcPr>
            <w:tcW w:w="992" w:type="dxa"/>
            <w:vAlign w:val="center"/>
          </w:tcPr>
          <w:p w14:paraId="49141959" w14:textId="77777777" w:rsidR="00921641" w:rsidRDefault="008B4DB3">
            <w:pPr>
              <w:widowControl/>
              <w:jc w:val="center"/>
              <w:rPr>
                <w:sz w:val="18"/>
                <w:szCs w:val="18"/>
                <w:lang w:bidi="ar"/>
              </w:rPr>
            </w:pPr>
            <w:r>
              <w:rPr>
                <w:sz w:val="18"/>
                <w:szCs w:val="18"/>
                <w:lang w:bidi="ar"/>
              </w:rPr>
              <w:t>15.4%</w:t>
            </w:r>
          </w:p>
        </w:tc>
        <w:tc>
          <w:tcPr>
            <w:tcW w:w="1043" w:type="dxa"/>
            <w:vAlign w:val="center"/>
          </w:tcPr>
          <w:p w14:paraId="231D5129" w14:textId="77777777" w:rsidR="00921641" w:rsidRDefault="008B4DB3">
            <w:pPr>
              <w:widowControl/>
              <w:jc w:val="center"/>
              <w:rPr>
                <w:sz w:val="18"/>
                <w:szCs w:val="18"/>
                <w:lang w:bidi="ar"/>
              </w:rPr>
            </w:pPr>
            <w:r>
              <w:rPr>
                <w:sz w:val="18"/>
                <w:szCs w:val="18"/>
                <w:lang w:bidi="ar"/>
              </w:rPr>
              <w:t>4.3%</w:t>
            </w:r>
          </w:p>
        </w:tc>
      </w:tr>
      <w:tr w:rsidR="00921641" w14:paraId="43BF073A" w14:textId="77777777">
        <w:trPr>
          <w:jc w:val="center"/>
        </w:trPr>
        <w:tc>
          <w:tcPr>
            <w:tcW w:w="3085" w:type="dxa"/>
            <w:vAlign w:val="center"/>
          </w:tcPr>
          <w:p w14:paraId="67B786ED" w14:textId="77777777" w:rsidR="00921641" w:rsidRDefault="008B4DB3">
            <w:pPr>
              <w:jc w:val="left"/>
              <w:rPr>
                <w:sz w:val="18"/>
                <w:szCs w:val="18"/>
              </w:rPr>
            </w:pPr>
            <w:r>
              <w:rPr>
                <w:rFonts w:hint="eastAsia"/>
                <w:sz w:val="18"/>
                <w:szCs w:val="18"/>
              </w:rPr>
              <w:t>1</w:t>
            </w:r>
            <w:r>
              <w:rPr>
                <w:rFonts w:hint="eastAsia"/>
                <w:sz w:val="18"/>
                <w:szCs w:val="18"/>
              </w:rPr>
              <w:t>项</w:t>
            </w:r>
          </w:p>
        </w:tc>
        <w:tc>
          <w:tcPr>
            <w:tcW w:w="709" w:type="dxa"/>
            <w:vAlign w:val="center"/>
          </w:tcPr>
          <w:p w14:paraId="06C015E8" w14:textId="77777777" w:rsidR="00921641" w:rsidRDefault="008B4DB3">
            <w:pPr>
              <w:jc w:val="center"/>
              <w:rPr>
                <w:sz w:val="18"/>
                <w:szCs w:val="18"/>
              </w:rPr>
            </w:pPr>
            <w:r>
              <w:rPr>
                <w:sz w:val="18"/>
                <w:szCs w:val="18"/>
              </w:rPr>
              <w:t xml:space="preserve">25.0%</w:t>
            </w:r>
          </w:p>
        </w:tc>
        <w:tc>
          <w:tcPr>
            <w:tcW w:w="992" w:type="dxa"/>
            <w:vAlign w:val="center"/>
          </w:tcPr>
          <w:p w14:paraId="121516AA" w14:textId="77777777" w:rsidR="00921641" w:rsidRDefault="008B4DB3">
            <w:pPr>
              <w:jc w:val="center"/>
              <w:rPr>
                <w:sz w:val="18"/>
                <w:szCs w:val="18"/>
              </w:rPr>
            </w:pPr>
            <w:r>
              <w:rPr>
                <w:sz w:val="18"/>
                <w:szCs w:val="18"/>
              </w:rPr>
              <w:t xml:space="preserve">0.0%</w:t>
            </w:r>
          </w:p>
        </w:tc>
        <w:tc>
          <w:tcPr>
            <w:tcW w:w="992" w:type="dxa"/>
            <w:vAlign w:val="center"/>
          </w:tcPr>
          <w:p w14:paraId="4E131FC5" w14:textId="77777777" w:rsidR="00921641" w:rsidRDefault="008B4DB3">
            <w:pPr>
              <w:jc w:val="center"/>
              <w:rPr>
                <w:sz w:val="18"/>
                <w:szCs w:val="18"/>
              </w:rPr>
            </w:pPr>
            <w:r>
              <w:rPr>
                <w:sz w:val="18"/>
                <w:szCs w:val="18"/>
              </w:rPr>
              <w:t xml:space="preserve">25.0%</w:t>
            </w:r>
          </w:p>
        </w:tc>
        <w:tc>
          <w:tcPr>
            <w:tcW w:w="709" w:type="dxa"/>
            <w:vAlign w:val="center"/>
          </w:tcPr>
          <w:p w14:paraId="4EB6A241" w14:textId="77777777" w:rsidR="00921641" w:rsidRDefault="008B4DB3">
            <w:pPr>
              <w:widowControl/>
              <w:jc w:val="center"/>
              <w:rPr>
                <w:sz w:val="18"/>
                <w:szCs w:val="18"/>
                <w:lang w:bidi="ar"/>
              </w:rPr>
            </w:pPr>
            <w:r>
              <w:rPr>
                <w:sz w:val="18"/>
                <w:szCs w:val="18"/>
                <w:lang w:bidi="ar"/>
              </w:rPr>
              <w:t>26.6</w:t>
            </w:r>
            <w:r>
              <w:rPr>
                <w:rFonts w:hint="eastAsia"/>
                <w:sz w:val="18"/>
                <w:szCs w:val="18"/>
                <w:lang w:bidi="ar"/>
              </w:rPr>
              <w:t>%</w:t>
            </w:r>
          </w:p>
        </w:tc>
        <w:tc>
          <w:tcPr>
            <w:tcW w:w="992" w:type="dxa"/>
            <w:vAlign w:val="center"/>
          </w:tcPr>
          <w:p w14:paraId="4F7B81B6" w14:textId="77777777" w:rsidR="00921641" w:rsidRDefault="008B4DB3">
            <w:pPr>
              <w:widowControl/>
              <w:jc w:val="center"/>
              <w:rPr>
                <w:sz w:val="18"/>
                <w:szCs w:val="18"/>
                <w:lang w:bidi="ar"/>
              </w:rPr>
            </w:pPr>
            <w:r>
              <w:rPr>
                <w:sz w:val="18"/>
                <w:szCs w:val="18"/>
                <w:lang w:bidi="ar"/>
              </w:rPr>
              <w:t>29.5%</w:t>
            </w:r>
          </w:p>
        </w:tc>
        <w:tc>
          <w:tcPr>
            <w:tcW w:w="1043" w:type="dxa"/>
            <w:vAlign w:val="center"/>
          </w:tcPr>
          <w:p w14:paraId="502C04C0" w14:textId="77777777" w:rsidR="00921641" w:rsidRDefault="008B4DB3">
            <w:pPr>
              <w:widowControl/>
              <w:jc w:val="center"/>
              <w:rPr>
                <w:sz w:val="18"/>
                <w:szCs w:val="18"/>
                <w:lang w:bidi="ar"/>
              </w:rPr>
            </w:pPr>
            <w:r>
              <w:rPr>
                <w:sz w:val="18"/>
                <w:szCs w:val="18"/>
                <w:lang w:bidi="ar"/>
              </w:rPr>
              <w:t>26.0%</w:t>
            </w:r>
          </w:p>
        </w:tc>
      </w:tr>
      <w:tr w:rsidR="00921641" w14:paraId="14A2CBA4" w14:textId="77777777">
        <w:trPr>
          <w:jc w:val="center"/>
        </w:trPr>
        <w:tc>
          <w:tcPr>
            <w:tcW w:w="3085" w:type="dxa"/>
            <w:vAlign w:val="center"/>
          </w:tcPr>
          <w:p w14:paraId="12850EDF" w14:textId="77777777" w:rsidR="00921641" w:rsidRDefault="008B4DB3">
            <w:pPr>
              <w:jc w:val="left"/>
              <w:rPr>
                <w:sz w:val="18"/>
                <w:szCs w:val="18"/>
              </w:rPr>
            </w:pPr>
            <w:r>
              <w:rPr>
                <w:rFonts w:hint="eastAsia"/>
                <w:sz w:val="18"/>
                <w:szCs w:val="18"/>
              </w:rPr>
              <w:t>2</w:t>
            </w:r>
            <w:r>
              <w:rPr>
                <w:rFonts w:hint="eastAsia"/>
                <w:sz w:val="18"/>
                <w:szCs w:val="18"/>
              </w:rPr>
              <w:t>项</w:t>
            </w:r>
          </w:p>
        </w:tc>
        <w:tc>
          <w:tcPr>
            <w:tcW w:w="709" w:type="dxa"/>
            <w:vAlign w:val="center"/>
          </w:tcPr>
          <w:p w14:paraId="1598297A" w14:textId="77777777" w:rsidR="00921641" w:rsidRDefault="008B4DB3">
            <w:pPr>
              <w:jc w:val="center"/>
              <w:rPr>
                <w:sz w:val="18"/>
                <w:szCs w:val="18"/>
              </w:rPr>
            </w:pPr>
            <w:r>
              <w:rPr>
                <w:sz w:val="18"/>
                <w:szCs w:val="18"/>
              </w:rPr>
              <w:t xml:space="preserve">33.3%</w:t>
            </w:r>
          </w:p>
        </w:tc>
        <w:tc>
          <w:tcPr>
            <w:tcW w:w="992" w:type="dxa"/>
            <w:vAlign w:val="center"/>
          </w:tcPr>
          <w:p w14:paraId="097BE419" w14:textId="77777777" w:rsidR="00921641" w:rsidRDefault="008B4DB3">
            <w:pPr>
              <w:jc w:val="center"/>
              <w:rPr>
                <w:sz w:val="18"/>
                <w:szCs w:val="18"/>
              </w:rPr>
            </w:pPr>
            <w:r>
              <w:rPr>
                <w:sz w:val="18"/>
                <w:szCs w:val="18"/>
              </w:rPr>
              <w:t xml:space="preserve">0.0%</w:t>
            </w:r>
          </w:p>
        </w:tc>
        <w:tc>
          <w:tcPr>
            <w:tcW w:w="992" w:type="dxa"/>
            <w:vAlign w:val="center"/>
          </w:tcPr>
          <w:p w14:paraId="70EA3E17" w14:textId="77777777" w:rsidR="00921641" w:rsidRDefault="008B4DB3">
            <w:pPr>
              <w:jc w:val="center"/>
              <w:rPr>
                <w:sz w:val="18"/>
                <w:szCs w:val="18"/>
              </w:rPr>
            </w:pPr>
            <w:r>
              <w:rPr>
                <w:sz w:val="18"/>
                <w:szCs w:val="18"/>
              </w:rPr>
              <w:t xml:space="preserve">33.3%</w:t>
            </w:r>
          </w:p>
        </w:tc>
        <w:tc>
          <w:tcPr>
            <w:tcW w:w="709" w:type="dxa"/>
            <w:vAlign w:val="center"/>
          </w:tcPr>
          <w:p w14:paraId="655CDC3C" w14:textId="77777777" w:rsidR="00921641" w:rsidRDefault="008B4DB3">
            <w:pPr>
              <w:widowControl/>
              <w:jc w:val="center"/>
              <w:rPr>
                <w:sz w:val="18"/>
                <w:szCs w:val="18"/>
                <w:lang w:bidi="ar"/>
              </w:rPr>
            </w:pPr>
            <w:r>
              <w:rPr>
                <w:sz w:val="18"/>
                <w:szCs w:val="18"/>
                <w:lang w:bidi="ar"/>
              </w:rPr>
              <w:t>29.8</w:t>
            </w:r>
            <w:r>
              <w:rPr>
                <w:rFonts w:hint="eastAsia"/>
                <w:sz w:val="18"/>
                <w:szCs w:val="18"/>
                <w:lang w:bidi="ar"/>
              </w:rPr>
              <w:t>%</w:t>
            </w:r>
          </w:p>
        </w:tc>
        <w:tc>
          <w:tcPr>
            <w:tcW w:w="992" w:type="dxa"/>
            <w:vAlign w:val="center"/>
          </w:tcPr>
          <w:p w14:paraId="3679C895" w14:textId="77777777" w:rsidR="00921641" w:rsidRDefault="008B4DB3">
            <w:pPr>
              <w:widowControl/>
              <w:jc w:val="center"/>
              <w:rPr>
                <w:sz w:val="18"/>
                <w:szCs w:val="18"/>
                <w:lang w:bidi="ar"/>
              </w:rPr>
            </w:pPr>
            <w:r>
              <w:rPr>
                <w:sz w:val="18"/>
                <w:szCs w:val="18"/>
                <w:lang w:bidi="ar"/>
              </w:rPr>
              <w:t>24.6%</w:t>
            </w:r>
          </w:p>
        </w:tc>
        <w:tc>
          <w:tcPr>
            <w:tcW w:w="1043" w:type="dxa"/>
            <w:vAlign w:val="center"/>
          </w:tcPr>
          <w:p w14:paraId="7910CD59" w14:textId="77777777" w:rsidR="00921641" w:rsidRDefault="008B4DB3">
            <w:pPr>
              <w:widowControl/>
              <w:jc w:val="center"/>
              <w:rPr>
                <w:sz w:val="18"/>
                <w:szCs w:val="18"/>
                <w:lang w:bidi="ar"/>
              </w:rPr>
            </w:pPr>
            <w:r>
              <w:rPr>
                <w:sz w:val="18"/>
                <w:szCs w:val="18"/>
                <w:lang w:bidi="ar"/>
              </w:rPr>
              <w:t>31.0%</w:t>
            </w:r>
          </w:p>
        </w:tc>
      </w:tr>
      <w:tr w:rsidR="00921641" w14:paraId="5D5CE105" w14:textId="77777777">
        <w:trPr>
          <w:jc w:val="center"/>
        </w:trPr>
        <w:tc>
          <w:tcPr>
            <w:tcW w:w="3085" w:type="dxa"/>
            <w:vAlign w:val="center"/>
          </w:tcPr>
          <w:p w14:paraId="446B133E" w14:textId="77777777" w:rsidR="00921641" w:rsidRDefault="008B4DB3">
            <w:pPr>
              <w:jc w:val="left"/>
              <w:rPr>
                <w:sz w:val="18"/>
                <w:szCs w:val="18"/>
              </w:rPr>
            </w:pPr>
            <w:r>
              <w:rPr>
                <w:rFonts w:hint="eastAsia"/>
                <w:sz w:val="18"/>
                <w:szCs w:val="18"/>
              </w:rPr>
              <w:t>3</w:t>
            </w:r>
            <w:r>
              <w:rPr>
                <w:rFonts w:hint="eastAsia"/>
                <w:sz w:val="18"/>
                <w:szCs w:val="18"/>
              </w:rPr>
              <w:t>项</w:t>
            </w:r>
          </w:p>
        </w:tc>
        <w:tc>
          <w:tcPr>
            <w:tcW w:w="709" w:type="dxa"/>
            <w:vAlign w:val="center"/>
          </w:tcPr>
          <w:p w14:paraId="5ACE01FF" w14:textId="77777777" w:rsidR="00921641" w:rsidRDefault="008B4DB3">
            <w:pPr>
              <w:jc w:val="center"/>
              <w:rPr>
                <w:sz w:val="18"/>
                <w:szCs w:val="18"/>
              </w:rPr>
            </w:pPr>
            <w:r>
              <w:rPr>
                <w:sz w:val="18"/>
                <w:szCs w:val="18"/>
              </w:rPr>
              <w:t xml:space="preserve">25.0%</w:t>
            </w:r>
          </w:p>
        </w:tc>
        <w:tc>
          <w:tcPr>
            <w:tcW w:w="992" w:type="dxa"/>
            <w:vAlign w:val="center"/>
          </w:tcPr>
          <w:p w14:paraId="2C2F70A0" w14:textId="77777777" w:rsidR="00921641" w:rsidRDefault="008B4DB3">
            <w:pPr>
              <w:jc w:val="center"/>
              <w:rPr>
                <w:sz w:val="18"/>
                <w:szCs w:val="18"/>
              </w:rPr>
            </w:pPr>
            <w:r>
              <w:rPr>
                <w:sz w:val="18"/>
                <w:szCs w:val="18"/>
              </w:rPr>
              <w:t xml:space="preserve">0.0%</w:t>
            </w:r>
          </w:p>
        </w:tc>
        <w:tc>
          <w:tcPr>
            <w:tcW w:w="992" w:type="dxa"/>
            <w:vAlign w:val="center"/>
          </w:tcPr>
          <w:p w14:paraId="33006D90" w14:textId="77777777" w:rsidR="00921641" w:rsidRDefault="008B4DB3">
            <w:pPr>
              <w:jc w:val="center"/>
              <w:rPr>
                <w:sz w:val="18"/>
                <w:szCs w:val="18"/>
              </w:rPr>
            </w:pPr>
            <w:r>
              <w:rPr>
                <w:sz w:val="18"/>
                <w:szCs w:val="18"/>
              </w:rPr>
              <w:t xml:space="preserve">25.0%</w:t>
            </w:r>
          </w:p>
        </w:tc>
        <w:tc>
          <w:tcPr>
            <w:tcW w:w="709" w:type="dxa"/>
            <w:vAlign w:val="center"/>
          </w:tcPr>
          <w:p w14:paraId="3277F312" w14:textId="77777777" w:rsidR="00921641" w:rsidRDefault="008B4DB3">
            <w:pPr>
              <w:widowControl/>
              <w:jc w:val="center"/>
              <w:rPr>
                <w:sz w:val="18"/>
                <w:szCs w:val="18"/>
                <w:lang w:bidi="ar"/>
              </w:rPr>
            </w:pPr>
            <w:r>
              <w:rPr>
                <w:sz w:val="18"/>
                <w:szCs w:val="18"/>
                <w:lang w:bidi="ar"/>
              </w:rPr>
              <w:t>19.1</w:t>
            </w:r>
            <w:r>
              <w:rPr>
                <w:rFonts w:hint="eastAsia"/>
                <w:sz w:val="18"/>
                <w:szCs w:val="18"/>
                <w:lang w:bidi="ar"/>
              </w:rPr>
              <w:t>%</w:t>
            </w:r>
          </w:p>
        </w:tc>
        <w:tc>
          <w:tcPr>
            <w:tcW w:w="992" w:type="dxa"/>
            <w:vAlign w:val="center"/>
          </w:tcPr>
          <w:p w14:paraId="3EB4D780" w14:textId="77777777" w:rsidR="00921641" w:rsidRDefault="008B4DB3">
            <w:pPr>
              <w:widowControl/>
              <w:jc w:val="center"/>
              <w:rPr>
                <w:sz w:val="18"/>
                <w:szCs w:val="18"/>
                <w:lang w:bidi="ar"/>
              </w:rPr>
            </w:pPr>
            <w:r>
              <w:rPr>
                <w:sz w:val="18"/>
                <w:szCs w:val="18"/>
                <w:lang w:bidi="ar"/>
              </w:rPr>
              <w:t>11.9%</w:t>
            </w:r>
          </w:p>
        </w:tc>
        <w:tc>
          <w:tcPr>
            <w:tcW w:w="1043" w:type="dxa"/>
            <w:vAlign w:val="center"/>
          </w:tcPr>
          <w:p w14:paraId="3ABC1ACC" w14:textId="77777777" w:rsidR="00921641" w:rsidRDefault="008B4DB3">
            <w:pPr>
              <w:widowControl/>
              <w:jc w:val="center"/>
              <w:rPr>
                <w:sz w:val="18"/>
                <w:szCs w:val="18"/>
                <w:lang w:bidi="ar"/>
              </w:rPr>
            </w:pPr>
            <w:r>
              <w:rPr>
                <w:sz w:val="18"/>
                <w:szCs w:val="18"/>
                <w:lang w:bidi="ar"/>
              </w:rPr>
              <w:t>20.7%</w:t>
            </w:r>
          </w:p>
        </w:tc>
      </w:tr>
      <w:tr w:rsidR="00921641" w14:paraId="7E132FF5" w14:textId="77777777">
        <w:trPr>
          <w:jc w:val="center"/>
        </w:trPr>
        <w:tc>
          <w:tcPr>
            <w:tcW w:w="3085" w:type="dxa"/>
            <w:vAlign w:val="center"/>
          </w:tcPr>
          <w:p w14:paraId="4F315FA5" w14:textId="77777777" w:rsidR="00921641" w:rsidRDefault="008B4DB3">
            <w:pPr>
              <w:jc w:val="left"/>
              <w:rPr>
                <w:sz w:val="18"/>
                <w:szCs w:val="18"/>
              </w:rPr>
            </w:pPr>
            <w:r>
              <w:rPr>
                <w:rFonts w:hint="eastAsia"/>
                <w:sz w:val="18"/>
                <w:szCs w:val="18"/>
              </w:rPr>
              <w:t>4</w:t>
            </w:r>
            <w:r>
              <w:rPr>
                <w:rFonts w:hint="eastAsia"/>
                <w:sz w:val="18"/>
                <w:szCs w:val="18"/>
              </w:rPr>
              <w:t>项</w:t>
            </w:r>
          </w:p>
        </w:tc>
        <w:tc>
          <w:tcPr>
            <w:tcW w:w="709" w:type="dxa"/>
            <w:vAlign w:val="center"/>
          </w:tcPr>
          <w:p w14:paraId="342F2D2F" w14:textId="77777777" w:rsidR="00921641" w:rsidRDefault="008B4DB3">
            <w:pPr>
              <w:jc w:val="center"/>
              <w:rPr>
                <w:sz w:val="18"/>
                <w:szCs w:val="18"/>
              </w:rPr>
            </w:pPr>
            <w:r>
              <w:rPr>
                <w:sz w:val="18"/>
                <w:szCs w:val="18"/>
              </w:rPr>
              <w:t xml:space="preserve">8.3%</w:t>
            </w:r>
          </w:p>
        </w:tc>
        <w:tc>
          <w:tcPr>
            <w:tcW w:w="992" w:type="dxa"/>
            <w:vAlign w:val="center"/>
          </w:tcPr>
          <w:p w14:paraId="10E541AA" w14:textId="77777777" w:rsidR="00921641" w:rsidRDefault="008B4DB3">
            <w:pPr>
              <w:jc w:val="center"/>
              <w:rPr>
                <w:sz w:val="18"/>
                <w:szCs w:val="18"/>
              </w:rPr>
            </w:pPr>
            <w:r>
              <w:rPr>
                <w:sz w:val="18"/>
                <w:szCs w:val="18"/>
              </w:rPr>
              <w:t xml:space="preserve">0.0%</w:t>
            </w:r>
          </w:p>
        </w:tc>
        <w:tc>
          <w:tcPr>
            <w:tcW w:w="992" w:type="dxa"/>
            <w:vAlign w:val="center"/>
          </w:tcPr>
          <w:p w14:paraId="4614C537" w14:textId="77777777" w:rsidR="00921641" w:rsidRDefault="008B4DB3">
            <w:pPr>
              <w:jc w:val="center"/>
              <w:rPr>
                <w:sz w:val="18"/>
                <w:szCs w:val="18"/>
              </w:rPr>
            </w:pPr>
            <w:r>
              <w:rPr>
                <w:sz w:val="18"/>
                <w:szCs w:val="18"/>
              </w:rPr>
              <w:t xml:space="preserve">8.3%</w:t>
            </w:r>
          </w:p>
        </w:tc>
        <w:tc>
          <w:tcPr>
            <w:tcW w:w="709" w:type="dxa"/>
            <w:vAlign w:val="center"/>
          </w:tcPr>
          <w:p w14:paraId="25DE9A23" w14:textId="77777777" w:rsidR="00921641" w:rsidRDefault="008B4DB3">
            <w:pPr>
              <w:widowControl/>
              <w:jc w:val="center"/>
              <w:rPr>
                <w:sz w:val="18"/>
                <w:szCs w:val="18"/>
                <w:lang w:bidi="ar"/>
              </w:rPr>
            </w:pPr>
            <w:r>
              <w:rPr>
                <w:sz w:val="18"/>
                <w:szCs w:val="18"/>
                <w:lang w:bidi="ar"/>
              </w:rPr>
              <w:t>8.4</w:t>
            </w:r>
            <w:r>
              <w:rPr>
                <w:rFonts w:hint="eastAsia"/>
                <w:sz w:val="18"/>
                <w:szCs w:val="18"/>
                <w:lang w:bidi="ar"/>
              </w:rPr>
              <w:t>%</w:t>
            </w:r>
          </w:p>
        </w:tc>
        <w:tc>
          <w:tcPr>
            <w:tcW w:w="992" w:type="dxa"/>
            <w:vAlign w:val="center"/>
          </w:tcPr>
          <w:p w14:paraId="67CBEB4F" w14:textId="77777777" w:rsidR="00921641" w:rsidRDefault="008B4DB3">
            <w:pPr>
              <w:widowControl/>
              <w:jc w:val="center"/>
              <w:rPr>
                <w:sz w:val="18"/>
                <w:szCs w:val="18"/>
                <w:lang w:bidi="ar"/>
              </w:rPr>
            </w:pPr>
            <w:r>
              <w:rPr>
                <w:sz w:val="18"/>
                <w:szCs w:val="18"/>
                <w:lang w:bidi="ar"/>
              </w:rPr>
              <w:t>6.8%</w:t>
            </w:r>
          </w:p>
        </w:tc>
        <w:tc>
          <w:tcPr>
            <w:tcW w:w="1043" w:type="dxa"/>
            <w:vAlign w:val="center"/>
          </w:tcPr>
          <w:p w14:paraId="150F1131" w14:textId="77777777" w:rsidR="00921641" w:rsidRDefault="008B4DB3">
            <w:pPr>
              <w:widowControl/>
              <w:jc w:val="center"/>
              <w:rPr>
                <w:sz w:val="18"/>
                <w:szCs w:val="18"/>
                <w:lang w:bidi="ar"/>
              </w:rPr>
            </w:pPr>
            <w:r>
              <w:rPr>
                <w:sz w:val="18"/>
                <w:szCs w:val="18"/>
                <w:lang w:bidi="ar"/>
              </w:rPr>
              <w:t>8.7%</w:t>
            </w:r>
          </w:p>
        </w:tc>
      </w:tr>
      <w:tr w:rsidR="00921641" w14:paraId="04192DAD" w14:textId="77777777">
        <w:trPr>
          <w:jc w:val="center"/>
        </w:trPr>
        <w:tc>
          <w:tcPr>
            <w:tcW w:w="3085" w:type="dxa"/>
            <w:vAlign w:val="center"/>
          </w:tcPr>
          <w:p w14:paraId="4123BBD2" w14:textId="77777777" w:rsidR="00921641" w:rsidRDefault="008B4DB3">
            <w:pPr>
              <w:jc w:val="left"/>
              <w:rPr>
                <w:sz w:val="18"/>
                <w:szCs w:val="18"/>
              </w:rPr>
            </w:pPr>
            <w:r>
              <w:rPr>
                <w:rFonts w:hint="eastAsia"/>
                <w:sz w:val="18"/>
                <w:szCs w:val="18"/>
              </w:rPr>
              <w:t>5</w:t>
            </w:r>
            <w:r>
              <w:rPr>
                <w:rFonts w:hint="eastAsia"/>
                <w:sz w:val="18"/>
                <w:szCs w:val="18"/>
              </w:rPr>
              <w:t>项</w:t>
            </w:r>
          </w:p>
        </w:tc>
        <w:tc>
          <w:tcPr>
            <w:tcW w:w="709" w:type="dxa"/>
            <w:vAlign w:val="center"/>
          </w:tcPr>
          <w:p w14:paraId="12E93DD6" w14:textId="77777777" w:rsidR="00921641" w:rsidRDefault="008B4DB3">
            <w:pPr>
              <w:jc w:val="center"/>
              <w:rPr>
                <w:sz w:val="18"/>
                <w:szCs w:val="18"/>
              </w:rPr>
            </w:pPr>
            <w:r>
              <w:rPr>
                <w:sz w:val="18"/>
                <w:szCs w:val="18"/>
              </w:rPr>
              <w:t xml:space="preserve">8.3%</w:t>
            </w:r>
          </w:p>
        </w:tc>
        <w:tc>
          <w:tcPr>
            <w:tcW w:w="992" w:type="dxa"/>
            <w:vAlign w:val="center"/>
          </w:tcPr>
          <w:p w14:paraId="18F5E65A" w14:textId="77777777" w:rsidR="00921641" w:rsidRDefault="008B4DB3">
            <w:pPr>
              <w:jc w:val="center"/>
              <w:rPr>
                <w:sz w:val="18"/>
                <w:szCs w:val="18"/>
              </w:rPr>
            </w:pPr>
            <w:r>
              <w:rPr>
                <w:sz w:val="18"/>
                <w:szCs w:val="18"/>
              </w:rPr>
              <w:t xml:space="preserve">0.0%</w:t>
            </w:r>
          </w:p>
        </w:tc>
        <w:tc>
          <w:tcPr>
            <w:tcW w:w="992" w:type="dxa"/>
            <w:vAlign w:val="center"/>
          </w:tcPr>
          <w:p w14:paraId="2C92D999" w14:textId="77777777" w:rsidR="00921641" w:rsidRDefault="008B4DB3">
            <w:pPr>
              <w:jc w:val="center"/>
              <w:rPr>
                <w:sz w:val="18"/>
                <w:szCs w:val="18"/>
              </w:rPr>
            </w:pPr>
            <w:r>
              <w:rPr>
                <w:sz w:val="18"/>
                <w:szCs w:val="18"/>
              </w:rPr>
              <w:t xml:space="preserve">8.3%</w:t>
            </w:r>
          </w:p>
        </w:tc>
        <w:tc>
          <w:tcPr>
            <w:tcW w:w="709" w:type="dxa"/>
            <w:vAlign w:val="center"/>
          </w:tcPr>
          <w:p w14:paraId="18B28053" w14:textId="77777777" w:rsidR="00921641" w:rsidRDefault="008B4DB3">
            <w:pPr>
              <w:widowControl/>
              <w:jc w:val="center"/>
              <w:rPr>
                <w:sz w:val="18"/>
                <w:szCs w:val="18"/>
                <w:lang w:bidi="ar"/>
              </w:rPr>
            </w:pPr>
            <w:r>
              <w:rPr>
                <w:sz w:val="18"/>
                <w:szCs w:val="18"/>
                <w:lang w:bidi="ar"/>
              </w:rPr>
              <w:t>4.7</w:t>
            </w:r>
            <w:r>
              <w:rPr>
                <w:rFonts w:hint="eastAsia"/>
                <w:sz w:val="18"/>
                <w:szCs w:val="18"/>
                <w:lang w:bidi="ar"/>
              </w:rPr>
              <w:t>%</w:t>
            </w:r>
          </w:p>
        </w:tc>
        <w:tc>
          <w:tcPr>
            <w:tcW w:w="992" w:type="dxa"/>
            <w:vAlign w:val="center"/>
          </w:tcPr>
          <w:p w14:paraId="12F1BD68" w14:textId="77777777" w:rsidR="00921641" w:rsidRDefault="008B4DB3">
            <w:pPr>
              <w:widowControl/>
              <w:jc w:val="center"/>
              <w:rPr>
                <w:sz w:val="18"/>
                <w:szCs w:val="18"/>
                <w:lang w:bidi="ar"/>
              </w:rPr>
            </w:pPr>
            <w:r>
              <w:rPr>
                <w:sz w:val="18"/>
                <w:szCs w:val="18"/>
                <w:lang w:bidi="ar"/>
              </w:rPr>
              <w:t>4.3%</w:t>
            </w:r>
          </w:p>
        </w:tc>
        <w:tc>
          <w:tcPr>
            <w:tcW w:w="1043" w:type="dxa"/>
            <w:vAlign w:val="center"/>
          </w:tcPr>
          <w:p w14:paraId="5EFBFCAC" w14:textId="77777777" w:rsidR="00921641" w:rsidRDefault="008B4DB3">
            <w:pPr>
              <w:widowControl/>
              <w:jc w:val="center"/>
              <w:rPr>
                <w:sz w:val="18"/>
                <w:szCs w:val="18"/>
                <w:lang w:bidi="ar"/>
              </w:rPr>
            </w:pPr>
            <w:r>
              <w:rPr>
                <w:sz w:val="18"/>
                <w:szCs w:val="18"/>
                <w:lang w:bidi="ar"/>
              </w:rPr>
              <w:t>4.9%</w:t>
            </w:r>
          </w:p>
        </w:tc>
      </w:tr>
      <w:tr w:rsidR="00921641" w14:paraId="6BABB4DA" w14:textId="77777777">
        <w:trPr>
          <w:jc w:val="center"/>
        </w:trPr>
        <w:tc>
          <w:tcPr>
            <w:tcW w:w="3085" w:type="dxa"/>
            <w:vAlign w:val="center"/>
          </w:tcPr>
          <w:p w14:paraId="54F9FB7F" w14:textId="77777777" w:rsidR="00921641" w:rsidRDefault="008B4DB3">
            <w:pPr>
              <w:jc w:val="left"/>
              <w:rPr>
                <w:sz w:val="18"/>
                <w:szCs w:val="18"/>
              </w:rPr>
            </w:pPr>
            <w:r>
              <w:rPr>
                <w:rFonts w:hint="eastAsia"/>
                <w:sz w:val="18"/>
                <w:szCs w:val="18"/>
              </w:rPr>
              <w:t>6</w:t>
            </w:r>
            <w:r>
              <w:rPr>
                <w:rFonts w:hint="eastAsia"/>
                <w:sz w:val="18"/>
                <w:szCs w:val="18"/>
              </w:rPr>
              <w:t>项</w:t>
            </w:r>
          </w:p>
        </w:tc>
        <w:tc>
          <w:tcPr>
            <w:tcW w:w="709" w:type="dxa"/>
            <w:vAlign w:val="center"/>
          </w:tcPr>
          <w:p w14:paraId="15321314" w14:textId="77777777" w:rsidR="00921641" w:rsidRDefault="008B4DB3">
            <w:pPr>
              <w:jc w:val="center"/>
              <w:rPr>
                <w:sz w:val="18"/>
                <w:szCs w:val="18"/>
              </w:rPr>
            </w:pPr>
            <w:r>
              <w:rPr>
                <w:sz w:val="18"/>
                <w:szCs w:val="18"/>
              </w:rPr>
              <w:t xml:space="preserve">0.0%</w:t>
            </w:r>
          </w:p>
        </w:tc>
        <w:tc>
          <w:tcPr>
            <w:tcW w:w="992" w:type="dxa"/>
            <w:vAlign w:val="center"/>
          </w:tcPr>
          <w:p w14:paraId="3D1294DF" w14:textId="77777777" w:rsidR="00921641" w:rsidRDefault="008B4DB3">
            <w:pPr>
              <w:jc w:val="center"/>
              <w:rPr>
                <w:sz w:val="18"/>
                <w:szCs w:val="18"/>
              </w:rPr>
            </w:pPr>
            <w:r>
              <w:rPr>
                <w:sz w:val="18"/>
                <w:szCs w:val="18"/>
              </w:rPr>
              <w:t xml:space="preserve">0.0%</w:t>
            </w:r>
          </w:p>
        </w:tc>
        <w:tc>
          <w:tcPr>
            <w:tcW w:w="992" w:type="dxa"/>
            <w:vAlign w:val="center"/>
          </w:tcPr>
          <w:p w14:paraId="0CE6081B" w14:textId="77777777" w:rsidR="00921641" w:rsidRDefault="008B4DB3">
            <w:pPr>
              <w:jc w:val="center"/>
              <w:rPr>
                <w:sz w:val="18"/>
                <w:szCs w:val="18"/>
              </w:rPr>
            </w:pPr>
            <w:r>
              <w:rPr>
                <w:sz w:val="18"/>
                <w:szCs w:val="18"/>
              </w:rPr>
              <w:t xml:space="preserve">0.0%</w:t>
            </w:r>
          </w:p>
        </w:tc>
        <w:tc>
          <w:tcPr>
            <w:tcW w:w="709" w:type="dxa"/>
            <w:vAlign w:val="center"/>
          </w:tcPr>
          <w:p w14:paraId="6FD1A628" w14:textId="77777777" w:rsidR="00921641" w:rsidRDefault="008B4DB3">
            <w:pPr>
              <w:widowControl/>
              <w:jc w:val="center"/>
              <w:rPr>
                <w:sz w:val="18"/>
                <w:szCs w:val="18"/>
                <w:lang w:bidi="ar"/>
              </w:rPr>
            </w:pPr>
            <w:r>
              <w:rPr>
                <w:sz w:val="18"/>
                <w:szCs w:val="18"/>
                <w:lang w:bidi="ar"/>
              </w:rPr>
              <w:t>1.9</w:t>
            </w:r>
            <w:r>
              <w:rPr>
                <w:rFonts w:hint="eastAsia"/>
                <w:sz w:val="18"/>
                <w:szCs w:val="18"/>
                <w:lang w:bidi="ar"/>
              </w:rPr>
              <w:t>%</w:t>
            </w:r>
          </w:p>
        </w:tc>
        <w:tc>
          <w:tcPr>
            <w:tcW w:w="992" w:type="dxa"/>
            <w:vAlign w:val="center"/>
          </w:tcPr>
          <w:p w14:paraId="58E04F21" w14:textId="77777777" w:rsidR="00921641" w:rsidRDefault="008B4DB3">
            <w:pPr>
              <w:widowControl/>
              <w:jc w:val="center"/>
              <w:rPr>
                <w:sz w:val="18"/>
                <w:szCs w:val="18"/>
                <w:lang w:bidi="ar"/>
              </w:rPr>
            </w:pPr>
            <w:r>
              <w:rPr>
                <w:sz w:val="18"/>
                <w:szCs w:val="18"/>
                <w:lang w:bidi="ar"/>
              </w:rPr>
              <w:t>2.3%</w:t>
            </w:r>
          </w:p>
        </w:tc>
        <w:tc>
          <w:tcPr>
            <w:tcW w:w="1043" w:type="dxa"/>
            <w:vAlign w:val="center"/>
          </w:tcPr>
          <w:p w14:paraId="304895E8" w14:textId="77777777" w:rsidR="00921641" w:rsidRDefault="008B4DB3">
            <w:pPr>
              <w:widowControl/>
              <w:jc w:val="center"/>
              <w:rPr>
                <w:sz w:val="18"/>
                <w:szCs w:val="18"/>
                <w:lang w:bidi="ar"/>
              </w:rPr>
            </w:pPr>
            <w:r>
              <w:rPr>
                <w:sz w:val="18"/>
                <w:szCs w:val="18"/>
                <w:lang w:bidi="ar"/>
              </w:rPr>
              <w:t>1.8%</w:t>
            </w:r>
          </w:p>
        </w:tc>
      </w:tr>
      <w:tr w:rsidR="00921641" w14:paraId="3274E4C6" w14:textId="77777777">
        <w:trPr>
          <w:jc w:val="center"/>
        </w:trPr>
        <w:tc>
          <w:tcPr>
            <w:tcW w:w="3085" w:type="dxa"/>
            <w:vAlign w:val="center"/>
          </w:tcPr>
          <w:p w14:paraId="35460BA7" w14:textId="77777777" w:rsidR="00921641" w:rsidRDefault="008B4DB3">
            <w:pPr>
              <w:jc w:val="left"/>
              <w:rPr>
                <w:sz w:val="18"/>
                <w:szCs w:val="18"/>
              </w:rPr>
            </w:pPr>
            <w:r>
              <w:rPr>
                <w:rFonts w:hint="eastAsia"/>
                <w:sz w:val="18"/>
                <w:szCs w:val="18"/>
              </w:rPr>
              <w:t>7</w:t>
            </w:r>
            <w:r>
              <w:rPr>
                <w:rFonts w:hint="eastAsia"/>
                <w:sz w:val="18"/>
                <w:szCs w:val="18"/>
              </w:rPr>
              <w:t>项</w:t>
            </w:r>
          </w:p>
        </w:tc>
        <w:tc>
          <w:tcPr>
            <w:tcW w:w="709" w:type="dxa"/>
            <w:vAlign w:val="center"/>
          </w:tcPr>
          <w:p w14:paraId="5B39D444" w14:textId="77777777" w:rsidR="00921641" w:rsidRDefault="008B4DB3">
            <w:pPr>
              <w:jc w:val="center"/>
              <w:rPr>
                <w:sz w:val="18"/>
                <w:szCs w:val="18"/>
              </w:rPr>
            </w:pPr>
            <w:r>
              <w:rPr>
                <w:sz w:val="18"/>
                <w:szCs w:val="18"/>
              </w:rPr>
              <w:t xml:space="preserve">0.0%</w:t>
            </w:r>
          </w:p>
        </w:tc>
        <w:tc>
          <w:tcPr>
            <w:tcW w:w="992" w:type="dxa"/>
            <w:vAlign w:val="center"/>
          </w:tcPr>
          <w:p w14:paraId="5491234C" w14:textId="77777777" w:rsidR="00921641" w:rsidRDefault="008B4DB3">
            <w:pPr>
              <w:jc w:val="center"/>
              <w:rPr>
                <w:sz w:val="18"/>
                <w:szCs w:val="18"/>
              </w:rPr>
            </w:pPr>
            <w:r>
              <w:rPr>
                <w:sz w:val="18"/>
                <w:szCs w:val="18"/>
              </w:rPr>
              <w:lastRenderedPageBreak/>
              <w:t xml:space="preserve">0.0%</w:t>
            </w:r>
          </w:p>
        </w:tc>
        <w:tc>
          <w:tcPr>
            <w:tcW w:w="992" w:type="dxa"/>
            <w:vAlign w:val="center"/>
          </w:tcPr>
          <w:p w14:paraId="5F03F858" w14:textId="77777777" w:rsidR="00921641" w:rsidRDefault="008B4DB3">
            <w:pPr>
              <w:jc w:val="center"/>
              <w:rPr>
                <w:sz w:val="18"/>
                <w:szCs w:val="18"/>
              </w:rPr>
            </w:pPr>
            <w:r>
              <w:rPr>
                <w:sz w:val="18"/>
                <w:szCs w:val="18"/>
              </w:rPr>
              <w:lastRenderedPageBreak/>
              <w:t xml:space="preserve">0.0%</w:t>
            </w:r>
          </w:p>
        </w:tc>
        <w:tc>
          <w:tcPr>
            <w:tcW w:w="709" w:type="dxa"/>
            <w:vAlign w:val="center"/>
          </w:tcPr>
          <w:p w14:paraId="365B2ABA" w14:textId="77777777" w:rsidR="00921641" w:rsidRDefault="008B4DB3">
            <w:pPr>
              <w:widowControl/>
              <w:jc w:val="center"/>
              <w:rPr>
                <w:sz w:val="18"/>
                <w:szCs w:val="18"/>
                <w:lang w:bidi="ar"/>
              </w:rPr>
            </w:pPr>
            <w:r>
              <w:rPr>
                <w:sz w:val="18"/>
                <w:szCs w:val="18"/>
                <w:lang w:bidi="ar"/>
              </w:rPr>
              <w:lastRenderedPageBreak/>
              <w:t>1.1</w:t>
            </w:r>
            <w:r>
              <w:rPr>
                <w:rFonts w:hint="eastAsia"/>
                <w:sz w:val="18"/>
                <w:szCs w:val="18"/>
                <w:lang w:bidi="ar"/>
              </w:rPr>
              <w:t>%</w:t>
            </w:r>
          </w:p>
        </w:tc>
        <w:tc>
          <w:tcPr>
            <w:tcW w:w="992" w:type="dxa"/>
            <w:vAlign w:val="center"/>
          </w:tcPr>
          <w:p w14:paraId="6282E47B" w14:textId="77777777" w:rsidR="00921641" w:rsidRDefault="008B4DB3">
            <w:pPr>
              <w:widowControl/>
              <w:jc w:val="center"/>
              <w:rPr>
                <w:sz w:val="18"/>
                <w:szCs w:val="18"/>
                <w:lang w:bidi="ar"/>
              </w:rPr>
            </w:pPr>
            <w:r>
              <w:rPr>
                <w:sz w:val="18"/>
                <w:szCs w:val="18"/>
                <w:lang w:bidi="ar"/>
              </w:rPr>
              <w:t>1.6%</w:t>
            </w:r>
          </w:p>
        </w:tc>
        <w:tc>
          <w:tcPr>
            <w:tcW w:w="1043" w:type="dxa"/>
            <w:vAlign w:val="center"/>
          </w:tcPr>
          <w:p w14:paraId="52842464" w14:textId="77777777" w:rsidR="00921641" w:rsidRDefault="008B4DB3">
            <w:pPr>
              <w:widowControl/>
              <w:jc w:val="center"/>
              <w:rPr>
                <w:sz w:val="18"/>
                <w:szCs w:val="18"/>
                <w:lang w:bidi="ar"/>
              </w:rPr>
            </w:pPr>
            <w:r>
              <w:rPr>
                <w:sz w:val="18"/>
                <w:szCs w:val="18"/>
                <w:lang w:bidi="ar"/>
              </w:rPr>
              <w:t>0.9%</w:t>
            </w:r>
          </w:p>
        </w:tc>
      </w:tr>
      <w:tr w:rsidR="00921641" w14:paraId="12F8B007" w14:textId="77777777">
        <w:trPr>
          <w:jc w:val="center"/>
        </w:trPr>
        <w:tc>
          <w:tcPr>
            <w:tcW w:w="3085" w:type="dxa"/>
            <w:vAlign w:val="center"/>
          </w:tcPr>
          <w:p w14:paraId="49794E9B" w14:textId="77777777" w:rsidR="00921641" w:rsidRDefault="008B4DB3">
            <w:pPr>
              <w:jc w:val="left"/>
              <w:rPr>
                <w:sz w:val="18"/>
                <w:szCs w:val="18"/>
              </w:rPr>
            </w:pPr>
            <w:r>
              <w:rPr>
                <w:rFonts w:hint="eastAsia"/>
                <w:sz w:val="18"/>
                <w:szCs w:val="18"/>
              </w:rPr>
              <w:t>8</w:t>
            </w:r>
            <w:r>
              <w:rPr>
                <w:rFonts w:hint="eastAsia"/>
                <w:sz w:val="18"/>
                <w:szCs w:val="18"/>
              </w:rPr>
              <w:t>项</w:t>
            </w:r>
          </w:p>
        </w:tc>
        <w:tc>
          <w:tcPr>
            <w:tcW w:w="709" w:type="dxa"/>
            <w:vAlign w:val="center"/>
          </w:tcPr>
          <w:p w14:paraId="4DC95F82" w14:textId="77777777" w:rsidR="00921641" w:rsidRDefault="008B4DB3">
            <w:pPr>
              <w:jc w:val="center"/>
              <w:rPr>
                <w:sz w:val="18"/>
                <w:szCs w:val="18"/>
              </w:rPr>
            </w:pPr>
            <w:r>
              <w:rPr>
                <w:sz w:val="18"/>
                <w:szCs w:val="18"/>
              </w:rPr>
              <w:t xml:space="preserve">0.0%</w:t>
            </w:r>
          </w:p>
        </w:tc>
        <w:tc>
          <w:tcPr>
            <w:tcW w:w="992" w:type="dxa"/>
            <w:vAlign w:val="center"/>
          </w:tcPr>
          <w:p w14:paraId="4161D7D7" w14:textId="77777777" w:rsidR="00921641" w:rsidRDefault="008B4DB3">
            <w:pPr>
              <w:jc w:val="center"/>
              <w:rPr>
                <w:sz w:val="18"/>
                <w:szCs w:val="18"/>
              </w:rPr>
            </w:pPr>
            <w:r>
              <w:rPr>
                <w:sz w:val="18"/>
                <w:szCs w:val="18"/>
              </w:rPr>
              <w:t xml:space="preserve">0.0%</w:t>
            </w:r>
          </w:p>
        </w:tc>
        <w:tc>
          <w:tcPr>
            <w:tcW w:w="992" w:type="dxa"/>
            <w:vAlign w:val="center"/>
          </w:tcPr>
          <w:p w14:paraId="61A2363C" w14:textId="77777777" w:rsidR="00921641" w:rsidRDefault="008B4DB3">
            <w:pPr>
              <w:jc w:val="center"/>
              <w:rPr>
                <w:sz w:val="18"/>
                <w:szCs w:val="18"/>
              </w:rPr>
            </w:pPr>
            <w:r>
              <w:rPr>
                <w:sz w:val="18"/>
                <w:szCs w:val="18"/>
              </w:rPr>
              <w:t xml:space="preserve">0.0%</w:t>
            </w:r>
          </w:p>
        </w:tc>
        <w:tc>
          <w:tcPr>
            <w:tcW w:w="709" w:type="dxa"/>
            <w:vAlign w:val="center"/>
          </w:tcPr>
          <w:p w14:paraId="2707818D" w14:textId="77777777" w:rsidR="00921641" w:rsidRDefault="008B4DB3">
            <w:pPr>
              <w:widowControl/>
              <w:jc w:val="center"/>
              <w:rPr>
                <w:sz w:val="18"/>
                <w:szCs w:val="18"/>
                <w:lang w:bidi="ar"/>
              </w:rPr>
            </w:pPr>
            <w:r>
              <w:rPr>
                <w:sz w:val="18"/>
                <w:szCs w:val="18"/>
                <w:lang w:bidi="ar"/>
              </w:rPr>
              <w:t>0.6</w:t>
            </w:r>
            <w:r>
              <w:rPr>
                <w:rFonts w:hint="eastAsia"/>
                <w:sz w:val="18"/>
                <w:szCs w:val="18"/>
                <w:lang w:bidi="ar"/>
              </w:rPr>
              <w:t>%</w:t>
            </w:r>
          </w:p>
        </w:tc>
        <w:tc>
          <w:tcPr>
            <w:tcW w:w="992" w:type="dxa"/>
            <w:vAlign w:val="center"/>
          </w:tcPr>
          <w:p w14:paraId="6601CB52" w14:textId="77777777" w:rsidR="00921641" w:rsidRDefault="008B4DB3">
            <w:pPr>
              <w:widowControl/>
              <w:jc w:val="center"/>
              <w:rPr>
                <w:sz w:val="18"/>
                <w:szCs w:val="18"/>
                <w:lang w:bidi="ar"/>
              </w:rPr>
            </w:pPr>
            <w:r>
              <w:rPr>
                <w:sz w:val="18"/>
                <w:szCs w:val="18"/>
                <w:lang w:bidi="ar"/>
              </w:rPr>
              <w:t>0.9%</w:t>
            </w:r>
          </w:p>
        </w:tc>
        <w:tc>
          <w:tcPr>
            <w:tcW w:w="1043" w:type="dxa"/>
            <w:vAlign w:val="center"/>
          </w:tcPr>
          <w:p w14:paraId="6DE20578" w14:textId="77777777" w:rsidR="00921641" w:rsidRDefault="008B4DB3">
            <w:pPr>
              <w:widowControl/>
              <w:jc w:val="center"/>
              <w:rPr>
                <w:sz w:val="18"/>
                <w:szCs w:val="18"/>
                <w:lang w:bidi="ar"/>
              </w:rPr>
            </w:pPr>
            <w:r>
              <w:rPr>
                <w:sz w:val="18"/>
                <w:szCs w:val="18"/>
                <w:lang w:bidi="ar"/>
              </w:rPr>
              <w:t>0.5%</w:t>
            </w:r>
          </w:p>
        </w:tc>
      </w:tr>
      <w:tr w:rsidR="00921641" w14:paraId="6FF2AB47" w14:textId="77777777">
        <w:trPr>
          <w:jc w:val="center"/>
        </w:trPr>
        <w:tc>
          <w:tcPr>
            <w:tcW w:w="3085" w:type="dxa"/>
            <w:vAlign w:val="center"/>
          </w:tcPr>
          <w:p w14:paraId="6985B184" w14:textId="77777777" w:rsidR="00921641" w:rsidRDefault="008B4DB3">
            <w:pPr>
              <w:jc w:val="left"/>
              <w:rPr>
                <w:sz w:val="18"/>
                <w:szCs w:val="18"/>
              </w:rPr>
            </w:pPr>
            <w:r>
              <w:rPr>
                <w:rFonts w:hint="eastAsia"/>
                <w:sz w:val="18"/>
                <w:szCs w:val="18"/>
              </w:rPr>
              <w:t>9</w:t>
            </w:r>
            <w:r>
              <w:rPr>
                <w:rFonts w:hint="eastAsia"/>
                <w:sz w:val="18"/>
                <w:szCs w:val="18"/>
              </w:rPr>
              <w:t>项</w:t>
            </w:r>
          </w:p>
        </w:tc>
        <w:tc>
          <w:tcPr>
            <w:tcW w:w="709" w:type="dxa"/>
            <w:vAlign w:val="center"/>
          </w:tcPr>
          <w:p w14:paraId="48F7FEE7" w14:textId="77777777" w:rsidR="00921641" w:rsidRDefault="008B4DB3">
            <w:pPr>
              <w:jc w:val="center"/>
              <w:rPr>
                <w:sz w:val="18"/>
                <w:szCs w:val="18"/>
              </w:rPr>
            </w:pPr>
            <w:r>
              <w:rPr>
                <w:sz w:val="18"/>
                <w:szCs w:val="18"/>
              </w:rPr>
              <w:t xml:space="preserve">0.0%</w:t>
            </w:r>
          </w:p>
        </w:tc>
        <w:tc>
          <w:tcPr>
            <w:tcW w:w="992" w:type="dxa"/>
            <w:vAlign w:val="center"/>
          </w:tcPr>
          <w:p w14:paraId="6CFAB79C" w14:textId="77777777" w:rsidR="00921641" w:rsidRDefault="008B4DB3">
            <w:pPr>
              <w:jc w:val="center"/>
              <w:rPr>
                <w:sz w:val="18"/>
                <w:szCs w:val="18"/>
              </w:rPr>
            </w:pPr>
            <w:r>
              <w:rPr>
                <w:sz w:val="18"/>
                <w:szCs w:val="18"/>
              </w:rPr>
              <w:t xml:space="preserve">0.0%</w:t>
            </w:r>
          </w:p>
        </w:tc>
        <w:tc>
          <w:tcPr>
            <w:tcW w:w="992" w:type="dxa"/>
            <w:vAlign w:val="center"/>
          </w:tcPr>
          <w:p w14:paraId="6962D7C0" w14:textId="77777777" w:rsidR="00921641" w:rsidRDefault="008B4DB3">
            <w:pPr>
              <w:jc w:val="center"/>
              <w:rPr>
                <w:sz w:val="18"/>
                <w:szCs w:val="18"/>
              </w:rPr>
            </w:pPr>
            <w:r>
              <w:rPr>
                <w:sz w:val="18"/>
                <w:szCs w:val="18"/>
              </w:rPr>
              <w:t xml:space="preserve">0.0%</w:t>
            </w:r>
          </w:p>
        </w:tc>
        <w:tc>
          <w:tcPr>
            <w:tcW w:w="709" w:type="dxa"/>
            <w:vAlign w:val="center"/>
          </w:tcPr>
          <w:p w14:paraId="0FFBD92A" w14:textId="77777777" w:rsidR="00921641" w:rsidRDefault="008B4DB3">
            <w:pPr>
              <w:widowControl/>
              <w:jc w:val="center"/>
              <w:rPr>
                <w:sz w:val="18"/>
                <w:szCs w:val="18"/>
                <w:lang w:bidi="ar"/>
              </w:rPr>
            </w:pPr>
            <w:r>
              <w:rPr>
                <w:sz w:val="18"/>
                <w:szCs w:val="18"/>
                <w:lang w:bidi="ar"/>
              </w:rPr>
              <w:t>0.3</w:t>
            </w:r>
            <w:r>
              <w:rPr>
                <w:rFonts w:hint="eastAsia"/>
                <w:sz w:val="18"/>
                <w:szCs w:val="18"/>
                <w:lang w:bidi="ar"/>
              </w:rPr>
              <w:t>%</w:t>
            </w:r>
          </w:p>
        </w:tc>
        <w:tc>
          <w:tcPr>
            <w:tcW w:w="992" w:type="dxa"/>
            <w:vAlign w:val="center"/>
          </w:tcPr>
          <w:p w14:paraId="4BC6CFC3" w14:textId="77777777" w:rsidR="00921641" w:rsidRDefault="008B4DB3">
            <w:pPr>
              <w:widowControl/>
              <w:jc w:val="center"/>
              <w:rPr>
                <w:sz w:val="18"/>
                <w:szCs w:val="18"/>
                <w:lang w:bidi="ar"/>
              </w:rPr>
            </w:pPr>
            <w:r>
              <w:rPr>
                <w:sz w:val="18"/>
                <w:szCs w:val="18"/>
                <w:lang w:bidi="ar"/>
              </w:rPr>
              <w:t>0.5%</w:t>
            </w:r>
          </w:p>
        </w:tc>
        <w:tc>
          <w:tcPr>
            <w:tcW w:w="1043" w:type="dxa"/>
            <w:vAlign w:val="center"/>
          </w:tcPr>
          <w:p w14:paraId="251D4BD3" w14:textId="77777777" w:rsidR="00921641" w:rsidRDefault="008B4DB3">
            <w:pPr>
              <w:widowControl/>
              <w:jc w:val="center"/>
              <w:rPr>
                <w:sz w:val="18"/>
                <w:szCs w:val="18"/>
                <w:lang w:bidi="ar"/>
              </w:rPr>
            </w:pPr>
            <w:r>
              <w:rPr>
                <w:sz w:val="18"/>
                <w:szCs w:val="18"/>
                <w:lang w:bidi="ar"/>
              </w:rPr>
              <w:t>0.2%</w:t>
            </w:r>
          </w:p>
        </w:tc>
      </w:tr>
      <w:tr w:rsidR="00921641" w14:paraId="253EE9C7" w14:textId="77777777">
        <w:trPr>
          <w:jc w:val="center"/>
        </w:trPr>
        <w:tc>
          <w:tcPr>
            <w:tcW w:w="3085" w:type="dxa"/>
            <w:vAlign w:val="center"/>
          </w:tcPr>
          <w:p w14:paraId="4BA1A386" w14:textId="77777777" w:rsidR="00921641" w:rsidRDefault="008B4DB3">
            <w:pPr>
              <w:jc w:val="left"/>
              <w:rPr>
                <w:sz w:val="18"/>
                <w:szCs w:val="18"/>
              </w:rPr>
            </w:pPr>
            <w:r>
              <w:rPr>
                <w:rFonts w:hint="eastAsia"/>
                <w:sz w:val="18"/>
                <w:szCs w:val="18"/>
              </w:rPr>
              <w:t>10</w:t>
            </w:r>
            <w:r>
              <w:rPr>
                <w:rFonts w:hint="eastAsia"/>
                <w:sz w:val="18"/>
                <w:szCs w:val="18"/>
              </w:rPr>
              <w:t>项</w:t>
            </w:r>
          </w:p>
        </w:tc>
        <w:tc>
          <w:tcPr>
            <w:tcW w:w="709" w:type="dxa"/>
            <w:vAlign w:val="center"/>
          </w:tcPr>
          <w:p w14:paraId="130B38B4" w14:textId="77777777" w:rsidR="00921641" w:rsidRDefault="008B4DB3">
            <w:pPr>
              <w:jc w:val="center"/>
              <w:rPr>
                <w:sz w:val="18"/>
                <w:szCs w:val="18"/>
              </w:rPr>
            </w:pPr>
            <w:r>
              <w:rPr>
                <w:sz w:val="18"/>
                <w:szCs w:val="18"/>
              </w:rPr>
              <w:t xml:space="preserve">0.0%</w:t>
            </w:r>
          </w:p>
        </w:tc>
        <w:tc>
          <w:tcPr>
            <w:tcW w:w="992" w:type="dxa"/>
            <w:vAlign w:val="center"/>
          </w:tcPr>
          <w:p w14:paraId="308B0FE2" w14:textId="77777777" w:rsidR="00921641" w:rsidRDefault="008B4DB3">
            <w:pPr>
              <w:jc w:val="center"/>
              <w:rPr>
                <w:sz w:val="18"/>
                <w:szCs w:val="18"/>
              </w:rPr>
            </w:pPr>
            <w:r>
              <w:rPr>
                <w:sz w:val="18"/>
                <w:szCs w:val="18"/>
              </w:rPr>
              <w:t xml:space="preserve">0.0%</w:t>
            </w:r>
          </w:p>
        </w:tc>
        <w:tc>
          <w:tcPr>
            <w:tcW w:w="992" w:type="dxa"/>
            <w:vAlign w:val="center"/>
          </w:tcPr>
          <w:p w14:paraId="61ED174F" w14:textId="77777777" w:rsidR="00921641" w:rsidRDefault="008B4DB3">
            <w:pPr>
              <w:jc w:val="center"/>
              <w:rPr>
                <w:sz w:val="18"/>
                <w:szCs w:val="18"/>
              </w:rPr>
            </w:pPr>
            <w:r>
              <w:rPr>
                <w:sz w:val="18"/>
                <w:szCs w:val="18"/>
              </w:rPr>
              <w:t xml:space="preserve">0.0%</w:t>
            </w:r>
          </w:p>
        </w:tc>
        <w:tc>
          <w:tcPr>
            <w:tcW w:w="709" w:type="dxa"/>
            <w:vAlign w:val="center"/>
          </w:tcPr>
          <w:p w14:paraId="5FA4131B" w14:textId="77777777" w:rsidR="00921641" w:rsidRDefault="008B4DB3">
            <w:pPr>
              <w:widowControl/>
              <w:jc w:val="center"/>
              <w:rPr>
                <w:sz w:val="18"/>
                <w:szCs w:val="18"/>
                <w:lang w:bidi="ar"/>
              </w:rPr>
            </w:pPr>
            <w:r>
              <w:rPr>
                <w:sz w:val="18"/>
                <w:szCs w:val="18"/>
                <w:lang w:bidi="ar"/>
              </w:rPr>
              <w:t>0.5</w:t>
            </w:r>
            <w:r>
              <w:rPr>
                <w:rFonts w:hint="eastAsia"/>
                <w:sz w:val="18"/>
                <w:szCs w:val="18"/>
                <w:lang w:bidi="ar"/>
              </w:rPr>
              <w:t>%</w:t>
            </w:r>
          </w:p>
        </w:tc>
        <w:tc>
          <w:tcPr>
            <w:tcW w:w="992" w:type="dxa"/>
            <w:vAlign w:val="center"/>
          </w:tcPr>
          <w:p w14:paraId="347DD1BE" w14:textId="77777777" w:rsidR="00921641" w:rsidRDefault="008B4DB3">
            <w:pPr>
              <w:widowControl/>
              <w:jc w:val="center"/>
              <w:rPr>
                <w:sz w:val="18"/>
                <w:szCs w:val="18"/>
                <w:lang w:bidi="ar"/>
              </w:rPr>
            </w:pPr>
            <w:r>
              <w:rPr>
                <w:sz w:val="18"/>
                <w:szCs w:val="18"/>
                <w:lang w:bidi="ar"/>
              </w:rPr>
              <w:t>0.9%</w:t>
            </w:r>
          </w:p>
        </w:tc>
        <w:tc>
          <w:tcPr>
            <w:tcW w:w="1043" w:type="dxa"/>
            <w:vAlign w:val="center"/>
          </w:tcPr>
          <w:p w14:paraId="59E4452E" w14:textId="77777777" w:rsidR="00921641" w:rsidRDefault="008B4DB3">
            <w:pPr>
              <w:widowControl/>
              <w:jc w:val="center"/>
              <w:rPr>
                <w:sz w:val="18"/>
                <w:szCs w:val="18"/>
                <w:lang w:bidi="ar"/>
              </w:rPr>
            </w:pPr>
            <w:r>
              <w:rPr>
                <w:sz w:val="18"/>
                <w:szCs w:val="18"/>
                <w:lang w:bidi="ar"/>
              </w:rPr>
              <w:t>0.4%</w:t>
            </w:r>
          </w:p>
        </w:tc>
      </w:tr>
      <w:tr w:rsidR="00921641" w14:paraId="2C17B440" w14:textId="77777777">
        <w:trPr>
          <w:jc w:val="center"/>
        </w:trPr>
        <w:tc>
          <w:tcPr>
            <w:tcW w:w="3085" w:type="dxa"/>
            <w:vAlign w:val="center"/>
          </w:tcPr>
          <w:p w14:paraId="799B38A1" w14:textId="77777777" w:rsidR="00921641" w:rsidRDefault="008B4DB3">
            <w:pPr>
              <w:jc w:val="left"/>
              <w:rPr>
                <w:sz w:val="18"/>
                <w:szCs w:val="18"/>
              </w:rPr>
            </w:pPr>
            <w:r>
              <w:rPr>
                <w:rFonts w:hint="eastAsia"/>
                <w:sz w:val="18"/>
                <w:szCs w:val="18"/>
              </w:rPr>
              <w:t>11</w:t>
            </w:r>
            <w:r>
              <w:rPr>
                <w:rFonts w:hint="eastAsia"/>
                <w:sz w:val="18"/>
                <w:szCs w:val="18"/>
              </w:rPr>
              <w:t>项及以上</w:t>
            </w:r>
          </w:p>
        </w:tc>
        <w:tc>
          <w:tcPr>
            <w:tcW w:w="709" w:type="dxa"/>
            <w:vAlign w:val="center"/>
          </w:tcPr>
          <w:p w14:paraId="52D86150" w14:textId="77777777" w:rsidR="00921641" w:rsidRDefault="008B4DB3">
            <w:pPr>
              <w:jc w:val="center"/>
              <w:rPr>
                <w:sz w:val="18"/>
                <w:szCs w:val="18"/>
              </w:rPr>
            </w:pPr>
            <w:r>
              <w:rPr>
                <w:sz w:val="18"/>
                <w:szCs w:val="18"/>
              </w:rPr>
              <w:t xml:space="preserve">0.0%</w:t>
            </w:r>
          </w:p>
        </w:tc>
        <w:tc>
          <w:tcPr>
            <w:tcW w:w="992" w:type="dxa"/>
            <w:vAlign w:val="center"/>
          </w:tcPr>
          <w:p w14:paraId="521A1865" w14:textId="77777777" w:rsidR="00921641" w:rsidRDefault="008B4DB3">
            <w:pPr>
              <w:jc w:val="center"/>
              <w:rPr>
                <w:sz w:val="18"/>
                <w:szCs w:val="18"/>
              </w:rPr>
            </w:pPr>
            <w:r>
              <w:rPr>
                <w:sz w:val="18"/>
                <w:szCs w:val="18"/>
              </w:rPr>
              <w:t xml:space="preserve">0.0%</w:t>
            </w:r>
          </w:p>
        </w:tc>
        <w:tc>
          <w:tcPr>
            <w:tcW w:w="992" w:type="dxa"/>
            <w:vAlign w:val="center"/>
          </w:tcPr>
          <w:p w14:paraId="4E26CED4" w14:textId="77777777" w:rsidR="00921641" w:rsidRDefault="008B4DB3">
            <w:pPr>
              <w:jc w:val="center"/>
              <w:rPr>
                <w:sz w:val="18"/>
                <w:szCs w:val="18"/>
              </w:rPr>
            </w:pPr>
            <w:r>
              <w:rPr>
                <w:sz w:val="18"/>
                <w:szCs w:val="18"/>
              </w:rPr>
              <w:t xml:space="preserve">0.0%</w:t>
            </w:r>
          </w:p>
        </w:tc>
        <w:tc>
          <w:tcPr>
            <w:tcW w:w="709" w:type="dxa"/>
            <w:vAlign w:val="center"/>
          </w:tcPr>
          <w:p w14:paraId="41D989AF" w14:textId="77777777" w:rsidR="00921641" w:rsidRDefault="008B4DB3">
            <w:pPr>
              <w:widowControl/>
              <w:jc w:val="center"/>
              <w:rPr>
                <w:sz w:val="18"/>
                <w:szCs w:val="18"/>
                <w:lang w:bidi="ar"/>
              </w:rPr>
            </w:pPr>
            <w:r>
              <w:rPr>
                <w:sz w:val="18"/>
                <w:szCs w:val="18"/>
                <w:lang w:bidi="ar"/>
              </w:rPr>
              <w:t>0.7</w:t>
            </w:r>
            <w:r>
              <w:rPr>
                <w:rFonts w:hint="eastAsia"/>
                <w:sz w:val="18"/>
                <w:szCs w:val="18"/>
                <w:lang w:bidi="ar"/>
              </w:rPr>
              <w:t>%</w:t>
            </w:r>
          </w:p>
        </w:tc>
        <w:tc>
          <w:tcPr>
            <w:tcW w:w="992" w:type="dxa"/>
            <w:vAlign w:val="center"/>
          </w:tcPr>
          <w:p w14:paraId="5183E347" w14:textId="77777777" w:rsidR="00921641" w:rsidRDefault="008B4DB3">
            <w:pPr>
              <w:widowControl/>
              <w:jc w:val="center"/>
              <w:rPr>
                <w:sz w:val="18"/>
                <w:szCs w:val="18"/>
                <w:lang w:bidi="ar"/>
              </w:rPr>
            </w:pPr>
            <w:r>
              <w:rPr>
                <w:sz w:val="18"/>
                <w:szCs w:val="18"/>
                <w:lang w:bidi="ar"/>
              </w:rPr>
              <w:t>1.2%</w:t>
            </w:r>
          </w:p>
        </w:tc>
        <w:tc>
          <w:tcPr>
            <w:tcW w:w="1043" w:type="dxa"/>
            <w:vAlign w:val="center"/>
          </w:tcPr>
          <w:p w14:paraId="4BB2F96D" w14:textId="77777777" w:rsidR="00921641" w:rsidRDefault="008B4DB3">
            <w:pPr>
              <w:widowControl/>
              <w:jc w:val="center"/>
              <w:rPr>
                <w:sz w:val="18"/>
                <w:szCs w:val="18"/>
                <w:lang w:bidi="ar"/>
              </w:rPr>
            </w:pPr>
            <w:r>
              <w:rPr>
                <w:sz w:val="18"/>
                <w:szCs w:val="18"/>
                <w:lang w:bidi="ar"/>
              </w:rPr>
              <w:t>0.5%</w:t>
            </w:r>
          </w:p>
        </w:tc>
      </w:tr>
    </w:tbl>
    <w:p w14:paraId="246AB313" w14:textId="77777777" w:rsidR="00921641" w:rsidRDefault="00921641">
      <w:pPr>
        <w:spacing w:line="360" w:lineRule="auto"/>
      </w:pPr>
    </w:p>
    <w:p w14:paraId="2C649FBE" w14:textId="77777777" w:rsidR="00921641" w:rsidRDefault="008B4DB3">
      <w:pPr>
        <w:pStyle w:val="2"/>
        <w:ind w:left="420"/>
      </w:pPr>
      <w:bookmarkStart w:id="12" w:name="_Toc97541466"/>
      <w:bookmarkStart w:id="13" w:name="_Toc24349"/>
      <w:bookmarkStart w:id="14" w:name="_Toc128118100"/>
      <w:r>
        <w:rPr>
          <w:rFonts w:hint="eastAsia"/>
        </w:rPr>
        <w:t>（二）博士生对课题研究的评价</w:t>
      </w:r>
      <w:bookmarkEnd w:id="12"/>
      <w:r>
        <w:rPr>
          <w:rFonts w:hint="eastAsia"/>
        </w:rPr>
        <w:t>情况</w:t>
      </w:r>
      <w:bookmarkEnd w:id="13"/>
      <w:bookmarkEnd w:id="14"/>
    </w:p>
    <w:p w14:paraId="2B510C93" w14:textId="77777777" w:rsidR="00921641" w:rsidRDefault="008B4DB3">
      <w:pPr>
        <w:spacing w:line="360" w:lineRule="auto"/>
        <w:ind w:firstLineChars="200" w:firstLine="420"/>
        <w:rPr>
          <w:szCs w:val="21"/>
        </w:rPr>
      </w:pPr>
      <w:r>
        <w:rPr>
          <w:rFonts w:hint="eastAsia"/>
          <w:szCs w:val="21"/>
        </w:rPr>
        <w:t>关于博士生对课题研究经历的评价包括</w:t>
      </w:r>
      <w:r>
        <w:rPr>
          <w:rFonts w:hint="eastAsia"/>
          <w:szCs w:val="21"/>
        </w:rPr>
        <w:t>7</w:t>
      </w:r>
      <w:r>
        <w:rPr>
          <w:rFonts w:hint="eastAsia"/>
          <w:szCs w:val="21"/>
        </w:rPr>
        <w:t>道题：“整体上我对课题研究的经历很满意”，“在课题研究中经常得到导师的有效指导”，“所参与的课题非常符合我的研究兴趣与意愿”，“我投入时间最多的课题与我的学位论文研究密切相关”，“承担的课题任务太多，挤占了我自由研究和学习的时间”，“承担了很多没有学术含量的课题任务”，“承担的课题任务与获得的报酬不成正比”。仅限于曾参与或主持过课题的博士毕业生回答。博士毕业生需要判断在各个描述上的符合程度，具体选项为“非常不符合”、“不符合”、“一般”、“符合”、“非常符合”，分别记为</w:t>
      </w:r>
      <w:r>
        <w:rPr>
          <w:rFonts w:hint="eastAsia"/>
          <w:szCs w:val="21"/>
        </w:rPr>
        <w:t>1</w:t>
      </w:r>
      <w:r>
        <w:rPr>
          <w:rFonts w:hint="eastAsia"/>
          <w:szCs w:val="21"/>
        </w:rPr>
        <w:t>～</w:t>
      </w:r>
      <w:r>
        <w:rPr>
          <w:szCs w:val="21"/>
        </w:rPr>
        <w:t>5</w:t>
      </w:r>
      <w:r>
        <w:rPr>
          <w:rFonts w:hint="eastAsia"/>
          <w:szCs w:val="21"/>
        </w:rPr>
        <w:t>分。</w:t>
      </w:r>
    </w:p>
    <w:p w14:paraId="5F5C20FE" w14:textId="77777777" w:rsidR="00921641" w:rsidRDefault="008B4DB3">
      <w:pPr>
        <w:spacing w:line="360" w:lineRule="auto"/>
        <w:ind w:firstLineChars="200" w:firstLine="420"/>
        <w:rPr>
          <w:szCs w:val="21"/>
        </w:rPr>
      </w:pPr>
      <w:r>
        <w:rPr>
          <w:rFonts w:hint="eastAsia"/>
          <w:szCs w:val="21"/>
        </w:rPr>
        <w:t>本校与全国高校博士生对课题研究经历的评价见表</w:t>
      </w:r>
      <w:r>
        <w:rPr>
          <w:rFonts w:hint="eastAsia"/>
          <w:szCs w:val="21"/>
        </w:rPr>
        <w:t>2.4</w:t>
      </w:r>
      <w:r>
        <w:rPr>
          <w:rFonts w:hint="eastAsia"/>
          <w:szCs w:val="21"/>
        </w:rPr>
        <w:t>。</w:t>
      </w:r>
    </w:p>
    <w:p w14:paraId="6C6A95F3" w14:textId="77777777" w:rsidR="00921641" w:rsidRDefault="008B4DB3">
      <w:pPr>
        <w:spacing w:line="360" w:lineRule="auto"/>
        <w:ind w:firstLineChars="200" w:firstLine="361"/>
        <w:jc w:val="center"/>
        <w:rPr>
          <w:b/>
          <w:sz w:val="18"/>
          <w:szCs w:val="18"/>
        </w:rPr>
      </w:pPr>
      <w:r>
        <w:rPr>
          <w:rFonts w:hint="eastAsia"/>
          <w:b/>
          <w:sz w:val="18"/>
          <w:szCs w:val="18"/>
        </w:rPr>
        <w:t>表</w:t>
      </w:r>
      <w:r>
        <w:rPr>
          <w:rFonts w:hint="eastAsia"/>
          <w:b/>
          <w:sz w:val="18"/>
          <w:szCs w:val="18"/>
        </w:rPr>
        <w:t>2.4</w:t>
      </w:r>
      <w:r>
        <w:rPr>
          <w:b/>
          <w:sz w:val="18"/>
          <w:szCs w:val="18"/>
        </w:rPr>
        <w:t xml:space="preserve"> </w:t>
      </w:r>
      <w:r>
        <w:rPr>
          <w:rFonts w:hint="eastAsia"/>
          <w:b/>
          <w:sz w:val="18"/>
          <w:szCs w:val="18"/>
        </w:rPr>
        <w:t>博士生对课题研究的评价</w:t>
      </w:r>
    </w:p>
    <w:tbl>
      <w:tblPr>
        <w:tblStyle w:val="af0"/>
        <w:tblW w:w="5000" w:type="pct"/>
        <w:tblLayout w:type="fixed"/>
        <w:tblLook w:val="04A0" w:firstRow="1" w:lastRow="0" w:firstColumn="1" w:lastColumn="0" w:noHBand="0" w:noVBand="1"/>
      </w:tblPr>
      <w:tblGrid>
        <w:gridCol w:w="3085"/>
        <w:gridCol w:w="709"/>
        <w:gridCol w:w="992"/>
        <w:gridCol w:w="992"/>
        <w:gridCol w:w="709"/>
        <w:gridCol w:w="992"/>
        <w:gridCol w:w="1043"/>
      </w:tblGrid>
      <w:tr w:rsidR="00921641" w14:paraId="2245A7AD" w14:textId="77777777">
        <w:tc>
          <w:tcPr>
            <w:tcW w:w="1810" w:type="pct"/>
            <w:vMerge w:val="restart"/>
            <w:vAlign w:val="center"/>
          </w:tcPr>
          <w:p w14:paraId="500777C6" w14:textId="77777777" w:rsidR="00921641" w:rsidRDefault="00921641">
            <w:pPr>
              <w:jc w:val="center"/>
              <w:rPr>
                <w:rFonts w:ascii="宋体" w:eastAsia="宋体" w:hAnsi="宋体"/>
                <w:b/>
                <w:sz w:val="18"/>
                <w:szCs w:val="18"/>
              </w:rPr>
            </w:pPr>
          </w:p>
        </w:tc>
        <w:tc>
          <w:tcPr>
            <w:tcW w:w="1580" w:type="pct"/>
            <w:gridSpan w:val="3"/>
            <w:vAlign w:val="center"/>
          </w:tcPr>
          <w:p w14:paraId="498AC15E" w14:textId="77777777" w:rsidR="00921641" w:rsidRDefault="008B4DB3">
            <w:pPr>
              <w:jc w:val="center"/>
              <w:rPr>
                <w:rFonts w:ascii="宋体" w:eastAsia="宋体" w:hAnsi="宋体"/>
                <w:b/>
                <w:sz w:val="18"/>
                <w:szCs w:val="18"/>
              </w:rPr>
            </w:pPr>
            <w:r>
              <w:rPr>
                <w:rFonts w:ascii="宋体" w:eastAsia="宋体" w:hAnsi="宋体" w:hint="eastAsia"/>
                <w:b/>
                <w:sz w:val="18"/>
                <w:szCs w:val="18"/>
              </w:rPr>
              <w:t>本校均值</w:t>
            </w:r>
          </w:p>
        </w:tc>
        <w:tc>
          <w:tcPr>
            <w:tcW w:w="1610" w:type="pct"/>
            <w:gridSpan w:val="3"/>
            <w:vAlign w:val="center"/>
          </w:tcPr>
          <w:p w14:paraId="6B291634" w14:textId="77777777" w:rsidR="00921641" w:rsidRDefault="008B4DB3">
            <w:pPr>
              <w:jc w:val="center"/>
              <w:rPr>
                <w:rFonts w:ascii="宋体" w:eastAsia="宋体" w:hAnsi="宋体"/>
                <w:b/>
                <w:sz w:val="18"/>
                <w:szCs w:val="18"/>
              </w:rPr>
            </w:pPr>
            <w:r>
              <w:rPr>
                <w:rFonts w:ascii="宋体" w:eastAsia="宋体" w:hAnsi="宋体" w:hint="eastAsia"/>
                <w:b/>
                <w:sz w:val="18"/>
                <w:szCs w:val="18"/>
              </w:rPr>
              <w:t>全国均值</w:t>
            </w:r>
          </w:p>
        </w:tc>
      </w:tr>
      <w:tr w:rsidR="00921641" w14:paraId="0829E69E" w14:textId="77777777">
        <w:tc>
          <w:tcPr>
            <w:tcW w:w="1810" w:type="pct"/>
            <w:vMerge/>
            <w:vAlign w:val="center"/>
          </w:tcPr>
          <w:p w14:paraId="653E6925" w14:textId="77777777" w:rsidR="00921641" w:rsidRDefault="00921641">
            <w:pPr>
              <w:rPr>
                <w:rFonts w:ascii="宋体" w:eastAsia="宋体" w:hAnsi="宋体"/>
                <w:sz w:val="18"/>
                <w:szCs w:val="18"/>
              </w:rPr>
            </w:pPr>
          </w:p>
        </w:tc>
        <w:tc>
          <w:tcPr>
            <w:tcW w:w="416" w:type="pct"/>
            <w:vAlign w:val="center"/>
          </w:tcPr>
          <w:p w14:paraId="26548D5B" w14:textId="77777777" w:rsidR="00921641" w:rsidRDefault="008B4DB3">
            <w:pPr>
              <w:jc w:val="center"/>
              <w:rPr>
                <w:rFonts w:ascii="宋体" w:eastAsia="宋体" w:hAnsi="宋体"/>
                <w:b/>
                <w:sz w:val="18"/>
                <w:szCs w:val="18"/>
              </w:rPr>
            </w:pPr>
            <w:r>
              <w:rPr>
                <w:rFonts w:ascii="宋体" w:eastAsia="宋体" w:hAnsi="宋体" w:hint="eastAsia"/>
                <w:b/>
                <w:sz w:val="18"/>
                <w:szCs w:val="18"/>
              </w:rPr>
              <w:t>合计</w:t>
            </w:r>
          </w:p>
        </w:tc>
        <w:tc>
          <w:tcPr>
            <w:tcW w:w="582" w:type="pct"/>
            <w:vAlign w:val="center"/>
          </w:tcPr>
          <w:p w14:paraId="14BF9887" w14:textId="77777777" w:rsidR="00921641" w:rsidRDefault="008B4DB3">
            <w:pPr>
              <w:jc w:val="center"/>
              <w:rPr>
                <w:rFonts w:ascii="宋体" w:eastAsia="宋体" w:hAnsi="宋体"/>
                <w:b/>
                <w:sz w:val="18"/>
                <w:szCs w:val="18"/>
              </w:rPr>
            </w:pPr>
            <w:r>
              <w:rPr>
                <w:rFonts w:ascii="宋体" w:eastAsia="宋体" w:hAnsi="宋体" w:hint="eastAsia"/>
                <w:b/>
                <w:sz w:val="18"/>
                <w:szCs w:val="18"/>
              </w:rPr>
              <w:t>人文社科</w:t>
            </w:r>
          </w:p>
        </w:tc>
        <w:tc>
          <w:tcPr>
            <w:tcW w:w="582" w:type="pct"/>
            <w:vAlign w:val="center"/>
          </w:tcPr>
          <w:p w14:paraId="154B3CED" w14:textId="77777777" w:rsidR="00921641" w:rsidRDefault="008B4DB3">
            <w:pPr>
              <w:jc w:val="center"/>
              <w:rPr>
                <w:rFonts w:ascii="宋体" w:eastAsia="宋体" w:hAnsi="宋体"/>
                <w:b/>
                <w:sz w:val="18"/>
                <w:szCs w:val="18"/>
              </w:rPr>
            </w:pPr>
            <w:r>
              <w:rPr>
                <w:rFonts w:ascii="宋体" w:eastAsia="宋体" w:hAnsi="宋体" w:hint="eastAsia"/>
                <w:b/>
                <w:sz w:val="18"/>
                <w:szCs w:val="18"/>
              </w:rPr>
              <w:t>理工农医</w:t>
            </w:r>
          </w:p>
        </w:tc>
        <w:tc>
          <w:tcPr>
            <w:tcW w:w="416" w:type="pct"/>
            <w:vAlign w:val="center"/>
          </w:tcPr>
          <w:p w14:paraId="026D0753" w14:textId="77777777" w:rsidR="00921641" w:rsidRDefault="008B4DB3">
            <w:pPr>
              <w:jc w:val="center"/>
              <w:rPr>
                <w:rFonts w:ascii="宋体" w:eastAsia="宋体" w:hAnsi="宋体"/>
                <w:b/>
                <w:sz w:val="18"/>
                <w:szCs w:val="18"/>
              </w:rPr>
            </w:pPr>
            <w:r>
              <w:rPr>
                <w:rFonts w:ascii="宋体" w:eastAsia="宋体" w:hAnsi="宋体" w:hint="eastAsia"/>
                <w:b/>
                <w:sz w:val="18"/>
                <w:szCs w:val="18"/>
              </w:rPr>
              <w:t>合计</w:t>
            </w:r>
          </w:p>
        </w:tc>
        <w:tc>
          <w:tcPr>
            <w:tcW w:w="582" w:type="pct"/>
            <w:vAlign w:val="center"/>
          </w:tcPr>
          <w:p w14:paraId="2BBEA99C" w14:textId="77777777" w:rsidR="00921641" w:rsidRDefault="008B4DB3">
            <w:pPr>
              <w:jc w:val="center"/>
              <w:rPr>
                <w:rFonts w:ascii="宋体" w:eastAsia="宋体" w:hAnsi="宋体"/>
                <w:b/>
                <w:sz w:val="18"/>
                <w:szCs w:val="18"/>
              </w:rPr>
            </w:pPr>
            <w:r>
              <w:rPr>
                <w:rFonts w:ascii="宋体" w:eastAsia="宋体" w:hAnsi="宋体" w:hint="eastAsia"/>
                <w:b/>
                <w:sz w:val="18"/>
                <w:szCs w:val="18"/>
              </w:rPr>
              <w:t>人文社科</w:t>
            </w:r>
          </w:p>
        </w:tc>
        <w:tc>
          <w:tcPr>
            <w:tcW w:w="612" w:type="pct"/>
            <w:vAlign w:val="center"/>
          </w:tcPr>
          <w:p w14:paraId="4C7D90D4" w14:textId="77777777" w:rsidR="00921641" w:rsidRDefault="008B4DB3">
            <w:pPr>
              <w:jc w:val="center"/>
              <w:rPr>
                <w:rFonts w:ascii="宋体" w:eastAsia="宋体" w:hAnsi="宋体"/>
                <w:b/>
                <w:sz w:val="18"/>
                <w:szCs w:val="18"/>
              </w:rPr>
            </w:pPr>
            <w:r>
              <w:rPr>
                <w:rFonts w:ascii="宋体" w:eastAsia="宋体" w:hAnsi="宋体" w:hint="eastAsia"/>
                <w:b/>
                <w:sz w:val="18"/>
                <w:szCs w:val="18"/>
              </w:rPr>
              <w:t>理工农医</w:t>
            </w:r>
          </w:p>
        </w:tc>
      </w:tr>
      <w:tr w:rsidR="00921641" w14:paraId="0C77569A" w14:textId="77777777">
        <w:tc>
          <w:tcPr>
            <w:tcW w:w="1810" w:type="pct"/>
            <w:vAlign w:val="center"/>
          </w:tcPr>
          <w:p w14:paraId="4A80E775" w14:textId="77777777" w:rsidR="00921641" w:rsidRDefault="008B4DB3">
            <w:pPr>
              <w:jc w:val="left"/>
              <w:rPr>
                <w:sz w:val="18"/>
                <w:szCs w:val="18"/>
              </w:rPr>
            </w:pPr>
            <w:r>
              <w:rPr>
                <w:rFonts w:hint="eastAsia"/>
                <w:sz w:val="18"/>
                <w:szCs w:val="18"/>
              </w:rPr>
              <w:t>整体上我对课题研究的经历很满意</w:t>
            </w:r>
          </w:p>
        </w:tc>
        <w:tc>
          <w:tcPr>
            <w:tcW w:w="416" w:type="pct"/>
            <w:vAlign w:val="center"/>
          </w:tcPr>
          <w:p w14:paraId="4E3C45D9" w14:textId="77777777" w:rsidR="00921641" w:rsidRDefault="008B4DB3">
            <w:pPr>
              <w:jc w:val="center"/>
              <w:rPr>
                <w:sz w:val="18"/>
                <w:szCs w:val="18"/>
              </w:rPr>
            </w:pPr>
            <w:r>
              <w:rPr>
                <w:sz w:val="18"/>
                <w:szCs w:val="18"/>
              </w:rPr>
              <w:t xml:space="preserve">4.33</w:t>
            </w:r>
          </w:p>
        </w:tc>
        <w:tc>
          <w:tcPr>
            <w:tcW w:w="582" w:type="pct"/>
            <w:vAlign w:val="center"/>
          </w:tcPr>
          <w:p w14:paraId="79508792" w14:textId="77777777" w:rsidR="00921641" w:rsidRDefault="008B4DB3">
            <w:pPr>
              <w:jc w:val="center"/>
              <w:rPr>
                <w:sz w:val="18"/>
                <w:szCs w:val="18"/>
              </w:rPr>
            </w:pPr>
            <w:r>
              <w:rPr>
                <w:sz w:val="18"/>
                <w:szCs w:val="18"/>
              </w:rPr>
              <w:lastRenderedPageBreak/>
              <w:t xml:space="preserve">0.00</w:t>
            </w:r>
          </w:p>
        </w:tc>
        <w:tc>
          <w:tcPr>
            <w:tcW w:w="582" w:type="pct"/>
            <w:vAlign w:val="center"/>
          </w:tcPr>
          <w:p w14:paraId="216DE1E7" w14:textId="77777777" w:rsidR="00921641" w:rsidRDefault="008B4DB3">
            <w:pPr>
              <w:jc w:val="center"/>
              <w:rPr>
                <w:sz w:val="18"/>
                <w:szCs w:val="18"/>
              </w:rPr>
            </w:pPr>
            <w:r>
              <w:rPr>
                <w:sz w:val="18"/>
                <w:szCs w:val="18"/>
              </w:rPr>
              <w:lastRenderedPageBreak/>
              <w:t xml:space="preserve">4.33</w:t>
            </w:r>
          </w:p>
        </w:tc>
        <w:tc>
          <w:tcPr>
            <w:tcW w:w="709" w:type="dxa"/>
            <w:vAlign w:val="center"/>
          </w:tcPr>
          <w:p w14:paraId="0F802A1F" w14:textId="77777777" w:rsidR="00921641" w:rsidRDefault="008B4DB3">
            <w:pPr>
              <w:widowControl/>
              <w:jc w:val="center"/>
              <w:rPr>
                <w:sz w:val="18"/>
                <w:szCs w:val="18"/>
                <w:lang w:bidi="ar"/>
              </w:rPr>
            </w:pPr>
            <w:r>
              <w:rPr>
                <w:sz w:val="18"/>
                <w:szCs w:val="18"/>
                <w:lang w:bidi="ar"/>
              </w:rPr>
              <w:lastRenderedPageBreak/>
              <w:t>4.08</w:t>
            </w:r>
          </w:p>
        </w:tc>
        <w:tc>
          <w:tcPr>
            <w:tcW w:w="992" w:type="dxa"/>
            <w:vAlign w:val="center"/>
          </w:tcPr>
          <w:p w14:paraId="42DC9A83" w14:textId="77777777" w:rsidR="00921641" w:rsidRDefault="008B4DB3">
            <w:pPr>
              <w:widowControl/>
              <w:jc w:val="center"/>
              <w:rPr>
                <w:sz w:val="18"/>
                <w:szCs w:val="18"/>
                <w:lang w:bidi="ar"/>
              </w:rPr>
            </w:pPr>
            <w:r>
              <w:rPr>
                <w:sz w:val="18"/>
                <w:szCs w:val="18"/>
                <w:lang w:bidi="ar"/>
              </w:rPr>
              <w:t>4.19</w:t>
            </w:r>
          </w:p>
        </w:tc>
        <w:tc>
          <w:tcPr>
            <w:tcW w:w="1043" w:type="dxa"/>
            <w:vAlign w:val="center"/>
          </w:tcPr>
          <w:p w14:paraId="242076B9" w14:textId="77777777" w:rsidR="00921641" w:rsidRDefault="008B4DB3">
            <w:pPr>
              <w:widowControl/>
              <w:jc w:val="center"/>
              <w:rPr>
                <w:sz w:val="18"/>
                <w:szCs w:val="18"/>
                <w:lang w:bidi="ar"/>
              </w:rPr>
            </w:pPr>
            <w:r>
              <w:rPr>
                <w:sz w:val="18"/>
                <w:szCs w:val="18"/>
                <w:lang w:bidi="ar"/>
              </w:rPr>
              <w:t>4.06</w:t>
            </w:r>
          </w:p>
        </w:tc>
      </w:tr>
      <w:tr w:rsidR="00921641" w14:paraId="37A946CE" w14:textId="77777777">
        <w:tc>
          <w:tcPr>
            <w:tcW w:w="1810" w:type="pct"/>
            <w:vAlign w:val="center"/>
          </w:tcPr>
          <w:p w14:paraId="5941F8AF" w14:textId="77777777" w:rsidR="00921641" w:rsidRDefault="008B4DB3">
            <w:pPr>
              <w:jc w:val="left"/>
              <w:rPr>
                <w:sz w:val="18"/>
                <w:szCs w:val="18"/>
              </w:rPr>
            </w:pPr>
            <w:r>
              <w:rPr>
                <w:rFonts w:hint="eastAsia"/>
                <w:sz w:val="18"/>
                <w:szCs w:val="18"/>
              </w:rPr>
              <w:t>在课题研究中经常得到导师的有效指导</w:t>
            </w:r>
          </w:p>
        </w:tc>
        <w:tc>
          <w:tcPr>
            <w:tcW w:w="416" w:type="pct"/>
            <w:vAlign w:val="center"/>
          </w:tcPr>
          <w:p w14:paraId="52EE27E4" w14:textId="77777777" w:rsidR="00921641" w:rsidRDefault="008B4DB3">
            <w:pPr>
              <w:jc w:val="center"/>
              <w:rPr>
                <w:sz w:val="18"/>
                <w:szCs w:val="18"/>
              </w:rPr>
            </w:pPr>
            <w:r>
              <w:rPr>
                <w:sz w:val="18"/>
                <w:szCs w:val="18"/>
              </w:rPr>
              <w:t xml:space="preserve">4.50</w:t>
            </w:r>
          </w:p>
        </w:tc>
        <w:tc>
          <w:tcPr>
            <w:tcW w:w="582" w:type="pct"/>
            <w:vAlign w:val="center"/>
          </w:tcPr>
          <w:p w14:paraId="157D3943" w14:textId="77777777" w:rsidR="00921641" w:rsidRDefault="008B4DB3">
            <w:pPr>
              <w:jc w:val="center"/>
              <w:rPr>
                <w:sz w:val="18"/>
                <w:szCs w:val="18"/>
              </w:rPr>
            </w:pPr>
            <w:r>
              <w:rPr>
                <w:sz w:val="18"/>
                <w:szCs w:val="18"/>
              </w:rPr>
              <w:t xml:space="preserve">0.00</w:t>
            </w:r>
          </w:p>
        </w:tc>
        <w:tc>
          <w:tcPr>
            <w:tcW w:w="582" w:type="pct"/>
            <w:vAlign w:val="center"/>
          </w:tcPr>
          <w:p w14:paraId="000A743E" w14:textId="77777777" w:rsidR="00921641" w:rsidRDefault="008B4DB3">
            <w:pPr>
              <w:jc w:val="center"/>
              <w:rPr>
                <w:sz w:val="18"/>
                <w:szCs w:val="18"/>
              </w:rPr>
            </w:pPr>
            <w:r>
              <w:rPr>
                <w:sz w:val="18"/>
                <w:szCs w:val="18"/>
              </w:rPr>
              <w:t xml:space="preserve">4.50</w:t>
            </w:r>
          </w:p>
        </w:tc>
        <w:tc>
          <w:tcPr>
            <w:tcW w:w="709" w:type="dxa"/>
            <w:vAlign w:val="center"/>
          </w:tcPr>
          <w:p w14:paraId="2C1A2B24" w14:textId="77777777" w:rsidR="00921641" w:rsidRDefault="008B4DB3">
            <w:pPr>
              <w:widowControl/>
              <w:jc w:val="center"/>
              <w:rPr>
                <w:sz w:val="18"/>
                <w:szCs w:val="18"/>
                <w:lang w:bidi="ar"/>
              </w:rPr>
            </w:pPr>
            <w:r>
              <w:rPr>
                <w:sz w:val="18"/>
                <w:szCs w:val="18"/>
                <w:lang w:bidi="ar"/>
              </w:rPr>
              <w:t>4.14</w:t>
            </w:r>
          </w:p>
        </w:tc>
        <w:tc>
          <w:tcPr>
            <w:tcW w:w="992" w:type="dxa"/>
            <w:vAlign w:val="center"/>
          </w:tcPr>
          <w:p w14:paraId="02F5DBE6" w14:textId="77777777" w:rsidR="00921641" w:rsidRDefault="008B4DB3">
            <w:pPr>
              <w:widowControl/>
              <w:jc w:val="center"/>
              <w:rPr>
                <w:sz w:val="18"/>
                <w:szCs w:val="18"/>
                <w:lang w:bidi="ar"/>
              </w:rPr>
            </w:pPr>
            <w:r>
              <w:rPr>
                <w:sz w:val="18"/>
                <w:szCs w:val="18"/>
                <w:lang w:bidi="ar"/>
              </w:rPr>
              <w:t>4.21</w:t>
            </w:r>
          </w:p>
        </w:tc>
        <w:tc>
          <w:tcPr>
            <w:tcW w:w="1043" w:type="dxa"/>
            <w:vAlign w:val="center"/>
          </w:tcPr>
          <w:p w14:paraId="2D01C32C" w14:textId="77777777" w:rsidR="00921641" w:rsidRDefault="008B4DB3">
            <w:pPr>
              <w:widowControl/>
              <w:jc w:val="center"/>
              <w:rPr>
                <w:sz w:val="18"/>
                <w:szCs w:val="18"/>
                <w:lang w:bidi="ar"/>
              </w:rPr>
            </w:pPr>
            <w:r>
              <w:rPr>
                <w:sz w:val="18"/>
                <w:szCs w:val="18"/>
                <w:lang w:bidi="ar"/>
              </w:rPr>
              <w:t>4.12</w:t>
            </w:r>
          </w:p>
        </w:tc>
      </w:tr>
      <w:tr w:rsidR="00921641" w14:paraId="5DB4FEF4" w14:textId="77777777">
        <w:tc>
          <w:tcPr>
            <w:tcW w:w="1810" w:type="pct"/>
            <w:vAlign w:val="center"/>
          </w:tcPr>
          <w:p w14:paraId="740E12D1" w14:textId="77777777" w:rsidR="00921641" w:rsidRDefault="008B4DB3">
            <w:pPr>
              <w:jc w:val="left"/>
              <w:rPr>
                <w:sz w:val="18"/>
                <w:szCs w:val="18"/>
              </w:rPr>
            </w:pPr>
            <w:r>
              <w:rPr>
                <w:rFonts w:hint="eastAsia"/>
                <w:sz w:val="18"/>
                <w:szCs w:val="18"/>
              </w:rPr>
              <w:t>所参与的课题非常符合我的研究兴趣与意愿</w:t>
            </w:r>
          </w:p>
        </w:tc>
        <w:tc>
          <w:tcPr>
            <w:tcW w:w="416" w:type="pct"/>
            <w:vAlign w:val="center"/>
          </w:tcPr>
          <w:p w14:paraId="5AF4CECA" w14:textId="77777777" w:rsidR="00921641" w:rsidRDefault="008B4DB3">
            <w:pPr>
              <w:jc w:val="center"/>
              <w:rPr>
                <w:sz w:val="18"/>
                <w:szCs w:val="18"/>
              </w:rPr>
            </w:pPr>
            <w:r>
              <w:rPr>
                <w:sz w:val="18"/>
                <w:szCs w:val="18"/>
              </w:rPr>
              <w:t xml:space="preserve">4.42</w:t>
            </w:r>
          </w:p>
        </w:tc>
        <w:tc>
          <w:tcPr>
            <w:tcW w:w="582" w:type="pct"/>
            <w:vAlign w:val="center"/>
          </w:tcPr>
          <w:p w14:paraId="7CAE06C0" w14:textId="77777777" w:rsidR="00921641" w:rsidRDefault="008B4DB3">
            <w:pPr>
              <w:jc w:val="center"/>
              <w:rPr>
                <w:sz w:val="18"/>
                <w:szCs w:val="18"/>
              </w:rPr>
            </w:pPr>
            <w:r>
              <w:rPr>
                <w:sz w:val="18"/>
                <w:szCs w:val="18"/>
              </w:rPr>
              <w:t xml:space="preserve">0.00</w:t>
            </w:r>
          </w:p>
        </w:tc>
        <w:tc>
          <w:tcPr>
            <w:tcW w:w="582" w:type="pct"/>
            <w:vAlign w:val="center"/>
          </w:tcPr>
          <w:p w14:paraId="3B45FF1E" w14:textId="77777777" w:rsidR="00921641" w:rsidRDefault="008B4DB3">
            <w:pPr>
              <w:jc w:val="center"/>
              <w:rPr>
                <w:sz w:val="18"/>
                <w:szCs w:val="18"/>
              </w:rPr>
            </w:pPr>
            <w:r>
              <w:rPr>
                <w:sz w:val="18"/>
                <w:szCs w:val="18"/>
              </w:rPr>
              <w:t xml:space="preserve">4.42</w:t>
            </w:r>
          </w:p>
        </w:tc>
        <w:tc>
          <w:tcPr>
            <w:tcW w:w="709" w:type="dxa"/>
            <w:vAlign w:val="center"/>
          </w:tcPr>
          <w:p w14:paraId="0758F60C" w14:textId="77777777" w:rsidR="00921641" w:rsidRDefault="008B4DB3">
            <w:pPr>
              <w:widowControl/>
              <w:jc w:val="center"/>
              <w:rPr>
                <w:sz w:val="18"/>
                <w:szCs w:val="18"/>
                <w:lang w:bidi="ar"/>
              </w:rPr>
            </w:pPr>
            <w:r>
              <w:rPr>
                <w:sz w:val="18"/>
                <w:szCs w:val="18"/>
                <w:lang w:bidi="ar"/>
              </w:rPr>
              <w:t>4.06</w:t>
            </w:r>
          </w:p>
        </w:tc>
        <w:tc>
          <w:tcPr>
            <w:tcW w:w="992" w:type="dxa"/>
            <w:vAlign w:val="center"/>
          </w:tcPr>
          <w:p w14:paraId="7AE3DD28" w14:textId="77777777" w:rsidR="00921641" w:rsidRDefault="008B4DB3">
            <w:pPr>
              <w:widowControl/>
              <w:jc w:val="center"/>
              <w:rPr>
                <w:sz w:val="18"/>
                <w:szCs w:val="18"/>
                <w:lang w:bidi="ar"/>
              </w:rPr>
            </w:pPr>
            <w:r>
              <w:rPr>
                <w:sz w:val="18"/>
                <w:szCs w:val="18"/>
                <w:lang w:bidi="ar"/>
              </w:rPr>
              <w:t>4.14</w:t>
            </w:r>
          </w:p>
        </w:tc>
        <w:tc>
          <w:tcPr>
            <w:tcW w:w="1043" w:type="dxa"/>
            <w:vAlign w:val="center"/>
          </w:tcPr>
          <w:p w14:paraId="12A84D95" w14:textId="77777777" w:rsidR="00921641" w:rsidRDefault="008B4DB3">
            <w:pPr>
              <w:widowControl/>
              <w:jc w:val="center"/>
              <w:rPr>
                <w:sz w:val="18"/>
                <w:szCs w:val="18"/>
                <w:lang w:bidi="ar"/>
              </w:rPr>
            </w:pPr>
            <w:r>
              <w:rPr>
                <w:sz w:val="18"/>
                <w:szCs w:val="18"/>
                <w:lang w:bidi="ar"/>
              </w:rPr>
              <w:t>4.04</w:t>
            </w:r>
          </w:p>
        </w:tc>
      </w:tr>
      <w:tr w:rsidR="00921641" w14:paraId="784A2E59" w14:textId="77777777">
        <w:tc>
          <w:tcPr>
            <w:tcW w:w="1810" w:type="pct"/>
            <w:vAlign w:val="center"/>
          </w:tcPr>
          <w:p w14:paraId="03A5CED4" w14:textId="77777777" w:rsidR="00921641" w:rsidRDefault="008B4DB3">
            <w:pPr>
              <w:jc w:val="left"/>
              <w:rPr>
                <w:sz w:val="18"/>
                <w:szCs w:val="18"/>
              </w:rPr>
            </w:pPr>
            <w:r>
              <w:rPr>
                <w:rFonts w:hint="eastAsia"/>
                <w:sz w:val="18"/>
                <w:szCs w:val="18"/>
              </w:rPr>
              <w:t>我投入时间最多的课题与我的学位论文研究密切相关</w:t>
            </w:r>
          </w:p>
        </w:tc>
        <w:tc>
          <w:tcPr>
            <w:tcW w:w="416" w:type="pct"/>
            <w:vAlign w:val="center"/>
          </w:tcPr>
          <w:p w14:paraId="0AFC5BFB" w14:textId="77777777" w:rsidR="00921641" w:rsidRDefault="008B4DB3">
            <w:pPr>
              <w:jc w:val="center"/>
              <w:rPr>
                <w:sz w:val="18"/>
                <w:szCs w:val="18"/>
              </w:rPr>
            </w:pPr>
            <w:r>
              <w:rPr>
                <w:sz w:val="18"/>
                <w:szCs w:val="18"/>
              </w:rPr>
              <w:t xml:space="preserve">4.33</w:t>
            </w:r>
          </w:p>
        </w:tc>
        <w:tc>
          <w:tcPr>
            <w:tcW w:w="582" w:type="pct"/>
            <w:vAlign w:val="center"/>
          </w:tcPr>
          <w:p w14:paraId="0E61722C" w14:textId="77777777" w:rsidR="00921641" w:rsidRDefault="008B4DB3">
            <w:pPr>
              <w:jc w:val="center"/>
              <w:rPr>
                <w:sz w:val="18"/>
                <w:szCs w:val="18"/>
              </w:rPr>
            </w:pPr>
            <w:r>
              <w:rPr>
                <w:sz w:val="18"/>
                <w:szCs w:val="18"/>
              </w:rPr>
              <w:t xml:space="preserve">0.00</w:t>
            </w:r>
          </w:p>
        </w:tc>
        <w:tc>
          <w:tcPr>
            <w:tcW w:w="582" w:type="pct"/>
            <w:vAlign w:val="center"/>
          </w:tcPr>
          <w:p w14:paraId="4B65A81F" w14:textId="77777777" w:rsidR="00921641" w:rsidRDefault="008B4DB3">
            <w:pPr>
              <w:jc w:val="center"/>
              <w:rPr>
                <w:sz w:val="18"/>
                <w:szCs w:val="18"/>
              </w:rPr>
            </w:pPr>
            <w:r>
              <w:rPr>
                <w:sz w:val="18"/>
                <w:szCs w:val="18"/>
              </w:rPr>
              <w:t xml:space="preserve">4.33</w:t>
            </w:r>
          </w:p>
        </w:tc>
        <w:tc>
          <w:tcPr>
            <w:tcW w:w="709" w:type="dxa"/>
            <w:vAlign w:val="center"/>
          </w:tcPr>
          <w:p w14:paraId="15EF9890" w14:textId="77777777" w:rsidR="00921641" w:rsidRDefault="008B4DB3">
            <w:pPr>
              <w:widowControl/>
              <w:jc w:val="center"/>
              <w:rPr>
                <w:sz w:val="18"/>
                <w:szCs w:val="18"/>
                <w:lang w:bidi="ar"/>
              </w:rPr>
            </w:pPr>
            <w:r>
              <w:rPr>
                <w:sz w:val="18"/>
                <w:szCs w:val="18"/>
                <w:lang w:bidi="ar"/>
              </w:rPr>
              <w:t>4.22</w:t>
            </w:r>
          </w:p>
        </w:tc>
        <w:tc>
          <w:tcPr>
            <w:tcW w:w="992" w:type="dxa"/>
            <w:vAlign w:val="center"/>
          </w:tcPr>
          <w:p w14:paraId="23BC83FC" w14:textId="77777777" w:rsidR="00921641" w:rsidRDefault="008B4DB3">
            <w:pPr>
              <w:widowControl/>
              <w:jc w:val="center"/>
              <w:rPr>
                <w:sz w:val="18"/>
                <w:szCs w:val="18"/>
                <w:lang w:bidi="ar"/>
              </w:rPr>
            </w:pPr>
            <w:r>
              <w:rPr>
                <w:sz w:val="18"/>
                <w:szCs w:val="18"/>
                <w:lang w:bidi="ar"/>
              </w:rPr>
              <w:t>3.86</w:t>
            </w:r>
          </w:p>
        </w:tc>
        <w:tc>
          <w:tcPr>
            <w:tcW w:w="1043" w:type="dxa"/>
            <w:vAlign w:val="center"/>
          </w:tcPr>
          <w:p w14:paraId="122032D1" w14:textId="77777777" w:rsidR="00921641" w:rsidRDefault="008B4DB3">
            <w:pPr>
              <w:widowControl/>
              <w:jc w:val="center"/>
              <w:rPr>
                <w:sz w:val="18"/>
                <w:szCs w:val="18"/>
                <w:lang w:bidi="ar"/>
              </w:rPr>
            </w:pPr>
            <w:r>
              <w:rPr>
                <w:sz w:val="18"/>
                <w:szCs w:val="18"/>
                <w:lang w:bidi="ar"/>
              </w:rPr>
              <w:t>4.30</w:t>
            </w:r>
          </w:p>
        </w:tc>
      </w:tr>
      <w:tr w:rsidR="00921641" w14:paraId="4B6BEB08" w14:textId="77777777">
        <w:tc>
          <w:tcPr>
            <w:tcW w:w="1810" w:type="pct"/>
            <w:vAlign w:val="center"/>
          </w:tcPr>
          <w:p w14:paraId="50E115E6" w14:textId="77777777" w:rsidR="00921641" w:rsidRDefault="008B4DB3">
            <w:pPr>
              <w:jc w:val="left"/>
              <w:rPr>
                <w:sz w:val="18"/>
                <w:szCs w:val="18"/>
              </w:rPr>
            </w:pPr>
            <w:r>
              <w:rPr>
                <w:rFonts w:hint="eastAsia"/>
                <w:sz w:val="18"/>
                <w:szCs w:val="18"/>
              </w:rPr>
              <w:t>承担的课题任务太多，挤占了我自由研究和学习的时间</w:t>
            </w:r>
          </w:p>
        </w:tc>
        <w:tc>
          <w:tcPr>
            <w:tcW w:w="416" w:type="pct"/>
            <w:vAlign w:val="center"/>
          </w:tcPr>
          <w:p w14:paraId="66120546" w14:textId="77777777" w:rsidR="00921641" w:rsidRDefault="008B4DB3">
            <w:pPr>
              <w:jc w:val="center"/>
              <w:rPr>
                <w:sz w:val="18"/>
                <w:szCs w:val="18"/>
              </w:rPr>
            </w:pPr>
            <w:r>
              <w:rPr>
                <w:sz w:val="18"/>
                <w:szCs w:val="18"/>
              </w:rPr>
              <w:t xml:space="preserve">2.33</w:t>
            </w:r>
          </w:p>
        </w:tc>
        <w:tc>
          <w:tcPr>
            <w:tcW w:w="582" w:type="pct"/>
            <w:vAlign w:val="center"/>
          </w:tcPr>
          <w:p w14:paraId="5C613DC6" w14:textId="77777777" w:rsidR="00921641" w:rsidRDefault="008B4DB3">
            <w:pPr>
              <w:jc w:val="center"/>
              <w:rPr>
                <w:sz w:val="18"/>
                <w:szCs w:val="18"/>
              </w:rPr>
            </w:pPr>
            <w:r>
              <w:rPr>
                <w:sz w:val="18"/>
                <w:szCs w:val="18"/>
              </w:rPr>
              <w:t xml:space="preserve">0.00</w:t>
            </w:r>
          </w:p>
        </w:tc>
        <w:tc>
          <w:tcPr>
            <w:tcW w:w="582" w:type="pct"/>
            <w:vAlign w:val="center"/>
          </w:tcPr>
          <w:p w14:paraId="198BABA0" w14:textId="77777777" w:rsidR="00921641" w:rsidRDefault="008B4DB3">
            <w:pPr>
              <w:jc w:val="center"/>
              <w:rPr>
                <w:sz w:val="18"/>
                <w:szCs w:val="18"/>
              </w:rPr>
            </w:pPr>
            <w:r>
              <w:rPr>
                <w:sz w:val="18"/>
                <w:szCs w:val="18"/>
              </w:rPr>
              <w:t xml:space="preserve">2.33</w:t>
            </w:r>
          </w:p>
        </w:tc>
        <w:tc>
          <w:tcPr>
            <w:tcW w:w="709" w:type="dxa"/>
            <w:vAlign w:val="center"/>
          </w:tcPr>
          <w:p w14:paraId="1E43D2AC" w14:textId="77777777" w:rsidR="00921641" w:rsidRDefault="008B4DB3">
            <w:pPr>
              <w:widowControl/>
              <w:jc w:val="center"/>
              <w:rPr>
                <w:sz w:val="18"/>
                <w:szCs w:val="18"/>
                <w:lang w:bidi="ar"/>
              </w:rPr>
            </w:pPr>
            <w:r>
              <w:rPr>
                <w:sz w:val="18"/>
                <w:szCs w:val="18"/>
                <w:lang w:bidi="ar"/>
              </w:rPr>
              <w:t>2.44</w:t>
            </w:r>
          </w:p>
        </w:tc>
        <w:tc>
          <w:tcPr>
            <w:tcW w:w="992" w:type="dxa"/>
            <w:vAlign w:val="center"/>
          </w:tcPr>
          <w:p w14:paraId="2AF5D725" w14:textId="77777777" w:rsidR="00921641" w:rsidRDefault="008B4DB3">
            <w:pPr>
              <w:widowControl/>
              <w:jc w:val="center"/>
              <w:rPr>
                <w:sz w:val="18"/>
                <w:szCs w:val="18"/>
                <w:lang w:bidi="ar"/>
              </w:rPr>
            </w:pPr>
            <w:r>
              <w:rPr>
                <w:sz w:val="18"/>
                <w:szCs w:val="18"/>
                <w:lang w:bidi="ar"/>
              </w:rPr>
              <w:t>2.23</w:t>
            </w:r>
          </w:p>
        </w:tc>
        <w:tc>
          <w:tcPr>
            <w:tcW w:w="1043" w:type="dxa"/>
            <w:vAlign w:val="center"/>
          </w:tcPr>
          <w:p w14:paraId="344B64EF" w14:textId="77777777" w:rsidR="00921641" w:rsidRDefault="008B4DB3">
            <w:pPr>
              <w:widowControl/>
              <w:jc w:val="center"/>
              <w:rPr>
                <w:sz w:val="18"/>
                <w:szCs w:val="18"/>
                <w:lang w:bidi="ar"/>
              </w:rPr>
            </w:pPr>
            <w:r>
              <w:rPr>
                <w:sz w:val="18"/>
                <w:szCs w:val="18"/>
                <w:lang w:bidi="ar"/>
              </w:rPr>
              <w:t>2.49</w:t>
            </w:r>
          </w:p>
        </w:tc>
      </w:tr>
      <w:tr w:rsidR="00921641" w14:paraId="2BDC2E4F" w14:textId="77777777">
        <w:tc>
          <w:tcPr>
            <w:tcW w:w="1810" w:type="pct"/>
            <w:vAlign w:val="center"/>
          </w:tcPr>
          <w:p w14:paraId="06247351" w14:textId="77777777" w:rsidR="00921641" w:rsidRDefault="008B4DB3">
            <w:pPr>
              <w:jc w:val="left"/>
              <w:rPr>
                <w:sz w:val="18"/>
                <w:szCs w:val="18"/>
              </w:rPr>
            </w:pPr>
            <w:r>
              <w:rPr>
                <w:rFonts w:hint="eastAsia"/>
                <w:sz w:val="18"/>
                <w:szCs w:val="18"/>
              </w:rPr>
              <w:t>承担了很多没有学术含量的课题任务</w:t>
            </w:r>
          </w:p>
        </w:tc>
        <w:tc>
          <w:tcPr>
            <w:tcW w:w="416" w:type="pct"/>
            <w:vAlign w:val="center"/>
          </w:tcPr>
          <w:p w14:paraId="3F68A2FF" w14:textId="77777777" w:rsidR="00921641" w:rsidRDefault="008B4DB3">
            <w:pPr>
              <w:jc w:val="center"/>
              <w:rPr>
                <w:sz w:val="18"/>
                <w:szCs w:val="18"/>
              </w:rPr>
            </w:pPr>
            <w:r>
              <w:rPr>
                <w:sz w:val="18"/>
                <w:szCs w:val="18"/>
              </w:rPr>
              <w:t xml:space="preserve">2.08</w:t>
            </w:r>
          </w:p>
        </w:tc>
        <w:tc>
          <w:tcPr>
            <w:tcW w:w="582" w:type="pct"/>
            <w:vAlign w:val="center"/>
          </w:tcPr>
          <w:p w14:paraId="2C41EFCC" w14:textId="77777777" w:rsidR="00921641" w:rsidRDefault="008B4DB3">
            <w:pPr>
              <w:jc w:val="center"/>
              <w:rPr>
                <w:sz w:val="18"/>
                <w:szCs w:val="18"/>
              </w:rPr>
            </w:pPr>
            <w:r>
              <w:rPr>
                <w:sz w:val="18"/>
                <w:szCs w:val="18"/>
              </w:rPr>
              <w:t xml:space="preserve">0.00</w:t>
            </w:r>
          </w:p>
        </w:tc>
        <w:tc>
          <w:tcPr>
            <w:tcW w:w="582" w:type="pct"/>
            <w:vAlign w:val="center"/>
          </w:tcPr>
          <w:p w14:paraId="789932CF" w14:textId="77777777" w:rsidR="00921641" w:rsidRDefault="008B4DB3">
            <w:pPr>
              <w:jc w:val="center"/>
              <w:rPr>
                <w:sz w:val="18"/>
                <w:szCs w:val="18"/>
              </w:rPr>
            </w:pPr>
            <w:r>
              <w:rPr>
                <w:sz w:val="18"/>
                <w:szCs w:val="18"/>
              </w:rPr>
              <w:t xml:space="preserve">2.08</w:t>
            </w:r>
          </w:p>
        </w:tc>
        <w:tc>
          <w:tcPr>
            <w:tcW w:w="709" w:type="dxa"/>
            <w:vAlign w:val="center"/>
          </w:tcPr>
          <w:p w14:paraId="283F16E7" w14:textId="77777777" w:rsidR="00921641" w:rsidRDefault="008B4DB3">
            <w:pPr>
              <w:widowControl/>
              <w:jc w:val="center"/>
              <w:rPr>
                <w:sz w:val="18"/>
                <w:szCs w:val="18"/>
                <w:lang w:bidi="ar"/>
              </w:rPr>
            </w:pPr>
            <w:r>
              <w:rPr>
                <w:sz w:val="18"/>
                <w:szCs w:val="18"/>
                <w:lang w:bidi="ar"/>
              </w:rPr>
              <w:t>2.16</w:t>
            </w:r>
          </w:p>
        </w:tc>
        <w:tc>
          <w:tcPr>
            <w:tcW w:w="992" w:type="dxa"/>
            <w:vAlign w:val="center"/>
          </w:tcPr>
          <w:p w14:paraId="175E5E62" w14:textId="77777777" w:rsidR="00921641" w:rsidRDefault="008B4DB3">
            <w:pPr>
              <w:widowControl/>
              <w:jc w:val="center"/>
              <w:rPr>
                <w:sz w:val="18"/>
                <w:szCs w:val="18"/>
                <w:lang w:bidi="ar"/>
              </w:rPr>
            </w:pPr>
            <w:r>
              <w:rPr>
                <w:sz w:val="18"/>
                <w:szCs w:val="18"/>
                <w:lang w:bidi="ar"/>
              </w:rPr>
              <w:t>2.00</w:t>
            </w:r>
          </w:p>
        </w:tc>
        <w:tc>
          <w:tcPr>
            <w:tcW w:w="1043" w:type="dxa"/>
            <w:vAlign w:val="center"/>
          </w:tcPr>
          <w:p w14:paraId="1A578D80" w14:textId="77777777" w:rsidR="00921641" w:rsidRDefault="008B4DB3">
            <w:pPr>
              <w:widowControl/>
              <w:jc w:val="center"/>
              <w:rPr>
                <w:sz w:val="18"/>
                <w:szCs w:val="18"/>
                <w:lang w:bidi="ar"/>
              </w:rPr>
            </w:pPr>
            <w:r>
              <w:rPr>
                <w:sz w:val="18"/>
                <w:szCs w:val="18"/>
                <w:lang w:bidi="ar"/>
              </w:rPr>
              <w:t>2.19</w:t>
            </w:r>
          </w:p>
        </w:tc>
      </w:tr>
      <w:tr w:rsidR="00921641" w14:paraId="6D98AC78" w14:textId="77777777">
        <w:tc>
          <w:tcPr>
            <w:tcW w:w="1810" w:type="pct"/>
            <w:vAlign w:val="center"/>
          </w:tcPr>
          <w:p w14:paraId="38E95920" w14:textId="77777777" w:rsidR="00921641" w:rsidRDefault="008B4DB3">
            <w:pPr>
              <w:jc w:val="left"/>
              <w:rPr>
                <w:sz w:val="18"/>
                <w:szCs w:val="18"/>
              </w:rPr>
            </w:pPr>
            <w:r>
              <w:rPr>
                <w:rFonts w:hint="eastAsia"/>
                <w:sz w:val="18"/>
                <w:szCs w:val="18"/>
              </w:rPr>
              <w:t>承担的课题任务与获得的报酬不成正比</w:t>
            </w:r>
          </w:p>
        </w:tc>
        <w:tc>
          <w:tcPr>
            <w:tcW w:w="416" w:type="pct"/>
            <w:vAlign w:val="center"/>
          </w:tcPr>
          <w:p w14:paraId="6B0D04F4" w14:textId="77777777" w:rsidR="00921641" w:rsidRDefault="008B4DB3">
            <w:pPr>
              <w:jc w:val="center"/>
              <w:rPr>
                <w:sz w:val="18"/>
                <w:szCs w:val="18"/>
              </w:rPr>
            </w:pPr>
            <w:r>
              <w:rPr>
                <w:sz w:val="18"/>
                <w:szCs w:val="18"/>
              </w:rPr>
              <w:t xml:space="preserve">2.17</w:t>
            </w:r>
          </w:p>
        </w:tc>
        <w:tc>
          <w:tcPr>
            <w:tcW w:w="582" w:type="pct"/>
            <w:vAlign w:val="center"/>
          </w:tcPr>
          <w:p w14:paraId="6D83E6CB" w14:textId="77777777" w:rsidR="00921641" w:rsidRDefault="008B4DB3">
            <w:pPr>
              <w:jc w:val="center"/>
              <w:rPr>
                <w:sz w:val="18"/>
                <w:szCs w:val="18"/>
              </w:rPr>
            </w:pPr>
            <w:r>
              <w:rPr>
                <w:sz w:val="18"/>
                <w:szCs w:val="18"/>
              </w:rPr>
              <w:t xml:space="preserve">0.00</w:t>
            </w:r>
          </w:p>
        </w:tc>
        <w:tc>
          <w:tcPr>
            <w:tcW w:w="582" w:type="pct"/>
            <w:vAlign w:val="center"/>
          </w:tcPr>
          <w:p w14:paraId="7839F826" w14:textId="77777777" w:rsidR="00921641" w:rsidRDefault="008B4DB3">
            <w:pPr>
              <w:jc w:val="center"/>
              <w:rPr>
                <w:sz w:val="18"/>
                <w:szCs w:val="18"/>
              </w:rPr>
            </w:pPr>
            <w:r>
              <w:rPr>
                <w:sz w:val="18"/>
                <w:szCs w:val="18"/>
              </w:rPr>
              <w:t xml:space="preserve">2.17</w:t>
            </w:r>
          </w:p>
        </w:tc>
        <w:tc>
          <w:tcPr>
            <w:tcW w:w="709" w:type="dxa"/>
            <w:vAlign w:val="center"/>
          </w:tcPr>
          <w:p w14:paraId="62F1B420" w14:textId="77777777" w:rsidR="00921641" w:rsidRDefault="008B4DB3">
            <w:pPr>
              <w:widowControl/>
              <w:jc w:val="center"/>
              <w:rPr>
                <w:sz w:val="18"/>
                <w:szCs w:val="18"/>
                <w:lang w:bidi="ar"/>
              </w:rPr>
            </w:pPr>
            <w:r>
              <w:rPr>
                <w:sz w:val="18"/>
                <w:szCs w:val="18"/>
                <w:lang w:bidi="ar"/>
              </w:rPr>
              <w:t>2.47</w:t>
            </w:r>
          </w:p>
        </w:tc>
        <w:tc>
          <w:tcPr>
            <w:tcW w:w="992" w:type="dxa"/>
            <w:vAlign w:val="center"/>
          </w:tcPr>
          <w:p w14:paraId="6D98263C" w14:textId="77777777" w:rsidR="00921641" w:rsidRDefault="008B4DB3">
            <w:pPr>
              <w:widowControl/>
              <w:jc w:val="center"/>
              <w:rPr>
                <w:sz w:val="18"/>
                <w:szCs w:val="18"/>
                <w:lang w:bidi="ar"/>
              </w:rPr>
            </w:pPr>
            <w:r>
              <w:rPr>
                <w:sz w:val="18"/>
                <w:szCs w:val="18"/>
                <w:lang w:bidi="ar"/>
              </w:rPr>
              <w:t>2.15</w:t>
            </w:r>
          </w:p>
        </w:tc>
        <w:tc>
          <w:tcPr>
            <w:tcW w:w="1043" w:type="dxa"/>
            <w:vAlign w:val="center"/>
          </w:tcPr>
          <w:p w14:paraId="00FFBA3F" w14:textId="77777777" w:rsidR="00921641" w:rsidRDefault="008B4DB3">
            <w:pPr>
              <w:widowControl/>
              <w:jc w:val="center"/>
              <w:rPr>
                <w:sz w:val="18"/>
                <w:szCs w:val="18"/>
                <w:lang w:bidi="ar"/>
              </w:rPr>
            </w:pPr>
            <w:r>
              <w:rPr>
                <w:sz w:val="18"/>
                <w:szCs w:val="18"/>
                <w:lang w:bidi="ar"/>
              </w:rPr>
              <w:t>2.55</w:t>
            </w:r>
          </w:p>
        </w:tc>
      </w:tr>
    </w:tbl>
    <w:p w14:paraId="151D7088" w14:textId="77777777" w:rsidR="00921641" w:rsidRDefault="00921641">
      <w:pPr>
        <w:adjustRightInd w:val="0"/>
        <w:snapToGrid w:val="0"/>
        <w:spacing w:line="276" w:lineRule="auto"/>
        <w:ind w:firstLine="482"/>
        <w:rPr>
          <w:rFonts w:ascii="宋体" w:eastAsia="宋体" w:hAnsi="宋体"/>
          <w:szCs w:val="21"/>
        </w:rPr>
      </w:pPr>
    </w:p>
    <w:p w14:paraId="2572D6DE" w14:textId="77777777" w:rsidR="00921641" w:rsidRDefault="008B4DB3">
      <w:pPr>
        <w:widowControl/>
        <w:jc w:val="left"/>
        <w:rPr>
          <w:rFonts w:ascii="宋体" w:eastAsia="宋体" w:hAnsi="宋体"/>
          <w:szCs w:val="21"/>
        </w:rPr>
      </w:pPr>
      <w:r>
        <w:rPr>
          <w:rFonts w:ascii="宋体" w:eastAsia="宋体" w:hAnsi="宋体"/>
          <w:szCs w:val="21"/>
        </w:rPr>
        <w:br w:type="page"/>
      </w:r>
    </w:p>
    <w:p w14:paraId="41A9C4BC" w14:textId="77777777" w:rsidR="00921641" w:rsidRDefault="008B4DB3">
      <w:pPr>
        <w:pStyle w:val="1"/>
      </w:pPr>
      <w:bookmarkStart w:id="15" w:name="_Toc6349"/>
      <w:bookmarkStart w:id="16" w:name="_Toc97541467"/>
      <w:bookmarkStart w:id="17" w:name="_Toc128118101"/>
      <w:r>
        <w:rPr>
          <w:rFonts w:hint="eastAsia"/>
        </w:rPr>
        <w:lastRenderedPageBreak/>
        <w:t>三、博士生对导师的评价</w:t>
      </w:r>
      <w:bookmarkEnd w:id="15"/>
      <w:bookmarkEnd w:id="16"/>
      <w:bookmarkEnd w:id="17"/>
    </w:p>
    <w:p w14:paraId="28ED4214" w14:textId="77777777" w:rsidR="00921641" w:rsidRDefault="008B4DB3">
      <w:pPr>
        <w:pStyle w:val="2"/>
        <w:ind w:left="420"/>
      </w:pPr>
      <w:bookmarkStart w:id="18" w:name="_Toc97541468"/>
      <w:bookmarkStart w:id="19" w:name="_Toc21499"/>
      <w:bookmarkStart w:id="20" w:name="_Toc128118102"/>
      <w:r>
        <w:rPr>
          <w:rFonts w:hint="eastAsia"/>
        </w:rPr>
        <w:t>（一）</w:t>
      </w:r>
      <w:r>
        <w:t>博士生与导师的</w:t>
      </w:r>
      <w:r>
        <w:rPr>
          <w:rFonts w:hint="eastAsia"/>
        </w:rPr>
        <w:t>交流频率</w:t>
      </w:r>
      <w:bookmarkEnd w:id="18"/>
      <w:bookmarkEnd w:id="19"/>
      <w:bookmarkEnd w:id="20"/>
    </w:p>
    <w:p w14:paraId="310CD4AE" w14:textId="77777777" w:rsidR="00921641" w:rsidRDefault="008B4DB3">
      <w:pPr>
        <w:spacing w:line="360" w:lineRule="auto"/>
        <w:ind w:firstLineChars="200" w:firstLine="420"/>
        <w:rPr>
          <w:szCs w:val="21"/>
        </w:rPr>
      </w:pPr>
      <w:r>
        <w:rPr>
          <w:rFonts w:hint="eastAsia"/>
          <w:szCs w:val="21"/>
        </w:rPr>
        <w:t>博士生与导师面对面交流频率的调查题目为“除课堂以外，您平时和导师交流（含线上）的频率是”，博士生与导师线上交流频率的调查题目为“您平时和导师线上交流的频率是”。选项包括“每周若干次”、“每周一次”、“两周一次”、“每月一次”、“两三个月一次”、“每半年一次”、“每年一次”。</w:t>
      </w:r>
    </w:p>
    <w:p w14:paraId="5447E1C4" w14:textId="77777777" w:rsidR="00921641" w:rsidRDefault="008B4DB3">
      <w:pPr>
        <w:spacing w:line="360" w:lineRule="auto"/>
        <w:ind w:firstLineChars="200" w:firstLine="420"/>
        <w:rPr>
          <w:szCs w:val="21"/>
        </w:rPr>
      </w:pPr>
      <w:r>
        <w:rPr>
          <w:rFonts w:hint="eastAsia"/>
          <w:szCs w:val="21"/>
        </w:rPr>
        <w:t>本校与全国高校博士生与导师面对面和线上交流的频率见表</w:t>
      </w:r>
      <w:r>
        <w:rPr>
          <w:rFonts w:hint="eastAsia"/>
          <w:szCs w:val="21"/>
        </w:rPr>
        <w:t>3.</w:t>
      </w:r>
      <w:r>
        <w:rPr>
          <w:szCs w:val="21"/>
        </w:rPr>
        <w:t>1</w:t>
      </w:r>
      <w:r>
        <w:rPr>
          <w:rFonts w:hint="eastAsia"/>
          <w:szCs w:val="21"/>
        </w:rPr>
        <w:t>。</w:t>
      </w:r>
    </w:p>
    <w:p w14:paraId="64ACEBC6" w14:textId="77777777" w:rsidR="00921641" w:rsidRDefault="008B4DB3">
      <w:pPr>
        <w:spacing w:line="360" w:lineRule="auto"/>
        <w:ind w:firstLineChars="200" w:firstLine="361"/>
        <w:jc w:val="center"/>
        <w:rPr>
          <w:b/>
          <w:sz w:val="18"/>
          <w:szCs w:val="18"/>
        </w:rPr>
      </w:pPr>
      <w:r>
        <w:rPr>
          <w:rFonts w:hint="eastAsia"/>
          <w:b/>
          <w:sz w:val="18"/>
          <w:szCs w:val="18"/>
        </w:rPr>
        <w:t>表</w:t>
      </w:r>
      <w:r>
        <w:rPr>
          <w:rFonts w:hint="eastAsia"/>
          <w:b/>
          <w:sz w:val="18"/>
          <w:szCs w:val="18"/>
        </w:rPr>
        <w:t>3.</w:t>
      </w:r>
      <w:r>
        <w:rPr>
          <w:b/>
          <w:sz w:val="18"/>
          <w:szCs w:val="18"/>
        </w:rPr>
        <w:t>1</w:t>
      </w:r>
      <w:r>
        <w:rPr>
          <w:rFonts w:hint="eastAsia"/>
          <w:b/>
          <w:sz w:val="18"/>
          <w:szCs w:val="18"/>
        </w:rPr>
        <w:t xml:space="preserve"> </w:t>
      </w:r>
      <w:r>
        <w:rPr>
          <w:rFonts w:hint="eastAsia"/>
          <w:b/>
          <w:sz w:val="18"/>
          <w:szCs w:val="18"/>
        </w:rPr>
        <w:t>博士生与导师交流的频率</w:t>
      </w:r>
    </w:p>
    <w:tbl>
      <w:tblPr>
        <w:tblStyle w:val="af0"/>
        <w:tblW w:w="0" w:type="auto"/>
        <w:jc w:val="center"/>
        <w:tblLayout w:type="fixed"/>
        <w:tblLook w:val="04A0" w:firstRow="1" w:lastRow="0" w:firstColumn="1" w:lastColumn="0" w:noHBand="0" w:noVBand="1"/>
      </w:tblPr>
      <w:tblGrid>
        <w:gridCol w:w="3085"/>
        <w:gridCol w:w="709"/>
        <w:gridCol w:w="992"/>
        <w:gridCol w:w="992"/>
        <w:gridCol w:w="709"/>
        <w:gridCol w:w="992"/>
        <w:gridCol w:w="1043"/>
      </w:tblGrid>
      <w:tr w:rsidR="00921641" w14:paraId="2B545921" w14:textId="77777777">
        <w:trPr>
          <w:jc w:val="center"/>
        </w:trPr>
        <w:tc>
          <w:tcPr>
            <w:tcW w:w="3085" w:type="dxa"/>
            <w:vMerge w:val="restart"/>
            <w:vAlign w:val="center"/>
          </w:tcPr>
          <w:p w14:paraId="58DE0762" w14:textId="77777777" w:rsidR="00921641" w:rsidRDefault="00921641">
            <w:pPr>
              <w:jc w:val="center"/>
              <w:rPr>
                <w:rFonts w:ascii="宋体" w:eastAsia="宋体" w:hAnsi="宋体"/>
                <w:b/>
                <w:sz w:val="18"/>
                <w:szCs w:val="18"/>
              </w:rPr>
            </w:pPr>
          </w:p>
        </w:tc>
        <w:tc>
          <w:tcPr>
            <w:tcW w:w="2693" w:type="dxa"/>
            <w:gridSpan w:val="3"/>
            <w:vAlign w:val="center"/>
          </w:tcPr>
          <w:p w14:paraId="58CE2F7D" w14:textId="77777777" w:rsidR="00921641" w:rsidRDefault="008B4DB3">
            <w:pPr>
              <w:jc w:val="center"/>
              <w:rPr>
                <w:rFonts w:ascii="宋体" w:eastAsia="宋体" w:hAnsi="宋体"/>
                <w:b/>
                <w:sz w:val="18"/>
                <w:szCs w:val="18"/>
              </w:rPr>
            </w:pPr>
            <w:r>
              <w:rPr>
                <w:rFonts w:ascii="宋体" w:eastAsia="宋体" w:hAnsi="宋体" w:hint="eastAsia"/>
                <w:b/>
                <w:sz w:val="18"/>
                <w:szCs w:val="18"/>
              </w:rPr>
              <w:t>本校</w:t>
            </w:r>
          </w:p>
        </w:tc>
        <w:tc>
          <w:tcPr>
            <w:tcW w:w="2744" w:type="dxa"/>
            <w:gridSpan w:val="3"/>
            <w:vAlign w:val="center"/>
          </w:tcPr>
          <w:p w14:paraId="7900B608" w14:textId="77777777" w:rsidR="00921641" w:rsidRDefault="008B4DB3">
            <w:pPr>
              <w:jc w:val="center"/>
              <w:rPr>
                <w:rFonts w:ascii="宋体" w:eastAsia="宋体" w:hAnsi="宋体"/>
                <w:b/>
                <w:sz w:val="18"/>
                <w:szCs w:val="18"/>
              </w:rPr>
            </w:pPr>
            <w:r>
              <w:rPr>
                <w:rFonts w:ascii="宋体" w:eastAsia="宋体" w:hAnsi="宋体" w:hint="eastAsia"/>
                <w:b/>
                <w:sz w:val="18"/>
                <w:szCs w:val="18"/>
              </w:rPr>
              <w:t>全国</w:t>
            </w:r>
          </w:p>
        </w:tc>
      </w:tr>
      <w:tr w:rsidR="00921641" w14:paraId="2E368CFE" w14:textId="77777777">
        <w:trPr>
          <w:jc w:val="center"/>
        </w:trPr>
        <w:tc>
          <w:tcPr>
            <w:tcW w:w="3085" w:type="dxa"/>
            <w:vMerge/>
            <w:vAlign w:val="center"/>
          </w:tcPr>
          <w:p w14:paraId="5DEC0327" w14:textId="77777777" w:rsidR="00921641" w:rsidRDefault="00921641">
            <w:pPr>
              <w:rPr>
                <w:rFonts w:ascii="宋体" w:eastAsia="宋体" w:hAnsi="宋体"/>
                <w:sz w:val="18"/>
                <w:szCs w:val="18"/>
              </w:rPr>
            </w:pPr>
          </w:p>
        </w:tc>
        <w:tc>
          <w:tcPr>
            <w:tcW w:w="709" w:type="dxa"/>
            <w:vAlign w:val="center"/>
          </w:tcPr>
          <w:p w14:paraId="4241E9E7" w14:textId="77777777" w:rsidR="00921641" w:rsidRDefault="008B4DB3">
            <w:pPr>
              <w:jc w:val="center"/>
              <w:rPr>
                <w:rFonts w:ascii="宋体" w:eastAsia="宋体" w:hAnsi="宋体"/>
                <w:b/>
                <w:sz w:val="18"/>
                <w:szCs w:val="18"/>
              </w:rPr>
            </w:pPr>
            <w:r>
              <w:rPr>
                <w:rFonts w:ascii="宋体" w:eastAsia="宋体" w:hAnsi="宋体" w:hint="eastAsia"/>
                <w:b/>
                <w:sz w:val="18"/>
                <w:szCs w:val="18"/>
              </w:rPr>
              <w:t>合计</w:t>
            </w:r>
          </w:p>
        </w:tc>
        <w:tc>
          <w:tcPr>
            <w:tcW w:w="992" w:type="dxa"/>
            <w:vAlign w:val="center"/>
          </w:tcPr>
          <w:p w14:paraId="75B70A9F" w14:textId="77777777" w:rsidR="00921641" w:rsidRDefault="008B4DB3">
            <w:pPr>
              <w:jc w:val="center"/>
              <w:rPr>
                <w:rFonts w:ascii="宋体" w:eastAsia="宋体" w:hAnsi="宋体"/>
                <w:b/>
                <w:sz w:val="18"/>
                <w:szCs w:val="18"/>
              </w:rPr>
            </w:pPr>
            <w:r>
              <w:rPr>
                <w:rFonts w:ascii="宋体" w:eastAsia="宋体" w:hAnsi="宋体" w:hint="eastAsia"/>
                <w:b/>
                <w:sz w:val="18"/>
                <w:szCs w:val="18"/>
              </w:rPr>
              <w:t>人文社科</w:t>
            </w:r>
          </w:p>
        </w:tc>
        <w:tc>
          <w:tcPr>
            <w:tcW w:w="992" w:type="dxa"/>
            <w:vAlign w:val="center"/>
          </w:tcPr>
          <w:p w14:paraId="0A1F6F73" w14:textId="77777777" w:rsidR="00921641" w:rsidRDefault="008B4DB3">
            <w:pPr>
              <w:jc w:val="center"/>
              <w:rPr>
                <w:rFonts w:ascii="宋体" w:eastAsia="宋体" w:hAnsi="宋体"/>
                <w:b/>
                <w:sz w:val="18"/>
                <w:szCs w:val="18"/>
              </w:rPr>
            </w:pPr>
            <w:r>
              <w:rPr>
                <w:rFonts w:ascii="宋体" w:eastAsia="宋体" w:hAnsi="宋体" w:hint="eastAsia"/>
                <w:b/>
                <w:sz w:val="18"/>
                <w:szCs w:val="18"/>
              </w:rPr>
              <w:t>理工农医</w:t>
            </w:r>
          </w:p>
        </w:tc>
        <w:tc>
          <w:tcPr>
            <w:tcW w:w="709" w:type="dxa"/>
            <w:vAlign w:val="center"/>
          </w:tcPr>
          <w:p w14:paraId="730341A7" w14:textId="77777777" w:rsidR="00921641" w:rsidRDefault="008B4DB3">
            <w:pPr>
              <w:jc w:val="center"/>
              <w:rPr>
                <w:rFonts w:ascii="宋体" w:eastAsia="宋体" w:hAnsi="宋体"/>
                <w:b/>
                <w:sz w:val="18"/>
                <w:szCs w:val="18"/>
              </w:rPr>
            </w:pPr>
            <w:r>
              <w:rPr>
                <w:rFonts w:ascii="宋体" w:eastAsia="宋体" w:hAnsi="宋体" w:hint="eastAsia"/>
                <w:b/>
                <w:sz w:val="18"/>
                <w:szCs w:val="18"/>
              </w:rPr>
              <w:t>合计</w:t>
            </w:r>
          </w:p>
        </w:tc>
        <w:tc>
          <w:tcPr>
            <w:tcW w:w="992" w:type="dxa"/>
            <w:vAlign w:val="center"/>
          </w:tcPr>
          <w:p w14:paraId="5EFA8A51" w14:textId="77777777" w:rsidR="00921641" w:rsidRDefault="008B4DB3">
            <w:pPr>
              <w:jc w:val="center"/>
              <w:rPr>
                <w:rFonts w:ascii="宋体" w:eastAsia="宋体" w:hAnsi="宋体"/>
                <w:b/>
                <w:sz w:val="18"/>
                <w:szCs w:val="18"/>
              </w:rPr>
            </w:pPr>
            <w:r>
              <w:rPr>
                <w:rFonts w:ascii="宋体" w:eastAsia="宋体" w:hAnsi="宋体" w:hint="eastAsia"/>
                <w:b/>
                <w:sz w:val="18"/>
                <w:szCs w:val="18"/>
              </w:rPr>
              <w:t>人文社科</w:t>
            </w:r>
          </w:p>
        </w:tc>
        <w:tc>
          <w:tcPr>
            <w:tcW w:w="1043" w:type="dxa"/>
            <w:vAlign w:val="center"/>
          </w:tcPr>
          <w:p w14:paraId="4C993FEF" w14:textId="77777777" w:rsidR="00921641" w:rsidRDefault="008B4DB3">
            <w:pPr>
              <w:jc w:val="center"/>
              <w:rPr>
                <w:rFonts w:ascii="宋体" w:eastAsia="宋体" w:hAnsi="宋体"/>
                <w:b/>
                <w:sz w:val="18"/>
                <w:szCs w:val="18"/>
              </w:rPr>
            </w:pPr>
            <w:r>
              <w:rPr>
                <w:rFonts w:ascii="宋体" w:eastAsia="宋体" w:hAnsi="宋体" w:hint="eastAsia"/>
                <w:b/>
                <w:sz w:val="18"/>
                <w:szCs w:val="18"/>
              </w:rPr>
              <w:t>理工农医</w:t>
            </w:r>
          </w:p>
        </w:tc>
      </w:tr>
      <w:tr w:rsidR="00921641" w14:paraId="074FD891" w14:textId="77777777">
        <w:trPr>
          <w:jc w:val="center"/>
        </w:trPr>
        <w:tc>
          <w:tcPr>
            <w:tcW w:w="3085" w:type="dxa"/>
            <w:vAlign w:val="center"/>
          </w:tcPr>
          <w:p w14:paraId="7DCBA597" w14:textId="77777777" w:rsidR="00921641" w:rsidRDefault="008B4DB3">
            <w:pPr>
              <w:rPr>
                <w:rFonts w:ascii="宋体" w:eastAsia="宋体" w:hAnsi="宋体"/>
                <w:sz w:val="18"/>
                <w:szCs w:val="18"/>
              </w:rPr>
            </w:pPr>
            <w:r>
              <w:rPr>
                <w:rFonts w:ascii="宋体" w:eastAsia="宋体" w:hAnsi="宋体" w:hint="eastAsia"/>
                <w:sz w:val="18"/>
                <w:szCs w:val="18"/>
              </w:rPr>
              <w:t>每周若干次</w:t>
            </w:r>
          </w:p>
        </w:tc>
        <w:tc>
          <w:tcPr>
            <w:tcW w:w="709" w:type="dxa"/>
            <w:vAlign w:val="center"/>
          </w:tcPr>
          <w:p w14:paraId="089C9057" w14:textId="77777777" w:rsidR="00921641" w:rsidRDefault="008B4DB3">
            <w:pPr>
              <w:jc w:val="center"/>
              <w:rPr>
                <w:rFonts w:ascii="宋体" w:eastAsia="宋体" w:hAnsi="宋体"/>
                <w:b/>
                <w:sz w:val="18"/>
                <w:szCs w:val="18"/>
              </w:rPr>
            </w:pPr>
            <w:r>
              <w:rPr>
                <w:sz w:val="18"/>
                <w:szCs w:val="18"/>
              </w:rPr>
              <w:t xml:space="preserve">58.3%</w:t>
            </w:r>
          </w:p>
        </w:tc>
        <w:tc>
          <w:tcPr>
            <w:tcW w:w="992" w:type="dxa"/>
            <w:vAlign w:val="center"/>
          </w:tcPr>
          <w:p w14:paraId="7959FE18" w14:textId="77777777" w:rsidR="00921641" w:rsidRDefault="008B4DB3">
            <w:pPr>
              <w:jc w:val="center"/>
              <w:rPr>
                <w:rFonts w:ascii="宋体" w:eastAsia="宋体" w:hAnsi="宋体"/>
                <w:b/>
                <w:sz w:val="18"/>
                <w:szCs w:val="18"/>
              </w:rPr>
            </w:pPr>
            <w:r>
              <w:rPr>
                <w:sz w:val="18"/>
                <w:szCs w:val="18"/>
              </w:rPr>
              <w:t xml:space="preserve">0.0%</w:t>
            </w:r>
          </w:p>
        </w:tc>
        <w:tc>
          <w:tcPr>
            <w:tcW w:w="992" w:type="dxa"/>
            <w:vAlign w:val="center"/>
          </w:tcPr>
          <w:p w14:paraId="0C75CA2B" w14:textId="77777777" w:rsidR="00921641" w:rsidRDefault="008B4DB3">
            <w:pPr>
              <w:jc w:val="center"/>
              <w:rPr>
                <w:rFonts w:ascii="宋体" w:eastAsia="宋体" w:hAnsi="宋体"/>
                <w:b/>
                <w:sz w:val="18"/>
                <w:szCs w:val="18"/>
              </w:rPr>
            </w:pPr>
            <w:r>
              <w:rPr>
                <w:sz w:val="18"/>
                <w:szCs w:val="18"/>
              </w:rPr>
              <w:t xml:space="preserve">58.3%</w:t>
            </w:r>
          </w:p>
        </w:tc>
        <w:tc>
          <w:tcPr>
            <w:tcW w:w="709" w:type="dxa"/>
            <w:vAlign w:val="center"/>
          </w:tcPr>
          <w:p w14:paraId="1DD99962" w14:textId="77777777" w:rsidR="00921641" w:rsidRDefault="008B4DB3">
            <w:pPr>
              <w:widowControl/>
              <w:jc w:val="center"/>
              <w:rPr>
                <w:sz w:val="18"/>
                <w:szCs w:val="18"/>
                <w:lang w:bidi="ar"/>
              </w:rPr>
            </w:pPr>
            <w:r>
              <w:rPr>
                <w:sz w:val="18"/>
                <w:szCs w:val="18"/>
                <w:lang w:bidi="ar"/>
              </w:rPr>
              <w:t>37.6%</w:t>
            </w:r>
          </w:p>
        </w:tc>
        <w:tc>
          <w:tcPr>
            <w:tcW w:w="992" w:type="dxa"/>
            <w:vAlign w:val="center"/>
          </w:tcPr>
          <w:p w14:paraId="3FDDFC33" w14:textId="77777777" w:rsidR="00921641" w:rsidRDefault="008B4DB3">
            <w:pPr>
              <w:widowControl/>
              <w:jc w:val="center"/>
              <w:rPr>
                <w:sz w:val="18"/>
                <w:szCs w:val="18"/>
                <w:lang w:bidi="ar"/>
              </w:rPr>
            </w:pPr>
            <w:r>
              <w:rPr>
                <w:sz w:val="18"/>
                <w:szCs w:val="18"/>
                <w:lang w:bidi="ar"/>
              </w:rPr>
              <w:t>30.8%</w:t>
            </w:r>
          </w:p>
        </w:tc>
        <w:tc>
          <w:tcPr>
            <w:tcW w:w="1043" w:type="dxa"/>
            <w:vAlign w:val="center"/>
          </w:tcPr>
          <w:p w14:paraId="422101D3" w14:textId="77777777" w:rsidR="00921641" w:rsidRDefault="008B4DB3">
            <w:pPr>
              <w:widowControl/>
              <w:jc w:val="center"/>
              <w:rPr>
                <w:sz w:val="18"/>
                <w:szCs w:val="18"/>
                <w:lang w:bidi="ar"/>
              </w:rPr>
            </w:pPr>
            <w:r>
              <w:rPr>
                <w:sz w:val="18"/>
                <w:szCs w:val="18"/>
                <w:lang w:bidi="ar"/>
              </w:rPr>
              <w:t>39.4%</w:t>
            </w:r>
          </w:p>
        </w:tc>
      </w:tr>
      <w:tr w:rsidR="00921641" w14:paraId="4BB4DD9E" w14:textId="77777777">
        <w:trPr>
          <w:jc w:val="center"/>
        </w:trPr>
        <w:tc>
          <w:tcPr>
            <w:tcW w:w="3085" w:type="dxa"/>
            <w:vAlign w:val="center"/>
          </w:tcPr>
          <w:p w14:paraId="1D33EF25" w14:textId="77777777" w:rsidR="00921641" w:rsidRDefault="008B4DB3">
            <w:pPr>
              <w:jc w:val="left"/>
              <w:rPr>
                <w:rFonts w:ascii="宋体" w:eastAsia="宋体" w:hAnsi="宋体"/>
                <w:kern w:val="0"/>
                <w:sz w:val="18"/>
                <w:szCs w:val="18"/>
              </w:rPr>
            </w:pPr>
            <w:r>
              <w:rPr>
                <w:rFonts w:ascii="宋体" w:eastAsia="宋体" w:hAnsi="宋体" w:cs="宋体" w:hint="eastAsia"/>
                <w:kern w:val="0"/>
                <w:sz w:val="18"/>
                <w:szCs w:val="18"/>
              </w:rPr>
              <w:t>每周一次</w:t>
            </w:r>
          </w:p>
        </w:tc>
        <w:tc>
          <w:tcPr>
            <w:tcW w:w="709" w:type="dxa"/>
            <w:vAlign w:val="center"/>
          </w:tcPr>
          <w:p w14:paraId="6C6A2851" w14:textId="77777777" w:rsidR="00921641" w:rsidRDefault="008B4DB3">
            <w:pPr>
              <w:jc w:val="center"/>
              <w:rPr>
                <w:sz w:val="18"/>
                <w:szCs w:val="18"/>
              </w:rPr>
            </w:pPr>
            <w:r>
              <w:rPr>
                <w:sz w:val="18"/>
                <w:szCs w:val="18"/>
              </w:rPr>
              <w:t xml:space="preserve">25.0%</w:t>
            </w:r>
          </w:p>
        </w:tc>
        <w:tc>
          <w:tcPr>
            <w:tcW w:w="992" w:type="dxa"/>
            <w:vAlign w:val="center"/>
          </w:tcPr>
          <w:p w14:paraId="3F99AF60" w14:textId="77777777" w:rsidR="00921641" w:rsidRDefault="008B4DB3">
            <w:pPr>
              <w:jc w:val="center"/>
              <w:rPr>
                <w:sz w:val="18"/>
                <w:szCs w:val="18"/>
              </w:rPr>
            </w:pPr>
            <w:r>
              <w:rPr>
                <w:sz w:val="18"/>
                <w:szCs w:val="18"/>
              </w:rPr>
              <w:t xml:space="preserve">0.0%</w:t>
            </w:r>
          </w:p>
        </w:tc>
        <w:tc>
          <w:tcPr>
            <w:tcW w:w="992" w:type="dxa"/>
            <w:vAlign w:val="center"/>
          </w:tcPr>
          <w:p w14:paraId="05E9CAC6" w14:textId="77777777" w:rsidR="00921641" w:rsidRDefault="008B4DB3">
            <w:pPr>
              <w:jc w:val="center"/>
              <w:rPr>
                <w:sz w:val="18"/>
                <w:szCs w:val="18"/>
              </w:rPr>
            </w:pPr>
            <w:r>
              <w:rPr>
                <w:sz w:val="18"/>
                <w:szCs w:val="18"/>
              </w:rPr>
              <w:t xml:space="preserve">25.0%</w:t>
            </w:r>
          </w:p>
        </w:tc>
        <w:tc>
          <w:tcPr>
            <w:tcW w:w="709" w:type="dxa"/>
            <w:vAlign w:val="center"/>
          </w:tcPr>
          <w:p w14:paraId="7514B9AF" w14:textId="77777777" w:rsidR="00921641" w:rsidRDefault="008B4DB3">
            <w:pPr>
              <w:widowControl/>
              <w:jc w:val="center"/>
              <w:rPr>
                <w:sz w:val="18"/>
                <w:szCs w:val="18"/>
                <w:lang w:bidi="ar"/>
              </w:rPr>
            </w:pPr>
            <w:r>
              <w:rPr>
                <w:sz w:val="18"/>
                <w:szCs w:val="18"/>
                <w:lang w:bidi="ar"/>
              </w:rPr>
              <w:t>29</w:t>
            </w:r>
            <w:r>
              <w:rPr>
                <w:rFonts w:hint="eastAsia"/>
                <w:sz w:val="18"/>
                <w:szCs w:val="18"/>
                <w:lang w:bidi="ar"/>
              </w:rPr>
              <w:t>.0</w:t>
            </w:r>
            <w:r>
              <w:rPr>
                <w:sz w:val="18"/>
                <w:szCs w:val="18"/>
                <w:lang w:bidi="ar"/>
              </w:rPr>
              <w:t>%</w:t>
            </w:r>
          </w:p>
        </w:tc>
        <w:tc>
          <w:tcPr>
            <w:tcW w:w="992" w:type="dxa"/>
            <w:vAlign w:val="center"/>
          </w:tcPr>
          <w:p w14:paraId="372471C6" w14:textId="77777777" w:rsidR="00921641" w:rsidRDefault="008B4DB3">
            <w:pPr>
              <w:widowControl/>
              <w:jc w:val="center"/>
              <w:rPr>
                <w:sz w:val="18"/>
                <w:szCs w:val="18"/>
                <w:lang w:bidi="ar"/>
              </w:rPr>
            </w:pPr>
            <w:r>
              <w:rPr>
                <w:sz w:val="18"/>
                <w:szCs w:val="18"/>
                <w:lang w:bidi="ar"/>
              </w:rPr>
              <w:t>27.7%</w:t>
            </w:r>
          </w:p>
        </w:tc>
        <w:tc>
          <w:tcPr>
            <w:tcW w:w="1043" w:type="dxa"/>
            <w:vAlign w:val="center"/>
          </w:tcPr>
          <w:p w14:paraId="0C2D94DF" w14:textId="77777777" w:rsidR="00921641" w:rsidRDefault="008B4DB3">
            <w:pPr>
              <w:widowControl/>
              <w:jc w:val="center"/>
              <w:rPr>
                <w:sz w:val="18"/>
                <w:szCs w:val="18"/>
                <w:lang w:bidi="ar"/>
              </w:rPr>
            </w:pPr>
            <w:r>
              <w:rPr>
                <w:sz w:val="18"/>
                <w:szCs w:val="18"/>
                <w:lang w:bidi="ar"/>
              </w:rPr>
              <w:t>29.4%</w:t>
            </w:r>
          </w:p>
        </w:tc>
      </w:tr>
      <w:tr w:rsidR="00921641" w14:paraId="5AC5542D" w14:textId="77777777">
        <w:trPr>
          <w:jc w:val="center"/>
        </w:trPr>
        <w:tc>
          <w:tcPr>
            <w:tcW w:w="3085" w:type="dxa"/>
            <w:vAlign w:val="center"/>
          </w:tcPr>
          <w:p w14:paraId="74A6CF7C" w14:textId="77777777" w:rsidR="00921641" w:rsidRDefault="008B4DB3">
            <w:pPr>
              <w:jc w:val="left"/>
              <w:rPr>
                <w:rFonts w:ascii="宋体" w:eastAsia="宋体" w:hAnsi="宋体"/>
                <w:kern w:val="0"/>
                <w:sz w:val="18"/>
                <w:szCs w:val="18"/>
              </w:rPr>
            </w:pPr>
            <w:r>
              <w:rPr>
                <w:rFonts w:ascii="宋体" w:eastAsia="宋体" w:hAnsi="宋体" w:cs="宋体" w:hint="eastAsia"/>
                <w:kern w:val="0"/>
                <w:sz w:val="18"/>
                <w:szCs w:val="18"/>
              </w:rPr>
              <w:t>两周一次</w:t>
            </w:r>
          </w:p>
        </w:tc>
        <w:tc>
          <w:tcPr>
            <w:tcW w:w="709" w:type="dxa"/>
            <w:vAlign w:val="center"/>
          </w:tcPr>
          <w:p w14:paraId="3E72C720" w14:textId="77777777" w:rsidR="00921641" w:rsidRDefault="008B4DB3">
            <w:pPr>
              <w:jc w:val="center"/>
              <w:rPr>
                <w:sz w:val="18"/>
                <w:szCs w:val="18"/>
              </w:rPr>
            </w:pPr>
            <w:r>
              <w:rPr>
                <w:sz w:val="18"/>
                <w:szCs w:val="18"/>
              </w:rPr>
              <w:t xml:space="preserve">8.3%</w:t>
            </w:r>
          </w:p>
        </w:tc>
        <w:tc>
          <w:tcPr>
            <w:tcW w:w="992" w:type="dxa"/>
            <w:vAlign w:val="center"/>
          </w:tcPr>
          <w:p w14:paraId="544DF2DC" w14:textId="77777777" w:rsidR="00921641" w:rsidRDefault="008B4DB3">
            <w:pPr>
              <w:jc w:val="center"/>
              <w:rPr>
                <w:sz w:val="18"/>
                <w:szCs w:val="18"/>
              </w:rPr>
            </w:pPr>
            <w:r>
              <w:rPr>
                <w:sz w:val="18"/>
                <w:szCs w:val="18"/>
              </w:rPr>
              <w:t xml:space="preserve">0.0%</w:t>
            </w:r>
          </w:p>
        </w:tc>
        <w:tc>
          <w:tcPr>
            <w:tcW w:w="992" w:type="dxa"/>
            <w:vAlign w:val="center"/>
          </w:tcPr>
          <w:p w14:paraId="4D6AD2C3" w14:textId="77777777" w:rsidR="00921641" w:rsidRDefault="008B4DB3">
            <w:pPr>
              <w:jc w:val="center"/>
              <w:rPr>
                <w:sz w:val="18"/>
                <w:szCs w:val="18"/>
              </w:rPr>
            </w:pPr>
            <w:r>
              <w:rPr>
                <w:sz w:val="18"/>
                <w:szCs w:val="18"/>
              </w:rPr>
              <w:t xml:space="preserve">8.3%</w:t>
            </w:r>
          </w:p>
        </w:tc>
        <w:tc>
          <w:tcPr>
            <w:tcW w:w="709" w:type="dxa"/>
            <w:vAlign w:val="center"/>
          </w:tcPr>
          <w:p w14:paraId="162471D0" w14:textId="77777777" w:rsidR="00921641" w:rsidRDefault="008B4DB3">
            <w:pPr>
              <w:widowControl/>
              <w:jc w:val="center"/>
              <w:rPr>
                <w:sz w:val="18"/>
                <w:szCs w:val="18"/>
                <w:lang w:bidi="ar"/>
              </w:rPr>
            </w:pPr>
            <w:r>
              <w:rPr>
                <w:sz w:val="18"/>
                <w:szCs w:val="18"/>
                <w:lang w:bidi="ar"/>
              </w:rPr>
              <w:t>13.4%</w:t>
            </w:r>
          </w:p>
        </w:tc>
        <w:tc>
          <w:tcPr>
            <w:tcW w:w="992" w:type="dxa"/>
            <w:vAlign w:val="center"/>
          </w:tcPr>
          <w:p w14:paraId="0F2EEC6B" w14:textId="77777777" w:rsidR="00921641" w:rsidRDefault="008B4DB3">
            <w:pPr>
              <w:widowControl/>
              <w:jc w:val="center"/>
              <w:rPr>
                <w:sz w:val="18"/>
                <w:szCs w:val="18"/>
                <w:lang w:bidi="ar"/>
              </w:rPr>
            </w:pPr>
            <w:r>
              <w:rPr>
                <w:sz w:val="18"/>
                <w:szCs w:val="18"/>
                <w:lang w:bidi="ar"/>
              </w:rPr>
              <w:t>16.0%</w:t>
            </w:r>
          </w:p>
        </w:tc>
        <w:tc>
          <w:tcPr>
            <w:tcW w:w="1043" w:type="dxa"/>
            <w:vAlign w:val="center"/>
          </w:tcPr>
          <w:p w14:paraId="16306CA9" w14:textId="77777777" w:rsidR="00921641" w:rsidRDefault="008B4DB3">
            <w:pPr>
              <w:widowControl/>
              <w:jc w:val="center"/>
              <w:rPr>
                <w:sz w:val="18"/>
                <w:szCs w:val="18"/>
                <w:lang w:bidi="ar"/>
              </w:rPr>
            </w:pPr>
            <w:r>
              <w:rPr>
                <w:sz w:val="18"/>
                <w:szCs w:val="18"/>
                <w:lang w:bidi="ar"/>
              </w:rPr>
              <w:t>12.8%</w:t>
            </w:r>
          </w:p>
        </w:tc>
      </w:tr>
      <w:tr w:rsidR="00921641" w14:paraId="37812D57" w14:textId="77777777">
        <w:trPr>
          <w:jc w:val="center"/>
        </w:trPr>
        <w:tc>
          <w:tcPr>
            <w:tcW w:w="3085" w:type="dxa"/>
            <w:vAlign w:val="center"/>
          </w:tcPr>
          <w:p w14:paraId="5F3B38CF" w14:textId="77777777" w:rsidR="00921641" w:rsidRDefault="008B4DB3">
            <w:pPr>
              <w:jc w:val="left"/>
              <w:rPr>
                <w:rFonts w:ascii="宋体" w:eastAsia="宋体" w:hAnsi="宋体"/>
                <w:sz w:val="18"/>
                <w:szCs w:val="18"/>
              </w:rPr>
            </w:pPr>
            <w:r>
              <w:rPr>
                <w:rFonts w:ascii="宋体" w:eastAsia="宋体" w:hAnsi="宋体" w:hint="eastAsia"/>
                <w:sz w:val="18"/>
                <w:szCs w:val="18"/>
              </w:rPr>
              <w:t>每月一次</w:t>
            </w:r>
          </w:p>
        </w:tc>
        <w:tc>
          <w:tcPr>
            <w:tcW w:w="709" w:type="dxa"/>
            <w:vAlign w:val="center"/>
          </w:tcPr>
          <w:p w14:paraId="7DFF3DB4" w14:textId="77777777" w:rsidR="00921641" w:rsidRDefault="008B4DB3">
            <w:pPr>
              <w:jc w:val="center"/>
              <w:rPr>
                <w:sz w:val="18"/>
                <w:szCs w:val="18"/>
              </w:rPr>
            </w:pPr>
            <w:r>
              <w:rPr>
                <w:sz w:val="18"/>
                <w:szCs w:val="18"/>
              </w:rPr>
              <w:t xml:space="preserve">8.3%</w:t>
            </w:r>
          </w:p>
        </w:tc>
        <w:tc>
          <w:tcPr>
            <w:tcW w:w="992" w:type="dxa"/>
            <w:vAlign w:val="center"/>
          </w:tcPr>
          <w:p w14:paraId="43EF20CB" w14:textId="77777777" w:rsidR="00921641" w:rsidRDefault="008B4DB3">
            <w:pPr>
              <w:jc w:val="center"/>
              <w:rPr>
                <w:sz w:val="18"/>
                <w:szCs w:val="18"/>
              </w:rPr>
            </w:pPr>
            <w:r>
              <w:rPr>
                <w:sz w:val="18"/>
                <w:szCs w:val="18"/>
              </w:rPr>
              <w:t xml:space="preserve">0.0%</w:t>
            </w:r>
          </w:p>
        </w:tc>
        <w:tc>
          <w:tcPr>
            <w:tcW w:w="992" w:type="dxa"/>
            <w:vAlign w:val="center"/>
          </w:tcPr>
          <w:p w14:paraId="47C9F612" w14:textId="77777777" w:rsidR="00921641" w:rsidRDefault="008B4DB3">
            <w:pPr>
              <w:jc w:val="center"/>
              <w:rPr>
                <w:sz w:val="18"/>
                <w:szCs w:val="18"/>
              </w:rPr>
            </w:pPr>
            <w:r>
              <w:rPr>
                <w:sz w:val="18"/>
                <w:szCs w:val="18"/>
              </w:rPr>
              <w:t xml:space="preserve">8.3%</w:t>
            </w:r>
          </w:p>
        </w:tc>
        <w:tc>
          <w:tcPr>
            <w:tcW w:w="709" w:type="dxa"/>
            <w:vAlign w:val="center"/>
          </w:tcPr>
          <w:p w14:paraId="29F1E0B7" w14:textId="77777777" w:rsidR="00921641" w:rsidRDefault="008B4DB3">
            <w:pPr>
              <w:widowControl/>
              <w:jc w:val="center"/>
              <w:rPr>
                <w:sz w:val="18"/>
                <w:szCs w:val="18"/>
                <w:lang w:bidi="ar"/>
              </w:rPr>
            </w:pPr>
            <w:r>
              <w:rPr>
                <w:sz w:val="18"/>
                <w:szCs w:val="18"/>
                <w:lang w:bidi="ar"/>
              </w:rPr>
              <w:t>12</w:t>
            </w:r>
            <w:r>
              <w:rPr>
                <w:rFonts w:hint="eastAsia"/>
                <w:sz w:val="18"/>
                <w:szCs w:val="18"/>
                <w:lang w:bidi="ar"/>
              </w:rPr>
              <w:t>.0</w:t>
            </w:r>
            <w:r>
              <w:rPr>
                <w:sz w:val="18"/>
                <w:szCs w:val="18"/>
                <w:lang w:bidi="ar"/>
              </w:rPr>
              <w:t>%</w:t>
            </w:r>
          </w:p>
        </w:tc>
        <w:tc>
          <w:tcPr>
            <w:tcW w:w="992" w:type="dxa"/>
            <w:vAlign w:val="center"/>
          </w:tcPr>
          <w:p w14:paraId="3F468D98" w14:textId="77777777" w:rsidR="00921641" w:rsidRDefault="008B4DB3">
            <w:pPr>
              <w:widowControl/>
              <w:jc w:val="center"/>
              <w:rPr>
                <w:sz w:val="18"/>
                <w:szCs w:val="18"/>
                <w:lang w:bidi="ar"/>
              </w:rPr>
            </w:pPr>
            <w:r>
              <w:rPr>
                <w:sz w:val="18"/>
                <w:szCs w:val="18"/>
                <w:lang w:bidi="ar"/>
              </w:rPr>
              <w:t>15.3%</w:t>
            </w:r>
          </w:p>
        </w:tc>
        <w:tc>
          <w:tcPr>
            <w:tcW w:w="1043" w:type="dxa"/>
            <w:vAlign w:val="center"/>
          </w:tcPr>
          <w:p w14:paraId="10B2D424" w14:textId="77777777" w:rsidR="00921641" w:rsidRDefault="008B4DB3">
            <w:pPr>
              <w:widowControl/>
              <w:jc w:val="center"/>
              <w:rPr>
                <w:sz w:val="18"/>
                <w:szCs w:val="18"/>
                <w:lang w:bidi="ar"/>
              </w:rPr>
            </w:pPr>
            <w:r>
              <w:rPr>
                <w:sz w:val="18"/>
                <w:szCs w:val="18"/>
                <w:lang w:bidi="ar"/>
              </w:rPr>
              <w:t>11.2%</w:t>
            </w:r>
          </w:p>
        </w:tc>
      </w:tr>
      <w:tr w:rsidR="00921641" w14:paraId="7F62DF58" w14:textId="77777777">
        <w:trPr>
          <w:jc w:val="center"/>
        </w:trPr>
        <w:tc>
          <w:tcPr>
            <w:tcW w:w="3085" w:type="dxa"/>
            <w:vAlign w:val="center"/>
          </w:tcPr>
          <w:p w14:paraId="71B52849" w14:textId="77777777" w:rsidR="00921641" w:rsidRDefault="008B4DB3">
            <w:pPr>
              <w:jc w:val="left"/>
              <w:rPr>
                <w:rFonts w:ascii="宋体" w:eastAsia="宋体" w:hAnsi="宋体"/>
                <w:color w:val="000000"/>
                <w:kern w:val="0"/>
                <w:sz w:val="18"/>
                <w:szCs w:val="18"/>
              </w:rPr>
            </w:pPr>
            <w:r>
              <w:rPr>
                <w:rFonts w:ascii="宋体" w:eastAsia="宋体" w:hAnsi="宋体" w:hint="eastAsia"/>
                <w:sz w:val="18"/>
                <w:szCs w:val="18"/>
              </w:rPr>
              <w:t>两三个月一次</w:t>
            </w:r>
          </w:p>
        </w:tc>
        <w:tc>
          <w:tcPr>
            <w:tcW w:w="709" w:type="dxa"/>
            <w:vAlign w:val="center"/>
          </w:tcPr>
          <w:p w14:paraId="4DD775E0" w14:textId="77777777" w:rsidR="00921641" w:rsidRDefault="008B4DB3">
            <w:pPr>
              <w:jc w:val="center"/>
              <w:rPr>
                <w:sz w:val="18"/>
                <w:szCs w:val="18"/>
              </w:rPr>
            </w:pPr>
            <w:r>
              <w:rPr>
                <w:sz w:val="18"/>
                <w:szCs w:val="18"/>
              </w:rPr>
              <w:t xml:space="preserve">0.0%</w:t>
            </w:r>
          </w:p>
        </w:tc>
        <w:tc>
          <w:tcPr>
            <w:tcW w:w="992" w:type="dxa"/>
            <w:vAlign w:val="center"/>
          </w:tcPr>
          <w:p w14:paraId="5DD1E7DE" w14:textId="77777777" w:rsidR="00921641" w:rsidRDefault="008B4DB3">
            <w:pPr>
              <w:jc w:val="center"/>
              <w:rPr>
                <w:sz w:val="18"/>
                <w:szCs w:val="18"/>
              </w:rPr>
            </w:pPr>
            <w:r>
              <w:rPr>
                <w:sz w:val="18"/>
                <w:szCs w:val="18"/>
              </w:rPr>
              <w:t xml:space="preserve">0.0%</w:t>
            </w:r>
          </w:p>
        </w:tc>
        <w:tc>
          <w:tcPr>
            <w:tcW w:w="992" w:type="dxa"/>
            <w:vAlign w:val="center"/>
          </w:tcPr>
          <w:p w14:paraId="58B91327" w14:textId="77777777" w:rsidR="00921641" w:rsidRDefault="008B4DB3">
            <w:pPr>
              <w:jc w:val="center"/>
              <w:rPr>
                <w:sz w:val="18"/>
                <w:szCs w:val="18"/>
              </w:rPr>
            </w:pPr>
            <w:r>
              <w:rPr>
                <w:sz w:val="18"/>
                <w:szCs w:val="18"/>
              </w:rPr>
              <w:t xml:space="preserve">0.0%</w:t>
            </w:r>
          </w:p>
        </w:tc>
        <w:tc>
          <w:tcPr>
            <w:tcW w:w="709" w:type="dxa"/>
            <w:vAlign w:val="center"/>
          </w:tcPr>
          <w:p w14:paraId="4F20A166" w14:textId="77777777" w:rsidR="00921641" w:rsidRDefault="008B4DB3">
            <w:pPr>
              <w:widowControl/>
              <w:jc w:val="center"/>
              <w:rPr>
                <w:sz w:val="18"/>
                <w:szCs w:val="18"/>
                <w:lang w:bidi="ar"/>
              </w:rPr>
            </w:pPr>
            <w:r>
              <w:rPr>
                <w:sz w:val="18"/>
                <w:szCs w:val="18"/>
                <w:lang w:bidi="ar"/>
              </w:rPr>
              <w:t>5.3%</w:t>
            </w:r>
          </w:p>
        </w:tc>
        <w:tc>
          <w:tcPr>
            <w:tcW w:w="992" w:type="dxa"/>
            <w:vAlign w:val="center"/>
          </w:tcPr>
          <w:p w14:paraId="31DCA4EA" w14:textId="77777777" w:rsidR="00921641" w:rsidRDefault="008B4DB3">
            <w:pPr>
              <w:widowControl/>
              <w:jc w:val="center"/>
              <w:rPr>
                <w:sz w:val="18"/>
                <w:szCs w:val="18"/>
                <w:lang w:bidi="ar"/>
              </w:rPr>
            </w:pPr>
            <w:r>
              <w:rPr>
                <w:sz w:val="18"/>
                <w:szCs w:val="18"/>
                <w:lang w:bidi="ar"/>
              </w:rPr>
              <w:t>7.5%</w:t>
            </w:r>
          </w:p>
        </w:tc>
        <w:tc>
          <w:tcPr>
            <w:tcW w:w="1043" w:type="dxa"/>
            <w:vAlign w:val="center"/>
          </w:tcPr>
          <w:p w14:paraId="78AF7D32" w14:textId="77777777" w:rsidR="00921641" w:rsidRDefault="008B4DB3">
            <w:pPr>
              <w:widowControl/>
              <w:jc w:val="center"/>
              <w:rPr>
                <w:sz w:val="18"/>
                <w:szCs w:val="18"/>
                <w:lang w:bidi="ar"/>
              </w:rPr>
            </w:pPr>
            <w:r>
              <w:rPr>
                <w:sz w:val="18"/>
                <w:szCs w:val="18"/>
                <w:lang w:bidi="ar"/>
              </w:rPr>
              <w:t>4.7%</w:t>
            </w:r>
          </w:p>
        </w:tc>
      </w:tr>
      <w:tr w:rsidR="00921641" w14:paraId="1C644A55" w14:textId="77777777">
        <w:trPr>
          <w:jc w:val="center"/>
        </w:trPr>
        <w:tc>
          <w:tcPr>
            <w:tcW w:w="3085" w:type="dxa"/>
            <w:vAlign w:val="center"/>
          </w:tcPr>
          <w:p w14:paraId="0F1F40A9" w14:textId="77777777" w:rsidR="00921641" w:rsidRDefault="008B4DB3">
            <w:pPr>
              <w:jc w:val="left"/>
              <w:rPr>
                <w:rFonts w:ascii="宋体" w:eastAsia="宋体" w:hAnsi="宋体"/>
                <w:color w:val="000000"/>
                <w:kern w:val="0"/>
                <w:sz w:val="18"/>
                <w:szCs w:val="18"/>
              </w:rPr>
            </w:pPr>
            <w:r>
              <w:rPr>
                <w:rFonts w:ascii="宋体" w:eastAsia="宋体" w:hAnsi="宋体" w:hint="eastAsia"/>
                <w:sz w:val="18"/>
                <w:szCs w:val="18"/>
              </w:rPr>
              <w:t>每半年一次</w:t>
            </w:r>
          </w:p>
        </w:tc>
        <w:tc>
          <w:tcPr>
            <w:tcW w:w="709" w:type="dxa"/>
            <w:vAlign w:val="center"/>
          </w:tcPr>
          <w:p w14:paraId="3D005974" w14:textId="77777777" w:rsidR="00921641" w:rsidRDefault="008B4DB3">
            <w:pPr>
              <w:jc w:val="center"/>
              <w:rPr>
                <w:sz w:val="18"/>
                <w:szCs w:val="18"/>
              </w:rPr>
            </w:pPr>
            <w:r>
              <w:rPr>
                <w:sz w:val="18"/>
                <w:szCs w:val="18"/>
              </w:rPr>
              <w:t xml:space="preserve">0.0%</w:t>
            </w:r>
          </w:p>
        </w:tc>
        <w:tc>
          <w:tcPr>
            <w:tcW w:w="992" w:type="dxa"/>
            <w:vAlign w:val="center"/>
          </w:tcPr>
          <w:p w14:paraId="51748A9C" w14:textId="77777777" w:rsidR="00921641" w:rsidRDefault="008B4DB3">
            <w:pPr>
              <w:jc w:val="center"/>
              <w:rPr>
                <w:sz w:val="18"/>
                <w:szCs w:val="18"/>
              </w:rPr>
            </w:pPr>
            <w:r>
              <w:rPr>
                <w:sz w:val="18"/>
                <w:szCs w:val="18"/>
              </w:rPr>
              <w:lastRenderedPageBreak/>
              <w:t xml:space="preserve">0.0%</w:t>
            </w:r>
          </w:p>
        </w:tc>
        <w:tc>
          <w:tcPr>
            <w:tcW w:w="992" w:type="dxa"/>
            <w:vAlign w:val="center"/>
          </w:tcPr>
          <w:p w14:paraId="7EF669D8" w14:textId="77777777" w:rsidR="00921641" w:rsidRDefault="008B4DB3">
            <w:pPr>
              <w:jc w:val="center"/>
              <w:rPr>
                <w:sz w:val="18"/>
                <w:szCs w:val="18"/>
              </w:rPr>
            </w:pPr>
            <w:r>
              <w:rPr>
                <w:sz w:val="18"/>
                <w:szCs w:val="18"/>
              </w:rPr>
              <w:t xml:space="preserve">0.0%</w:t>
            </w:r>
          </w:p>
        </w:tc>
        <w:tc>
          <w:tcPr>
            <w:tcW w:w="709" w:type="dxa"/>
            <w:vAlign w:val="center"/>
          </w:tcPr>
          <w:p w14:paraId="4E47883E" w14:textId="77777777" w:rsidR="00921641" w:rsidRDefault="008B4DB3">
            <w:pPr>
              <w:widowControl/>
              <w:jc w:val="center"/>
              <w:rPr>
                <w:sz w:val="18"/>
                <w:szCs w:val="18"/>
                <w:lang w:bidi="ar"/>
              </w:rPr>
            </w:pPr>
            <w:r>
              <w:rPr>
                <w:sz w:val="18"/>
                <w:szCs w:val="18"/>
                <w:lang w:bidi="ar"/>
              </w:rPr>
              <w:t>1.8%</w:t>
            </w:r>
          </w:p>
        </w:tc>
        <w:tc>
          <w:tcPr>
            <w:tcW w:w="992" w:type="dxa"/>
            <w:vAlign w:val="center"/>
          </w:tcPr>
          <w:p w14:paraId="29428745" w14:textId="77777777" w:rsidR="00921641" w:rsidRDefault="008B4DB3">
            <w:pPr>
              <w:widowControl/>
              <w:jc w:val="center"/>
              <w:rPr>
                <w:sz w:val="18"/>
                <w:szCs w:val="18"/>
                <w:lang w:bidi="ar"/>
              </w:rPr>
            </w:pPr>
            <w:r>
              <w:rPr>
                <w:sz w:val="18"/>
                <w:szCs w:val="18"/>
                <w:lang w:bidi="ar"/>
              </w:rPr>
              <w:t>1.8%</w:t>
            </w:r>
          </w:p>
        </w:tc>
        <w:tc>
          <w:tcPr>
            <w:tcW w:w="1043" w:type="dxa"/>
            <w:vAlign w:val="center"/>
          </w:tcPr>
          <w:p w14:paraId="784C263F" w14:textId="77777777" w:rsidR="00921641" w:rsidRDefault="008B4DB3">
            <w:pPr>
              <w:widowControl/>
              <w:jc w:val="center"/>
              <w:rPr>
                <w:sz w:val="18"/>
                <w:szCs w:val="18"/>
                <w:lang w:bidi="ar"/>
              </w:rPr>
            </w:pPr>
            <w:r>
              <w:rPr>
                <w:sz w:val="18"/>
                <w:szCs w:val="18"/>
                <w:lang w:bidi="ar"/>
              </w:rPr>
              <w:t>1.8%</w:t>
            </w:r>
          </w:p>
        </w:tc>
      </w:tr>
      <w:tr w:rsidR="00921641" w14:paraId="27CF2C7D" w14:textId="77777777">
        <w:trPr>
          <w:jc w:val="center"/>
        </w:trPr>
        <w:tc>
          <w:tcPr>
            <w:tcW w:w="3085" w:type="dxa"/>
            <w:vAlign w:val="center"/>
          </w:tcPr>
          <w:p w14:paraId="4E8453B4" w14:textId="77777777" w:rsidR="00921641" w:rsidRDefault="008B4DB3">
            <w:pPr>
              <w:jc w:val="left"/>
              <w:rPr>
                <w:rFonts w:ascii="宋体" w:eastAsia="宋体" w:hAnsi="宋体" w:cs="Arial"/>
                <w:bCs/>
                <w:snapToGrid w:val="0"/>
                <w:color w:val="000000"/>
                <w:kern w:val="0"/>
                <w:sz w:val="18"/>
                <w:szCs w:val="18"/>
              </w:rPr>
            </w:pPr>
            <w:r>
              <w:rPr>
                <w:rFonts w:ascii="宋体" w:eastAsia="宋体" w:hAnsi="宋体" w:cs="Arial" w:hint="eastAsia"/>
                <w:bCs/>
                <w:snapToGrid w:val="0"/>
                <w:color w:val="000000"/>
                <w:kern w:val="0"/>
                <w:sz w:val="18"/>
                <w:szCs w:val="18"/>
              </w:rPr>
              <w:t>每年一次</w:t>
            </w:r>
          </w:p>
        </w:tc>
        <w:tc>
          <w:tcPr>
            <w:tcW w:w="709" w:type="dxa"/>
            <w:vAlign w:val="center"/>
          </w:tcPr>
          <w:p w14:paraId="458BFC67" w14:textId="77777777" w:rsidR="00921641" w:rsidRDefault="008B4DB3">
            <w:pPr>
              <w:jc w:val="center"/>
              <w:rPr>
                <w:sz w:val="18"/>
                <w:szCs w:val="18"/>
              </w:rPr>
            </w:pPr>
            <w:r>
              <w:rPr>
                <w:sz w:val="18"/>
                <w:szCs w:val="18"/>
              </w:rPr>
              <w:t xml:space="preserve">0.0%</w:t>
            </w:r>
          </w:p>
        </w:tc>
        <w:tc>
          <w:tcPr>
            <w:tcW w:w="992" w:type="dxa"/>
            <w:vAlign w:val="center"/>
          </w:tcPr>
          <w:p w14:paraId="265ED75B" w14:textId="77777777" w:rsidR="00921641" w:rsidRDefault="008B4DB3">
            <w:pPr>
              <w:jc w:val="center"/>
              <w:rPr>
                <w:sz w:val="18"/>
                <w:szCs w:val="18"/>
              </w:rPr>
            </w:pPr>
            <w:r>
              <w:rPr>
                <w:sz w:val="18"/>
                <w:szCs w:val="18"/>
              </w:rPr>
              <w:t xml:space="preserve">0.0%</w:t>
            </w:r>
          </w:p>
        </w:tc>
        <w:tc>
          <w:tcPr>
            <w:tcW w:w="992" w:type="dxa"/>
            <w:vAlign w:val="center"/>
          </w:tcPr>
          <w:p w14:paraId="1F789308" w14:textId="77777777" w:rsidR="00921641" w:rsidRDefault="008B4DB3">
            <w:pPr>
              <w:jc w:val="center"/>
              <w:rPr>
                <w:sz w:val="18"/>
                <w:szCs w:val="18"/>
              </w:rPr>
            </w:pPr>
            <w:r>
              <w:rPr>
                <w:sz w:val="18"/>
                <w:szCs w:val="18"/>
              </w:rPr>
              <w:t xml:space="preserve">0.0%</w:t>
            </w:r>
          </w:p>
        </w:tc>
        <w:tc>
          <w:tcPr>
            <w:tcW w:w="709" w:type="dxa"/>
            <w:vAlign w:val="center"/>
          </w:tcPr>
          <w:p w14:paraId="6FAD4CA1" w14:textId="77777777" w:rsidR="00921641" w:rsidRDefault="008B4DB3">
            <w:pPr>
              <w:widowControl/>
              <w:jc w:val="center"/>
              <w:rPr>
                <w:sz w:val="18"/>
                <w:szCs w:val="18"/>
                <w:lang w:bidi="ar"/>
              </w:rPr>
            </w:pPr>
            <w:r>
              <w:rPr>
                <w:sz w:val="18"/>
                <w:szCs w:val="18"/>
                <w:lang w:bidi="ar"/>
              </w:rPr>
              <w:t>0.9%</w:t>
            </w:r>
          </w:p>
        </w:tc>
        <w:tc>
          <w:tcPr>
            <w:tcW w:w="992" w:type="dxa"/>
            <w:vAlign w:val="center"/>
          </w:tcPr>
          <w:p w14:paraId="6661BB91" w14:textId="77777777" w:rsidR="00921641" w:rsidRDefault="008B4DB3">
            <w:pPr>
              <w:widowControl/>
              <w:jc w:val="center"/>
              <w:rPr>
                <w:sz w:val="18"/>
                <w:szCs w:val="18"/>
                <w:lang w:bidi="ar"/>
              </w:rPr>
            </w:pPr>
            <w:r>
              <w:rPr>
                <w:sz w:val="18"/>
                <w:szCs w:val="18"/>
                <w:lang w:bidi="ar"/>
              </w:rPr>
              <w:t>0.8%</w:t>
            </w:r>
          </w:p>
        </w:tc>
        <w:tc>
          <w:tcPr>
            <w:tcW w:w="1043" w:type="dxa"/>
            <w:vAlign w:val="center"/>
          </w:tcPr>
          <w:p w14:paraId="4E6585E9" w14:textId="77777777" w:rsidR="00921641" w:rsidRDefault="008B4DB3">
            <w:pPr>
              <w:widowControl/>
              <w:jc w:val="center"/>
              <w:rPr>
                <w:sz w:val="18"/>
                <w:szCs w:val="18"/>
                <w:lang w:bidi="ar"/>
              </w:rPr>
            </w:pPr>
            <w:r>
              <w:rPr>
                <w:sz w:val="18"/>
                <w:szCs w:val="18"/>
                <w:lang w:bidi="ar"/>
              </w:rPr>
              <w:t>0.9%</w:t>
            </w:r>
          </w:p>
        </w:tc>
      </w:tr>
    </w:tbl>
    <w:p w14:paraId="51EA8004" w14:textId="77777777" w:rsidR="00921641" w:rsidRDefault="00921641">
      <w:pPr>
        <w:spacing w:line="360" w:lineRule="auto"/>
        <w:jc w:val="left"/>
        <w:rPr>
          <w:b/>
          <w:sz w:val="18"/>
          <w:szCs w:val="18"/>
        </w:rPr>
      </w:pPr>
    </w:p>
    <w:p w14:paraId="2C3DF3AB" w14:textId="77777777" w:rsidR="00921641" w:rsidRDefault="008B4DB3">
      <w:pPr>
        <w:pStyle w:val="2"/>
        <w:ind w:left="420"/>
        <w:rPr>
          <w:rFonts w:ascii="宋体" w:eastAsia="宋体" w:hAnsi="宋体"/>
          <w:szCs w:val="21"/>
        </w:rPr>
      </w:pPr>
      <w:bookmarkStart w:id="21" w:name="_Toc19682"/>
      <w:bookmarkStart w:id="22" w:name="_Toc97541469"/>
      <w:bookmarkStart w:id="23" w:name="_Toc128118103"/>
      <w:r>
        <w:rPr>
          <w:rFonts w:hint="eastAsia"/>
        </w:rPr>
        <w:t>（二）博士生对导师的评价情况</w:t>
      </w:r>
      <w:bookmarkEnd w:id="21"/>
      <w:bookmarkEnd w:id="22"/>
      <w:bookmarkEnd w:id="23"/>
    </w:p>
    <w:p w14:paraId="5FB9B545" w14:textId="77777777" w:rsidR="00921641" w:rsidRDefault="008B4DB3">
      <w:pPr>
        <w:spacing w:line="360" w:lineRule="auto"/>
        <w:ind w:firstLineChars="200" w:firstLine="420"/>
        <w:rPr>
          <w:szCs w:val="21"/>
        </w:rPr>
      </w:pPr>
      <w:r>
        <w:rPr>
          <w:rFonts w:hint="eastAsia"/>
          <w:szCs w:val="21"/>
        </w:rPr>
        <w:t>博士生对导师的评价共包括</w:t>
      </w:r>
      <w:r>
        <w:rPr>
          <w:rFonts w:hint="eastAsia"/>
          <w:szCs w:val="21"/>
        </w:rPr>
        <w:t>1</w:t>
      </w:r>
      <w:r>
        <w:rPr>
          <w:szCs w:val="21"/>
        </w:rPr>
        <w:t>0</w:t>
      </w:r>
      <w:r>
        <w:rPr>
          <w:rFonts w:hint="eastAsia"/>
          <w:szCs w:val="21"/>
        </w:rPr>
        <w:t>道题：“整体上我对导师的指导很满意”，“导师已经脱离了一线的科研工作”，“导师的研究专长和我的学位论文研究方向非常匹配”，“导师认真阅读了我的学位论文并提出具体的修改意见”，“导师允许我自主选择学位论文题目”，“导师倾听并尊重我的研究想法”，“导师为我独立开展研究创造条件”，“我感觉自己是导师的</w:t>
      </w:r>
      <w:r>
        <w:rPr>
          <w:rFonts w:ascii="楷体" w:eastAsia="楷体" w:hAnsi="楷体" w:cs="楷体" w:hint="eastAsia"/>
          <w:szCs w:val="21"/>
        </w:rPr>
        <w:t>‘</w:t>
      </w:r>
      <w:r>
        <w:rPr>
          <w:rFonts w:hint="eastAsia"/>
          <w:szCs w:val="21"/>
        </w:rPr>
        <w:t>廉价劳动力</w:t>
      </w:r>
      <w:r>
        <w:rPr>
          <w:rFonts w:ascii="华文楷体" w:eastAsia="华文楷体" w:hAnsi="华文楷体" w:cs="华文楷体" w:hint="eastAsia"/>
          <w:szCs w:val="21"/>
        </w:rPr>
        <w:t>’</w:t>
      </w:r>
      <w:r>
        <w:rPr>
          <w:rFonts w:hint="eastAsia"/>
          <w:szCs w:val="21"/>
        </w:rPr>
        <w:t>”，“导师关心我的心理状况”，“导师为我的就业提供了有效指导和帮助”。博士生需要判断在各个描述上的符合程度，具体选项为“非常不符合”、“不符合”、“一般”、“符合”、“非常符合”，分别记为</w:t>
      </w:r>
      <w:r>
        <w:rPr>
          <w:rFonts w:hint="eastAsia"/>
          <w:szCs w:val="21"/>
        </w:rPr>
        <w:t>1</w:t>
      </w:r>
      <w:r>
        <w:rPr>
          <w:rFonts w:hint="eastAsia"/>
          <w:szCs w:val="21"/>
        </w:rPr>
        <w:t>～</w:t>
      </w:r>
      <w:r>
        <w:rPr>
          <w:szCs w:val="21"/>
        </w:rPr>
        <w:t>5</w:t>
      </w:r>
      <w:r>
        <w:rPr>
          <w:rFonts w:hint="eastAsia"/>
          <w:szCs w:val="21"/>
        </w:rPr>
        <w:t>分。</w:t>
      </w:r>
    </w:p>
    <w:p w14:paraId="726C0336" w14:textId="77777777" w:rsidR="00921641" w:rsidRDefault="008B4DB3">
      <w:pPr>
        <w:spacing w:line="360" w:lineRule="auto"/>
        <w:ind w:firstLineChars="200" w:firstLine="420"/>
        <w:rPr>
          <w:szCs w:val="21"/>
        </w:rPr>
      </w:pPr>
      <w:r>
        <w:rPr>
          <w:rFonts w:hint="eastAsia"/>
          <w:szCs w:val="21"/>
        </w:rPr>
        <w:t>本校与全国高校博士生对导师的评价见表</w:t>
      </w:r>
      <w:r>
        <w:rPr>
          <w:rFonts w:hint="eastAsia"/>
          <w:szCs w:val="21"/>
        </w:rPr>
        <w:t>3.2</w:t>
      </w:r>
      <w:r>
        <w:rPr>
          <w:rFonts w:hint="eastAsia"/>
          <w:szCs w:val="21"/>
        </w:rPr>
        <w:t>。</w:t>
      </w:r>
    </w:p>
    <w:p w14:paraId="34C42514" w14:textId="77777777" w:rsidR="00921641" w:rsidRDefault="008B4DB3">
      <w:pPr>
        <w:spacing w:line="360" w:lineRule="auto"/>
        <w:jc w:val="center"/>
        <w:rPr>
          <w:b/>
          <w:sz w:val="18"/>
          <w:szCs w:val="18"/>
        </w:rPr>
      </w:pPr>
      <w:r>
        <w:rPr>
          <w:rFonts w:hint="eastAsia"/>
          <w:b/>
          <w:sz w:val="18"/>
          <w:szCs w:val="18"/>
        </w:rPr>
        <w:t>表</w:t>
      </w:r>
      <w:r>
        <w:rPr>
          <w:rFonts w:hint="eastAsia"/>
          <w:b/>
          <w:sz w:val="18"/>
          <w:szCs w:val="18"/>
        </w:rPr>
        <w:t xml:space="preserve">3.2 </w:t>
      </w:r>
      <w:r>
        <w:rPr>
          <w:rFonts w:hint="eastAsia"/>
          <w:b/>
          <w:sz w:val="18"/>
          <w:szCs w:val="18"/>
        </w:rPr>
        <w:t>博士生对导师的评价</w:t>
      </w:r>
    </w:p>
    <w:tbl>
      <w:tblPr>
        <w:tblStyle w:val="af0"/>
        <w:tblW w:w="0" w:type="auto"/>
        <w:tblLayout w:type="fixed"/>
        <w:tblLook w:val="04A0" w:firstRow="1" w:lastRow="0" w:firstColumn="1" w:lastColumn="0" w:noHBand="0" w:noVBand="1"/>
      </w:tblPr>
      <w:tblGrid>
        <w:gridCol w:w="3085"/>
        <w:gridCol w:w="709"/>
        <w:gridCol w:w="992"/>
        <w:gridCol w:w="992"/>
        <w:gridCol w:w="709"/>
        <w:gridCol w:w="992"/>
        <w:gridCol w:w="1043"/>
      </w:tblGrid>
      <w:tr w:rsidR="00921641" w14:paraId="3C33F861" w14:textId="77777777">
        <w:tc>
          <w:tcPr>
            <w:tcW w:w="3085" w:type="dxa"/>
            <w:vMerge w:val="restart"/>
            <w:vAlign w:val="center"/>
          </w:tcPr>
          <w:p w14:paraId="63CF50D9" w14:textId="77777777" w:rsidR="00921641" w:rsidRDefault="00921641">
            <w:pPr>
              <w:jc w:val="center"/>
              <w:rPr>
                <w:rFonts w:ascii="宋体" w:eastAsia="宋体" w:hAnsi="宋体"/>
                <w:b/>
                <w:sz w:val="18"/>
                <w:szCs w:val="18"/>
              </w:rPr>
            </w:pPr>
          </w:p>
        </w:tc>
        <w:tc>
          <w:tcPr>
            <w:tcW w:w="2693" w:type="dxa"/>
            <w:gridSpan w:val="3"/>
            <w:vAlign w:val="center"/>
          </w:tcPr>
          <w:p w14:paraId="235D73D8" w14:textId="77777777" w:rsidR="00921641" w:rsidRDefault="008B4DB3">
            <w:pPr>
              <w:jc w:val="center"/>
              <w:rPr>
                <w:rFonts w:ascii="宋体" w:eastAsia="宋体" w:hAnsi="宋体"/>
                <w:b/>
                <w:sz w:val="18"/>
                <w:szCs w:val="18"/>
              </w:rPr>
            </w:pPr>
            <w:r>
              <w:rPr>
                <w:rFonts w:ascii="宋体" w:eastAsia="宋体" w:hAnsi="宋体" w:hint="eastAsia"/>
                <w:b/>
                <w:sz w:val="18"/>
                <w:szCs w:val="18"/>
              </w:rPr>
              <w:t>本校均值</w:t>
            </w:r>
          </w:p>
        </w:tc>
        <w:tc>
          <w:tcPr>
            <w:tcW w:w="2744" w:type="dxa"/>
            <w:gridSpan w:val="3"/>
            <w:vAlign w:val="center"/>
          </w:tcPr>
          <w:p w14:paraId="5331E53B" w14:textId="77777777" w:rsidR="00921641" w:rsidRDefault="008B4DB3">
            <w:pPr>
              <w:jc w:val="center"/>
              <w:rPr>
                <w:rFonts w:ascii="宋体" w:eastAsia="宋体" w:hAnsi="宋体"/>
                <w:b/>
                <w:sz w:val="18"/>
                <w:szCs w:val="18"/>
              </w:rPr>
            </w:pPr>
            <w:r>
              <w:rPr>
                <w:rFonts w:ascii="宋体" w:eastAsia="宋体" w:hAnsi="宋体" w:hint="eastAsia"/>
                <w:b/>
                <w:sz w:val="18"/>
                <w:szCs w:val="18"/>
              </w:rPr>
              <w:t>全国均值</w:t>
            </w:r>
          </w:p>
        </w:tc>
      </w:tr>
      <w:tr w:rsidR="00921641" w14:paraId="48F9F0CF" w14:textId="77777777">
        <w:tc>
          <w:tcPr>
            <w:tcW w:w="3085" w:type="dxa"/>
            <w:vMerge/>
            <w:vAlign w:val="center"/>
          </w:tcPr>
          <w:p w14:paraId="30CC62F4" w14:textId="77777777" w:rsidR="00921641" w:rsidRDefault="00921641">
            <w:pPr>
              <w:rPr>
                <w:rFonts w:ascii="宋体" w:eastAsia="宋体" w:hAnsi="宋体"/>
                <w:sz w:val="18"/>
                <w:szCs w:val="18"/>
              </w:rPr>
            </w:pPr>
          </w:p>
        </w:tc>
        <w:tc>
          <w:tcPr>
            <w:tcW w:w="709" w:type="dxa"/>
            <w:vAlign w:val="center"/>
          </w:tcPr>
          <w:p w14:paraId="2BFCE995" w14:textId="77777777" w:rsidR="00921641" w:rsidRDefault="008B4DB3">
            <w:pPr>
              <w:jc w:val="center"/>
              <w:rPr>
                <w:rFonts w:ascii="宋体" w:eastAsia="宋体" w:hAnsi="宋体"/>
                <w:b/>
                <w:sz w:val="18"/>
                <w:szCs w:val="18"/>
              </w:rPr>
            </w:pPr>
            <w:r>
              <w:rPr>
                <w:rFonts w:ascii="宋体" w:eastAsia="宋体" w:hAnsi="宋体" w:hint="eastAsia"/>
                <w:b/>
                <w:sz w:val="18"/>
                <w:szCs w:val="18"/>
              </w:rPr>
              <w:t>合计</w:t>
            </w:r>
          </w:p>
        </w:tc>
        <w:tc>
          <w:tcPr>
            <w:tcW w:w="992" w:type="dxa"/>
            <w:vAlign w:val="center"/>
          </w:tcPr>
          <w:p w14:paraId="2099C2C9" w14:textId="77777777" w:rsidR="00921641" w:rsidRDefault="008B4DB3">
            <w:pPr>
              <w:jc w:val="center"/>
              <w:rPr>
                <w:rFonts w:ascii="宋体" w:eastAsia="宋体" w:hAnsi="宋体"/>
                <w:b/>
                <w:sz w:val="18"/>
                <w:szCs w:val="18"/>
              </w:rPr>
            </w:pPr>
            <w:r>
              <w:rPr>
                <w:rFonts w:ascii="宋体" w:eastAsia="宋体" w:hAnsi="宋体" w:hint="eastAsia"/>
                <w:b/>
                <w:sz w:val="18"/>
                <w:szCs w:val="18"/>
              </w:rPr>
              <w:t>人文社科</w:t>
            </w:r>
          </w:p>
        </w:tc>
        <w:tc>
          <w:tcPr>
            <w:tcW w:w="992" w:type="dxa"/>
            <w:vAlign w:val="center"/>
          </w:tcPr>
          <w:p w14:paraId="45D261B3" w14:textId="77777777" w:rsidR="00921641" w:rsidRDefault="008B4DB3">
            <w:pPr>
              <w:jc w:val="center"/>
              <w:rPr>
                <w:rFonts w:ascii="宋体" w:eastAsia="宋体" w:hAnsi="宋体"/>
                <w:b/>
                <w:sz w:val="18"/>
                <w:szCs w:val="18"/>
              </w:rPr>
            </w:pPr>
            <w:r>
              <w:rPr>
                <w:rFonts w:ascii="宋体" w:eastAsia="宋体" w:hAnsi="宋体" w:hint="eastAsia"/>
                <w:b/>
                <w:sz w:val="18"/>
                <w:szCs w:val="18"/>
              </w:rPr>
              <w:t>理工农医</w:t>
            </w:r>
          </w:p>
        </w:tc>
        <w:tc>
          <w:tcPr>
            <w:tcW w:w="709" w:type="dxa"/>
            <w:vAlign w:val="center"/>
          </w:tcPr>
          <w:p w14:paraId="32FAF136" w14:textId="77777777" w:rsidR="00921641" w:rsidRDefault="008B4DB3">
            <w:pPr>
              <w:jc w:val="center"/>
              <w:rPr>
                <w:rFonts w:ascii="宋体" w:eastAsia="宋体" w:hAnsi="宋体"/>
                <w:b/>
                <w:sz w:val="18"/>
                <w:szCs w:val="18"/>
              </w:rPr>
            </w:pPr>
            <w:r>
              <w:rPr>
                <w:rFonts w:ascii="宋体" w:eastAsia="宋体" w:hAnsi="宋体" w:hint="eastAsia"/>
                <w:b/>
                <w:sz w:val="18"/>
                <w:szCs w:val="18"/>
              </w:rPr>
              <w:t>合计</w:t>
            </w:r>
          </w:p>
        </w:tc>
        <w:tc>
          <w:tcPr>
            <w:tcW w:w="992" w:type="dxa"/>
            <w:vAlign w:val="center"/>
          </w:tcPr>
          <w:p w14:paraId="60046EA5" w14:textId="77777777" w:rsidR="00921641" w:rsidRDefault="008B4DB3">
            <w:pPr>
              <w:jc w:val="center"/>
              <w:rPr>
                <w:rFonts w:ascii="宋体" w:eastAsia="宋体" w:hAnsi="宋体"/>
                <w:b/>
                <w:sz w:val="18"/>
                <w:szCs w:val="18"/>
              </w:rPr>
            </w:pPr>
            <w:r>
              <w:rPr>
                <w:rFonts w:ascii="宋体" w:eastAsia="宋体" w:hAnsi="宋体" w:hint="eastAsia"/>
                <w:b/>
                <w:sz w:val="18"/>
                <w:szCs w:val="18"/>
              </w:rPr>
              <w:t>人文社科</w:t>
            </w:r>
          </w:p>
        </w:tc>
        <w:tc>
          <w:tcPr>
            <w:tcW w:w="1043" w:type="dxa"/>
            <w:vAlign w:val="center"/>
          </w:tcPr>
          <w:p w14:paraId="25159B77" w14:textId="77777777" w:rsidR="00921641" w:rsidRDefault="008B4DB3">
            <w:pPr>
              <w:jc w:val="center"/>
              <w:rPr>
                <w:rFonts w:ascii="宋体" w:eastAsia="宋体" w:hAnsi="宋体"/>
                <w:b/>
                <w:sz w:val="18"/>
                <w:szCs w:val="18"/>
              </w:rPr>
            </w:pPr>
            <w:r>
              <w:rPr>
                <w:rFonts w:ascii="宋体" w:eastAsia="宋体" w:hAnsi="宋体" w:hint="eastAsia"/>
                <w:b/>
                <w:sz w:val="18"/>
                <w:szCs w:val="18"/>
              </w:rPr>
              <w:t>理工农医</w:t>
            </w:r>
          </w:p>
        </w:tc>
      </w:tr>
      <w:tr w:rsidR="00921641" w14:paraId="6BA9DB87" w14:textId="77777777">
        <w:tc>
          <w:tcPr>
            <w:tcW w:w="3085" w:type="dxa"/>
            <w:vAlign w:val="center"/>
          </w:tcPr>
          <w:p w14:paraId="3798011A" w14:textId="77777777" w:rsidR="00921641" w:rsidRDefault="008B4DB3">
            <w:pPr>
              <w:jc w:val="left"/>
              <w:rPr>
                <w:rFonts w:ascii="宋体" w:eastAsia="宋体" w:hAnsi="宋体"/>
                <w:sz w:val="18"/>
                <w:szCs w:val="18"/>
              </w:rPr>
            </w:pPr>
            <w:r>
              <w:rPr>
                <w:rFonts w:hint="eastAsia"/>
                <w:sz w:val="18"/>
                <w:szCs w:val="18"/>
              </w:rPr>
              <w:t>整体上我对导师的指导很满意</w:t>
            </w:r>
          </w:p>
        </w:tc>
        <w:tc>
          <w:tcPr>
            <w:tcW w:w="709" w:type="dxa"/>
            <w:vAlign w:val="center"/>
          </w:tcPr>
          <w:p w14:paraId="5D6F1C5C" w14:textId="77777777" w:rsidR="00921641" w:rsidRDefault="008B4DB3">
            <w:pPr>
              <w:jc w:val="center"/>
              <w:rPr>
                <w:sz w:val="18"/>
                <w:szCs w:val="18"/>
              </w:rPr>
            </w:pPr>
            <w:r>
              <w:rPr>
                <w:sz w:val="18"/>
                <w:szCs w:val="18"/>
              </w:rPr>
              <w:t xml:space="preserve">4.50</w:t>
            </w:r>
          </w:p>
        </w:tc>
        <w:tc>
          <w:tcPr>
            <w:tcW w:w="992" w:type="dxa"/>
            <w:vAlign w:val="center"/>
          </w:tcPr>
          <w:p w14:paraId="0A9FCE11" w14:textId="77777777" w:rsidR="00921641" w:rsidRDefault="008B4DB3">
            <w:pPr>
              <w:jc w:val="center"/>
              <w:rPr>
                <w:sz w:val="18"/>
                <w:szCs w:val="18"/>
              </w:rPr>
            </w:pPr>
            <w:r>
              <w:rPr>
                <w:sz w:val="18"/>
                <w:szCs w:val="18"/>
              </w:rPr>
              <w:t xml:space="preserve">0.00</w:t>
            </w:r>
          </w:p>
        </w:tc>
        <w:tc>
          <w:tcPr>
            <w:tcW w:w="992" w:type="dxa"/>
            <w:vAlign w:val="center"/>
          </w:tcPr>
          <w:p w14:paraId="2FB11115" w14:textId="77777777" w:rsidR="00921641" w:rsidRDefault="008B4DB3">
            <w:pPr>
              <w:jc w:val="center"/>
              <w:rPr>
                <w:sz w:val="18"/>
                <w:szCs w:val="18"/>
              </w:rPr>
            </w:pPr>
            <w:r>
              <w:rPr>
                <w:sz w:val="18"/>
                <w:szCs w:val="18"/>
              </w:rPr>
              <w:t xml:space="preserve">4.50</w:t>
            </w:r>
          </w:p>
        </w:tc>
        <w:tc>
          <w:tcPr>
            <w:tcW w:w="709" w:type="dxa"/>
            <w:vAlign w:val="center"/>
          </w:tcPr>
          <w:p w14:paraId="36E9213B" w14:textId="77777777" w:rsidR="00921641" w:rsidRDefault="008B4DB3">
            <w:pPr>
              <w:widowControl/>
              <w:jc w:val="center"/>
              <w:rPr>
                <w:sz w:val="18"/>
                <w:szCs w:val="18"/>
                <w:lang w:bidi="ar"/>
              </w:rPr>
            </w:pPr>
            <w:r>
              <w:rPr>
                <w:sz w:val="18"/>
                <w:szCs w:val="18"/>
                <w:lang w:bidi="ar"/>
              </w:rPr>
              <w:t>4.34</w:t>
            </w:r>
          </w:p>
        </w:tc>
        <w:tc>
          <w:tcPr>
            <w:tcW w:w="992" w:type="dxa"/>
            <w:vAlign w:val="center"/>
          </w:tcPr>
          <w:p w14:paraId="28AC9CAB" w14:textId="77777777" w:rsidR="00921641" w:rsidRDefault="008B4DB3">
            <w:pPr>
              <w:widowControl/>
              <w:jc w:val="center"/>
              <w:rPr>
                <w:sz w:val="18"/>
                <w:szCs w:val="18"/>
                <w:lang w:bidi="ar"/>
              </w:rPr>
            </w:pPr>
            <w:r>
              <w:rPr>
                <w:sz w:val="18"/>
                <w:szCs w:val="18"/>
                <w:lang w:bidi="ar"/>
              </w:rPr>
              <w:t>4.49</w:t>
            </w:r>
          </w:p>
        </w:tc>
        <w:tc>
          <w:tcPr>
            <w:tcW w:w="1043" w:type="dxa"/>
            <w:vAlign w:val="center"/>
          </w:tcPr>
          <w:p w14:paraId="0103037F" w14:textId="77777777" w:rsidR="00921641" w:rsidRDefault="008B4DB3">
            <w:pPr>
              <w:widowControl/>
              <w:jc w:val="center"/>
              <w:rPr>
                <w:sz w:val="18"/>
                <w:szCs w:val="18"/>
                <w:lang w:bidi="ar"/>
              </w:rPr>
            </w:pPr>
            <w:r>
              <w:rPr>
                <w:sz w:val="18"/>
                <w:szCs w:val="18"/>
                <w:lang w:bidi="ar"/>
              </w:rPr>
              <w:t>4.30</w:t>
            </w:r>
          </w:p>
        </w:tc>
      </w:tr>
      <w:tr w:rsidR="00921641" w14:paraId="4A471E07" w14:textId="77777777">
        <w:tc>
          <w:tcPr>
            <w:tcW w:w="3085" w:type="dxa"/>
            <w:vAlign w:val="center"/>
          </w:tcPr>
          <w:p w14:paraId="6E57B351" w14:textId="77777777" w:rsidR="00921641" w:rsidRDefault="008B4DB3">
            <w:pPr>
              <w:jc w:val="left"/>
              <w:rPr>
                <w:rFonts w:ascii="宋体" w:eastAsia="宋体" w:hAnsi="宋体"/>
                <w:sz w:val="18"/>
                <w:szCs w:val="18"/>
              </w:rPr>
            </w:pPr>
            <w:r>
              <w:rPr>
                <w:rFonts w:hint="eastAsia"/>
                <w:sz w:val="18"/>
                <w:szCs w:val="18"/>
              </w:rPr>
              <w:t>导师已经脱离了一线的科研工作</w:t>
            </w:r>
          </w:p>
        </w:tc>
        <w:tc>
          <w:tcPr>
            <w:tcW w:w="709" w:type="dxa"/>
            <w:vAlign w:val="center"/>
          </w:tcPr>
          <w:p w14:paraId="358717BF" w14:textId="77777777" w:rsidR="00921641" w:rsidRDefault="008B4DB3">
            <w:pPr>
              <w:jc w:val="center"/>
              <w:rPr>
                <w:sz w:val="18"/>
                <w:szCs w:val="18"/>
              </w:rPr>
            </w:pPr>
            <w:r>
              <w:rPr>
                <w:sz w:val="18"/>
                <w:szCs w:val="18"/>
              </w:rPr>
              <w:t xml:space="preserve">2.08</w:t>
            </w:r>
          </w:p>
        </w:tc>
        <w:tc>
          <w:tcPr>
            <w:tcW w:w="992" w:type="dxa"/>
            <w:vAlign w:val="center"/>
          </w:tcPr>
          <w:p w14:paraId="1AA6D4D4" w14:textId="77777777" w:rsidR="00921641" w:rsidRDefault="008B4DB3">
            <w:pPr>
              <w:jc w:val="center"/>
              <w:rPr>
                <w:sz w:val="18"/>
                <w:szCs w:val="18"/>
              </w:rPr>
            </w:pPr>
            <w:r>
              <w:rPr>
                <w:sz w:val="18"/>
                <w:szCs w:val="18"/>
              </w:rPr>
              <w:t xml:space="preserve">0.00</w:t>
            </w:r>
          </w:p>
        </w:tc>
        <w:tc>
          <w:tcPr>
            <w:tcW w:w="992" w:type="dxa"/>
            <w:vAlign w:val="center"/>
          </w:tcPr>
          <w:p w14:paraId="0D3F85B6" w14:textId="77777777" w:rsidR="00921641" w:rsidRDefault="008B4DB3">
            <w:pPr>
              <w:jc w:val="center"/>
              <w:rPr>
                <w:sz w:val="18"/>
                <w:szCs w:val="18"/>
              </w:rPr>
            </w:pPr>
            <w:r>
              <w:rPr>
                <w:sz w:val="18"/>
                <w:szCs w:val="18"/>
              </w:rPr>
              <w:t xml:space="preserve">2.08</w:t>
            </w:r>
          </w:p>
        </w:tc>
        <w:tc>
          <w:tcPr>
            <w:tcW w:w="709" w:type="dxa"/>
            <w:vAlign w:val="center"/>
          </w:tcPr>
          <w:p w14:paraId="58F94F89" w14:textId="77777777" w:rsidR="00921641" w:rsidRDefault="008B4DB3">
            <w:pPr>
              <w:widowControl/>
              <w:jc w:val="center"/>
              <w:rPr>
                <w:sz w:val="18"/>
                <w:szCs w:val="18"/>
                <w:lang w:bidi="ar"/>
              </w:rPr>
            </w:pPr>
            <w:r>
              <w:rPr>
                <w:sz w:val="18"/>
                <w:szCs w:val="18"/>
                <w:lang w:bidi="ar"/>
              </w:rPr>
              <w:t>2.12</w:t>
            </w:r>
          </w:p>
        </w:tc>
        <w:tc>
          <w:tcPr>
            <w:tcW w:w="992" w:type="dxa"/>
            <w:vAlign w:val="center"/>
          </w:tcPr>
          <w:p w14:paraId="6F6D325A" w14:textId="77777777" w:rsidR="00921641" w:rsidRDefault="008B4DB3">
            <w:pPr>
              <w:widowControl/>
              <w:jc w:val="center"/>
              <w:rPr>
                <w:sz w:val="18"/>
                <w:szCs w:val="18"/>
                <w:lang w:bidi="ar"/>
              </w:rPr>
            </w:pPr>
            <w:r>
              <w:rPr>
                <w:sz w:val="18"/>
                <w:szCs w:val="18"/>
                <w:lang w:bidi="ar"/>
              </w:rPr>
              <w:t>1.88</w:t>
            </w:r>
          </w:p>
        </w:tc>
        <w:tc>
          <w:tcPr>
            <w:tcW w:w="1043" w:type="dxa"/>
            <w:vAlign w:val="center"/>
          </w:tcPr>
          <w:p w14:paraId="4B31A300" w14:textId="77777777" w:rsidR="00921641" w:rsidRDefault="008B4DB3">
            <w:pPr>
              <w:widowControl/>
              <w:jc w:val="center"/>
              <w:rPr>
                <w:sz w:val="18"/>
                <w:szCs w:val="18"/>
                <w:lang w:bidi="ar"/>
              </w:rPr>
            </w:pPr>
            <w:r>
              <w:rPr>
                <w:sz w:val="18"/>
                <w:szCs w:val="18"/>
                <w:lang w:bidi="ar"/>
              </w:rPr>
              <w:t>2.18</w:t>
            </w:r>
          </w:p>
        </w:tc>
      </w:tr>
      <w:tr w:rsidR="00921641" w14:paraId="3E8EC00F" w14:textId="77777777">
        <w:tc>
          <w:tcPr>
            <w:tcW w:w="3085" w:type="dxa"/>
            <w:vAlign w:val="center"/>
          </w:tcPr>
          <w:p w14:paraId="2557C305" w14:textId="77777777" w:rsidR="00921641" w:rsidRDefault="008B4DB3">
            <w:pPr>
              <w:jc w:val="left"/>
              <w:rPr>
                <w:rFonts w:ascii="宋体" w:eastAsia="宋体" w:hAnsi="宋体"/>
                <w:sz w:val="18"/>
                <w:szCs w:val="18"/>
              </w:rPr>
            </w:pPr>
            <w:r>
              <w:rPr>
                <w:rFonts w:hint="eastAsia"/>
                <w:sz w:val="18"/>
                <w:szCs w:val="18"/>
              </w:rPr>
              <w:t>导师的研究专长和我的学位论文研究方向非常匹配</w:t>
            </w:r>
          </w:p>
        </w:tc>
        <w:tc>
          <w:tcPr>
            <w:tcW w:w="709" w:type="dxa"/>
            <w:vAlign w:val="center"/>
          </w:tcPr>
          <w:p w14:paraId="32E14D71" w14:textId="77777777" w:rsidR="00921641" w:rsidRDefault="008B4DB3">
            <w:pPr>
              <w:jc w:val="center"/>
              <w:rPr>
                <w:sz w:val="18"/>
                <w:szCs w:val="18"/>
              </w:rPr>
            </w:pPr>
            <w:r>
              <w:rPr>
                <w:sz w:val="18"/>
                <w:szCs w:val="18"/>
              </w:rPr>
              <w:t xml:space="preserve">4.00</w:t>
            </w:r>
          </w:p>
        </w:tc>
        <w:tc>
          <w:tcPr>
            <w:tcW w:w="992" w:type="dxa"/>
            <w:vAlign w:val="center"/>
          </w:tcPr>
          <w:p w14:paraId="0864AB7D" w14:textId="77777777" w:rsidR="00921641" w:rsidRDefault="008B4DB3">
            <w:pPr>
              <w:jc w:val="center"/>
              <w:rPr>
                <w:sz w:val="18"/>
                <w:szCs w:val="18"/>
              </w:rPr>
            </w:pPr>
            <w:r>
              <w:rPr>
                <w:sz w:val="18"/>
                <w:szCs w:val="18"/>
              </w:rPr>
              <w:t xml:space="preserve">0.00</w:t>
            </w:r>
          </w:p>
        </w:tc>
        <w:tc>
          <w:tcPr>
            <w:tcW w:w="992" w:type="dxa"/>
            <w:vAlign w:val="center"/>
          </w:tcPr>
          <w:p w14:paraId="1913A02C" w14:textId="77777777" w:rsidR="00921641" w:rsidRDefault="008B4DB3">
            <w:pPr>
              <w:jc w:val="center"/>
              <w:rPr>
                <w:sz w:val="18"/>
                <w:szCs w:val="18"/>
              </w:rPr>
            </w:pPr>
            <w:r>
              <w:rPr>
                <w:sz w:val="18"/>
                <w:szCs w:val="18"/>
              </w:rPr>
              <w:t xml:space="preserve">4.00</w:t>
            </w:r>
          </w:p>
        </w:tc>
        <w:tc>
          <w:tcPr>
            <w:tcW w:w="709" w:type="dxa"/>
            <w:vAlign w:val="center"/>
          </w:tcPr>
          <w:p w14:paraId="20F46F95" w14:textId="77777777" w:rsidR="00921641" w:rsidRDefault="008B4DB3">
            <w:pPr>
              <w:widowControl/>
              <w:jc w:val="center"/>
              <w:rPr>
                <w:sz w:val="18"/>
                <w:szCs w:val="18"/>
                <w:lang w:bidi="ar"/>
              </w:rPr>
            </w:pPr>
            <w:r>
              <w:rPr>
                <w:sz w:val="18"/>
                <w:szCs w:val="18"/>
                <w:lang w:bidi="ar"/>
              </w:rPr>
              <w:t>4.12</w:t>
            </w:r>
          </w:p>
        </w:tc>
        <w:tc>
          <w:tcPr>
            <w:tcW w:w="992" w:type="dxa"/>
            <w:vAlign w:val="center"/>
          </w:tcPr>
          <w:p w14:paraId="5C69786D" w14:textId="77777777" w:rsidR="00921641" w:rsidRDefault="008B4DB3">
            <w:pPr>
              <w:widowControl/>
              <w:jc w:val="center"/>
              <w:rPr>
                <w:sz w:val="18"/>
                <w:szCs w:val="18"/>
                <w:lang w:bidi="ar"/>
              </w:rPr>
            </w:pPr>
            <w:r>
              <w:rPr>
                <w:sz w:val="18"/>
                <w:szCs w:val="18"/>
                <w:lang w:bidi="ar"/>
              </w:rPr>
              <w:t>4.20</w:t>
            </w:r>
          </w:p>
        </w:tc>
        <w:tc>
          <w:tcPr>
            <w:tcW w:w="1043" w:type="dxa"/>
            <w:vAlign w:val="center"/>
          </w:tcPr>
          <w:p w14:paraId="553DCA82" w14:textId="77777777" w:rsidR="00921641" w:rsidRDefault="008B4DB3">
            <w:pPr>
              <w:widowControl/>
              <w:jc w:val="center"/>
              <w:rPr>
                <w:sz w:val="18"/>
                <w:szCs w:val="18"/>
                <w:lang w:bidi="ar"/>
              </w:rPr>
            </w:pPr>
            <w:r>
              <w:rPr>
                <w:sz w:val="18"/>
                <w:szCs w:val="18"/>
                <w:lang w:bidi="ar"/>
              </w:rPr>
              <w:t>4.09</w:t>
            </w:r>
          </w:p>
        </w:tc>
      </w:tr>
      <w:tr w:rsidR="00921641" w14:paraId="4FB6F5DB" w14:textId="77777777">
        <w:tc>
          <w:tcPr>
            <w:tcW w:w="3085" w:type="dxa"/>
            <w:vAlign w:val="center"/>
          </w:tcPr>
          <w:p w14:paraId="056AC955" w14:textId="77777777" w:rsidR="00921641" w:rsidRDefault="008B4DB3">
            <w:pPr>
              <w:jc w:val="left"/>
              <w:rPr>
                <w:rFonts w:ascii="宋体" w:eastAsia="宋体" w:hAnsi="宋体"/>
                <w:sz w:val="18"/>
                <w:szCs w:val="18"/>
              </w:rPr>
            </w:pPr>
            <w:r>
              <w:rPr>
                <w:rFonts w:hint="eastAsia"/>
                <w:sz w:val="18"/>
                <w:szCs w:val="18"/>
              </w:rPr>
              <w:t>导师认真阅读了我的学位论文并提出具体的修改意见</w:t>
            </w:r>
          </w:p>
        </w:tc>
        <w:tc>
          <w:tcPr>
            <w:tcW w:w="709" w:type="dxa"/>
            <w:vAlign w:val="center"/>
          </w:tcPr>
          <w:p w14:paraId="6CBA7919" w14:textId="77777777" w:rsidR="00921641" w:rsidRDefault="008B4DB3">
            <w:pPr>
              <w:jc w:val="center"/>
              <w:rPr>
                <w:sz w:val="18"/>
                <w:szCs w:val="18"/>
              </w:rPr>
            </w:pPr>
            <w:r>
              <w:rPr>
                <w:sz w:val="18"/>
                <w:szCs w:val="18"/>
              </w:rPr>
              <w:t xml:space="preserve">4.58</w:t>
            </w:r>
          </w:p>
        </w:tc>
        <w:tc>
          <w:tcPr>
            <w:tcW w:w="992" w:type="dxa"/>
            <w:vAlign w:val="center"/>
          </w:tcPr>
          <w:p w14:paraId="48C4AF44" w14:textId="77777777" w:rsidR="00921641" w:rsidRDefault="008B4DB3">
            <w:pPr>
              <w:jc w:val="center"/>
              <w:rPr>
                <w:sz w:val="18"/>
                <w:szCs w:val="18"/>
              </w:rPr>
            </w:pPr>
            <w:r>
              <w:rPr>
                <w:sz w:val="18"/>
                <w:szCs w:val="18"/>
              </w:rPr>
              <w:t xml:space="preserve">0.00</w:t>
            </w:r>
          </w:p>
        </w:tc>
        <w:tc>
          <w:tcPr>
            <w:tcW w:w="992" w:type="dxa"/>
            <w:vAlign w:val="center"/>
          </w:tcPr>
          <w:p w14:paraId="3C848EDB" w14:textId="77777777" w:rsidR="00921641" w:rsidRDefault="008B4DB3">
            <w:pPr>
              <w:jc w:val="center"/>
              <w:rPr>
                <w:sz w:val="18"/>
                <w:szCs w:val="18"/>
              </w:rPr>
            </w:pPr>
            <w:r>
              <w:rPr>
                <w:sz w:val="18"/>
                <w:szCs w:val="18"/>
              </w:rPr>
              <w:t xml:space="preserve">4.58</w:t>
            </w:r>
          </w:p>
        </w:tc>
        <w:tc>
          <w:tcPr>
            <w:tcW w:w="709" w:type="dxa"/>
            <w:vAlign w:val="center"/>
          </w:tcPr>
          <w:p w14:paraId="44694884" w14:textId="77777777" w:rsidR="00921641" w:rsidRDefault="008B4DB3">
            <w:pPr>
              <w:widowControl/>
              <w:jc w:val="center"/>
              <w:rPr>
                <w:sz w:val="18"/>
                <w:szCs w:val="18"/>
                <w:lang w:bidi="ar"/>
              </w:rPr>
            </w:pPr>
            <w:r>
              <w:rPr>
                <w:sz w:val="18"/>
                <w:szCs w:val="18"/>
                <w:lang w:bidi="ar"/>
              </w:rPr>
              <w:t>4.31</w:t>
            </w:r>
          </w:p>
        </w:tc>
        <w:tc>
          <w:tcPr>
            <w:tcW w:w="992" w:type="dxa"/>
            <w:vAlign w:val="center"/>
          </w:tcPr>
          <w:p w14:paraId="160FCB72" w14:textId="77777777" w:rsidR="00921641" w:rsidRDefault="008B4DB3">
            <w:pPr>
              <w:widowControl/>
              <w:jc w:val="center"/>
              <w:rPr>
                <w:sz w:val="18"/>
                <w:szCs w:val="18"/>
                <w:lang w:bidi="ar"/>
              </w:rPr>
            </w:pPr>
            <w:r>
              <w:rPr>
                <w:sz w:val="18"/>
                <w:szCs w:val="18"/>
                <w:lang w:bidi="ar"/>
              </w:rPr>
              <w:t>4.44</w:t>
            </w:r>
          </w:p>
        </w:tc>
        <w:tc>
          <w:tcPr>
            <w:tcW w:w="1043" w:type="dxa"/>
            <w:vAlign w:val="center"/>
          </w:tcPr>
          <w:p w14:paraId="76FC7F92" w14:textId="77777777" w:rsidR="00921641" w:rsidRDefault="008B4DB3">
            <w:pPr>
              <w:widowControl/>
              <w:jc w:val="center"/>
              <w:rPr>
                <w:sz w:val="18"/>
                <w:szCs w:val="18"/>
                <w:lang w:bidi="ar"/>
              </w:rPr>
            </w:pPr>
            <w:r>
              <w:rPr>
                <w:sz w:val="18"/>
                <w:szCs w:val="18"/>
                <w:lang w:bidi="ar"/>
              </w:rPr>
              <w:t>4.27</w:t>
            </w:r>
          </w:p>
        </w:tc>
      </w:tr>
      <w:tr w:rsidR="00921641" w14:paraId="7CAFD2E5" w14:textId="77777777">
        <w:tc>
          <w:tcPr>
            <w:tcW w:w="3085" w:type="dxa"/>
            <w:vAlign w:val="center"/>
          </w:tcPr>
          <w:p w14:paraId="3902A91A" w14:textId="77777777" w:rsidR="00921641" w:rsidRDefault="008B4DB3">
            <w:pPr>
              <w:jc w:val="left"/>
              <w:rPr>
                <w:rFonts w:ascii="宋体" w:eastAsia="宋体" w:hAnsi="宋体"/>
                <w:sz w:val="18"/>
                <w:szCs w:val="18"/>
              </w:rPr>
            </w:pPr>
            <w:r>
              <w:rPr>
                <w:rFonts w:hint="eastAsia"/>
                <w:sz w:val="18"/>
                <w:szCs w:val="18"/>
              </w:rPr>
              <w:t>导师允许我自主选择学位论文题目</w:t>
            </w:r>
          </w:p>
        </w:tc>
        <w:tc>
          <w:tcPr>
            <w:tcW w:w="709" w:type="dxa"/>
            <w:vAlign w:val="center"/>
          </w:tcPr>
          <w:p w14:paraId="361E1C6B" w14:textId="77777777" w:rsidR="00921641" w:rsidRDefault="008B4DB3">
            <w:pPr>
              <w:jc w:val="center"/>
              <w:rPr>
                <w:sz w:val="18"/>
                <w:szCs w:val="18"/>
              </w:rPr>
            </w:pPr>
            <w:r>
              <w:rPr>
                <w:sz w:val="18"/>
                <w:szCs w:val="18"/>
              </w:rPr>
              <w:t xml:space="preserve">4.33</w:t>
            </w:r>
          </w:p>
        </w:tc>
        <w:tc>
          <w:tcPr>
            <w:tcW w:w="992" w:type="dxa"/>
            <w:vAlign w:val="center"/>
          </w:tcPr>
          <w:p w14:paraId="3C3503C5" w14:textId="77777777" w:rsidR="00921641" w:rsidRDefault="008B4DB3">
            <w:pPr>
              <w:jc w:val="center"/>
              <w:rPr>
                <w:sz w:val="18"/>
                <w:szCs w:val="18"/>
              </w:rPr>
            </w:pPr>
            <w:r>
              <w:rPr>
                <w:sz w:val="18"/>
                <w:szCs w:val="18"/>
              </w:rPr>
              <w:t xml:space="preserve">0.00</w:t>
            </w:r>
          </w:p>
        </w:tc>
        <w:tc>
          <w:tcPr>
            <w:tcW w:w="992" w:type="dxa"/>
            <w:vAlign w:val="center"/>
          </w:tcPr>
          <w:p w14:paraId="58DE80AB" w14:textId="77777777" w:rsidR="00921641" w:rsidRDefault="008B4DB3">
            <w:pPr>
              <w:jc w:val="center"/>
              <w:rPr>
                <w:sz w:val="18"/>
                <w:szCs w:val="18"/>
              </w:rPr>
            </w:pPr>
            <w:r>
              <w:rPr>
                <w:sz w:val="18"/>
                <w:szCs w:val="18"/>
              </w:rPr>
              <w:t xml:space="preserve">4.33</w:t>
            </w:r>
          </w:p>
        </w:tc>
        <w:tc>
          <w:tcPr>
            <w:tcW w:w="709" w:type="dxa"/>
            <w:vAlign w:val="center"/>
          </w:tcPr>
          <w:p w14:paraId="6AFB13BC" w14:textId="77777777" w:rsidR="00921641" w:rsidRDefault="008B4DB3">
            <w:pPr>
              <w:widowControl/>
              <w:jc w:val="center"/>
              <w:rPr>
                <w:sz w:val="18"/>
                <w:szCs w:val="18"/>
                <w:lang w:bidi="ar"/>
              </w:rPr>
            </w:pPr>
            <w:r>
              <w:rPr>
                <w:sz w:val="18"/>
                <w:szCs w:val="18"/>
                <w:lang w:bidi="ar"/>
              </w:rPr>
              <w:t>4.15</w:t>
            </w:r>
          </w:p>
        </w:tc>
        <w:tc>
          <w:tcPr>
            <w:tcW w:w="992" w:type="dxa"/>
            <w:vAlign w:val="center"/>
          </w:tcPr>
          <w:p w14:paraId="3D30F78D" w14:textId="77777777" w:rsidR="00921641" w:rsidRDefault="008B4DB3">
            <w:pPr>
              <w:widowControl/>
              <w:jc w:val="center"/>
              <w:rPr>
                <w:sz w:val="18"/>
                <w:szCs w:val="18"/>
                <w:lang w:bidi="ar"/>
              </w:rPr>
            </w:pPr>
            <w:r>
              <w:rPr>
                <w:sz w:val="18"/>
                <w:szCs w:val="18"/>
                <w:lang w:bidi="ar"/>
              </w:rPr>
              <w:t>4.50</w:t>
            </w:r>
          </w:p>
        </w:tc>
        <w:tc>
          <w:tcPr>
            <w:tcW w:w="1043" w:type="dxa"/>
            <w:vAlign w:val="center"/>
          </w:tcPr>
          <w:p w14:paraId="1A95B790" w14:textId="77777777" w:rsidR="00921641" w:rsidRDefault="008B4DB3">
            <w:pPr>
              <w:widowControl/>
              <w:jc w:val="center"/>
              <w:rPr>
                <w:sz w:val="18"/>
                <w:szCs w:val="18"/>
                <w:lang w:bidi="ar"/>
              </w:rPr>
            </w:pPr>
            <w:r>
              <w:rPr>
                <w:sz w:val="18"/>
                <w:szCs w:val="18"/>
                <w:lang w:bidi="ar"/>
              </w:rPr>
              <w:t>4.06</w:t>
            </w:r>
          </w:p>
        </w:tc>
      </w:tr>
      <w:tr w:rsidR="00921641" w14:paraId="3CE3FB00" w14:textId="77777777">
        <w:tc>
          <w:tcPr>
            <w:tcW w:w="3085" w:type="dxa"/>
            <w:vAlign w:val="center"/>
          </w:tcPr>
          <w:p w14:paraId="003A9541" w14:textId="77777777" w:rsidR="00921641" w:rsidRDefault="008B4DB3">
            <w:pPr>
              <w:jc w:val="left"/>
              <w:rPr>
                <w:rFonts w:ascii="宋体" w:eastAsia="宋体" w:hAnsi="宋体"/>
                <w:sz w:val="18"/>
                <w:szCs w:val="18"/>
              </w:rPr>
            </w:pPr>
            <w:r>
              <w:rPr>
                <w:rFonts w:hint="eastAsia"/>
                <w:sz w:val="18"/>
                <w:szCs w:val="18"/>
              </w:rPr>
              <w:t>导师倾听并尊重我的研究想法</w:t>
            </w:r>
          </w:p>
        </w:tc>
        <w:tc>
          <w:tcPr>
            <w:tcW w:w="709" w:type="dxa"/>
            <w:vAlign w:val="center"/>
          </w:tcPr>
          <w:p w14:paraId="627C8E0B" w14:textId="77777777" w:rsidR="00921641" w:rsidRDefault="008B4DB3">
            <w:pPr>
              <w:jc w:val="center"/>
              <w:rPr>
                <w:sz w:val="18"/>
                <w:szCs w:val="18"/>
              </w:rPr>
            </w:pPr>
            <w:r>
              <w:rPr>
                <w:sz w:val="18"/>
                <w:szCs w:val="18"/>
              </w:rPr>
              <w:t xml:space="preserve">4.42</w:t>
            </w:r>
          </w:p>
        </w:tc>
        <w:tc>
          <w:tcPr>
            <w:tcW w:w="992" w:type="dxa"/>
            <w:vAlign w:val="center"/>
          </w:tcPr>
          <w:p w14:paraId="5F621503" w14:textId="77777777" w:rsidR="00921641" w:rsidRDefault="008B4DB3">
            <w:pPr>
              <w:jc w:val="center"/>
              <w:rPr>
                <w:sz w:val="18"/>
                <w:szCs w:val="18"/>
              </w:rPr>
            </w:pPr>
            <w:r>
              <w:rPr>
                <w:sz w:val="18"/>
                <w:szCs w:val="18"/>
              </w:rPr>
              <w:t xml:space="preserve">0.00</w:t>
            </w:r>
          </w:p>
        </w:tc>
        <w:tc>
          <w:tcPr>
            <w:tcW w:w="992" w:type="dxa"/>
            <w:vAlign w:val="center"/>
          </w:tcPr>
          <w:p w14:paraId="50CCF439" w14:textId="77777777" w:rsidR="00921641" w:rsidRDefault="008B4DB3">
            <w:pPr>
              <w:jc w:val="center"/>
              <w:rPr>
                <w:sz w:val="18"/>
                <w:szCs w:val="18"/>
              </w:rPr>
            </w:pPr>
            <w:r>
              <w:rPr>
                <w:sz w:val="18"/>
                <w:szCs w:val="18"/>
              </w:rPr>
              <w:t xml:space="preserve">4.42</w:t>
            </w:r>
          </w:p>
        </w:tc>
        <w:tc>
          <w:tcPr>
            <w:tcW w:w="709" w:type="dxa"/>
            <w:vAlign w:val="center"/>
          </w:tcPr>
          <w:p w14:paraId="61C20A45" w14:textId="77777777" w:rsidR="00921641" w:rsidRDefault="008B4DB3">
            <w:pPr>
              <w:widowControl/>
              <w:jc w:val="center"/>
              <w:rPr>
                <w:sz w:val="18"/>
                <w:szCs w:val="18"/>
                <w:lang w:bidi="ar"/>
              </w:rPr>
            </w:pPr>
            <w:r>
              <w:rPr>
                <w:sz w:val="18"/>
                <w:szCs w:val="18"/>
                <w:lang w:bidi="ar"/>
              </w:rPr>
              <w:t>4.32</w:t>
            </w:r>
          </w:p>
        </w:tc>
        <w:tc>
          <w:tcPr>
            <w:tcW w:w="992" w:type="dxa"/>
            <w:vAlign w:val="center"/>
          </w:tcPr>
          <w:p w14:paraId="6C10D18E" w14:textId="77777777" w:rsidR="00921641" w:rsidRDefault="008B4DB3">
            <w:pPr>
              <w:widowControl/>
              <w:jc w:val="center"/>
              <w:rPr>
                <w:sz w:val="18"/>
                <w:szCs w:val="18"/>
                <w:lang w:bidi="ar"/>
              </w:rPr>
            </w:pPr>
            <w:r>
              <w:rPr>
                <w:sz w:val="18"/>
                <w:szCs w:val="18"/>
                <w:lang w:bidi="ar"/>
              </w:rPr>
              <w:t>4.54</w:t>
            </w:r>
          </w:p>
        </w:tc>
        <w:tc>
          <w:tcPr>
            <w:tcW w:w="1043" w:type="dxa"/>
            <w:vAlign w:val="center"/>
          </w:tcPr>
          <w:p w14:paraId="5C442248" w14:textId="77777777" w:rsidR="00921641" w:rsidRDefault="008B4DB3">
            <w:pPr>
              <w:widowControl/>
              <w:jc w:val="center"/>
              <w:rPr>
                <w:sz w:val="18"/>
                <w:szCs w:val="18"/>
                <w:lang w:bidi="ar"/>
              </w:rPr>
            </w:pPr>
            <w:r>
              <w:rPr>
                <w:sz w:val="18"/>
                <w:szCs w:val="18"/>
                <w:lang w:bidi="ar"/>
              </w:rPr>
              <w:t>4.26</w:t>
            </w:r>
          </w:p>
        </w:tc>
      </w:tr>
      <w:tr w:rsidR="00921641" w14:paraId="7B2C1215" w14:textId="77777777">
        <w:tc>
          <w:tcPr>
            <w:tcW w:w="3085" w:type="dxa"/>
            <w:vAlign w:val="center"/>
          </w:tcPr>
          <w:p w14:paraId="1120F67C" w14:textId="77777777" w:rsidR="00921641" w:rsidRDefault="008B4DB3">
            <w:pPr>
              <w:jc w:val="left"/>
              <w:rPr>
                <w:rFonts w:ascii="宋体" w:eastAsia="宋体" w:hAnsi="宋体"/>
                <w:sz w:val="18"/>
                <w:szCs w:val="18"/>
              </w:rPr>
            </w:pPr>
            <w:r>
              <w:rPr>
                <w:rFonts w:hint="eastAsia"/>
                <w:sz w:val="18"/>
                <w:szCs w:val="18"/>
              </w:rPr>
              <w:t>导师为我独立开展研究创造条件</w:t>
            </w:r>
          </w:p>
        </w:tc>
        <w:tc>
          <w:tcPr>
            <w:tcW w:w="709" w:type="dxa"/>
            <w:vAlign w:val="center"/>
          </w:tcPr>
          <w:p w14:paraId="389CB177" w14:textId="77777777" w:rsidR="00921641" w:rsidRDefault="008B4DB3">
            <w:pPr>
              <w:jc w:val="center"/>
              <w:rPr>
                <w:sz w:val="18"/>
                <w:szCs w:val="18"/>
              </w:rPr>
            </w:pPr>
            <w:r>
              <w:rPr>
                <w:sz w:val="18"/>
                <w:szCs w:val="18"/>
              </w:rPr>
              <w:t xml:space="preserve">4.50</w:t>
            </w:r>
          </w:p>
        </w:tc>
        <w:tc>
          <w:tcPr>
            <w:tcW w:w="992" w:type="dxa"/>
            <w:vAlign w:val="center"/>
          </w:tcPr>
          <w:p w14:paraId="6E50E178" w14:textId="77777777" w:rsidR="00921641" w:rsidRDefault="008B4DB3">
            <w:pPr>
              <w:jc w:val="center"/>
              <w:rPr>
                <w:sz w:val="18"/>
                <w:szCs w:val="18"/>
              </w:rPr>
            </w:pPr>
            <w:r>
              <w:rPr>
                <w:sz w:val="18"/>
                <w:szCs w:val="18"/>
              </w:rPr>
              <w:lastRenderedPageBreak/>
              <w:t xml:space="preserve">0.00</w:t>
            </w:r>
          </w:p>
        </w:tc>
        <w:tc>
          <w:tcPr>
            <w:tcW w:w="992" w:type="dxa"/>
            <w:vAlign w:val="center"/>
          </w:tcPr>
          <w:p w14:paraId="2FE69E1F" w14:textId="77777777" w:rsidR="00921641" w:rsidRDefault="008B4DB3">
            <w:pPr>
              <w:jc w:val="center"/>
              <w:rPr>
                <w:sz w:val="18"/>
                <w:szCs w:val="18"/>
              </w:rPr>
            </w:pPr>
            <w:r>
              <w:rPr>
                <w:sz w:val="18"/>
                <w:szCs w:val="18"/>
              </w:rPr>
              <w:lastRenderedPageBreak/>
              <w:t xml:space="preserve">4.50</w:t>
            </w:r>
          </w:p>
        </w:tc>
        <w:tc>
          <w:tcPr>
            <w:tcW w:w="709" w:type="dxa"/>
            <w:vAlign w:val="center"/>
          </w:tcPr>
          <w:p w14:paraId="3D4CE9E6" w14:textId="77777777" w:rsidR="00921641" w:rsidRDefault="008B4DB3">
            <w:pPr>
              <w:widowControl/>
              <w:jc w:val="center"/>
              <w:rPr>
                <w:sz w:val="18"/>
                <w:szCs w:val="18"/>
                <w:lang w:bidi="ar"/>
              </w:rPr>
            </w:pPr>
            <w:r>
              <w:rPr>
                <w:sz w:val="18"/>
                <w:szCs w:val="18"/>
                <w:lang w:bidi="ar"/>
              </w:rPr>
              <w:lastRenderedPageBreak/>
              <w:t>4.33</w:t>
            </w:r>
          </w:p>
        </w:tc>
        <w:tc>
          <w:tcPr>
            <w:tcW w:w="992" w:type="dxa"/>
            <w:vAlign w:val="center"/>
          </w:tcPr>
          <w:p w14:paraId="4AB5DFD7" w14:textId="77777777" w:rsidR="00921641" w:rsidRDefault="008B4DB3">
            <w:pPr>
              <w:widowControl/>
              <w:jc w:val="center"/>
              <w:rPr>
                <w:sz w:val="18"/>
                <w:szCs w:val="18"/>
                <w:lang w:bidi="ar"/>
              </w:rPr>
            </w:pPr>
            <w:r>
              <w:rPr>
                <w:sz w:val="18"/>
                <w:szCs w:val="18"/>
                <w:lang w:bidi="ar"/>
              </w:rPr>
              <w:t>4.46</w:t>
            </w:r>
          </w:p>
        </w:tc>
        <w:tc>
          <w:tcPr>
            <w:tcW w:w="1043" w:type="dxa"/>
            <w:vAlign w:val="center"/>
          </w:tcPr>
          <w:p w14:paraId="3E59194A" w14:textId="77777777" w:rsidR="00921641" w:rsidRDefault="008B4DB3">
            <w:pPr>
              <w:widowControl/>
              <w:jc w:val="center"/>
              <w:rPr>
                <w:sz w:val="18"/>
                <w:szCs w:val="18"/>
                <w:lang w:bidi="ar"/>
              </w:rPr>
            </w:pPr>
            <w:r>
              <w:rPr>
                <w:sz w:val="18"/>
                <w:szCs w:val="18"/>
                <w:lang w:bidi="ar"/>
              </w:rPr>
              <w:t>4.29</w:t>
            </w:r>
          </w:p>
        </w:tc>
      </w:tr>
      <w:tr w:rsidR="00921641" w14:paraId="5717D9A1" w14:textId="77777777">
        <w:tc>
          <w:tcPr>
            <w:tcW w:w="3085" w:type="dxa"/>
            <w:vAlign w:val="center"/>
          </w:tcPr>
          <w:p w14:paraId="64BEA68A" w14:textId="77777777" w:rsidR="00921641" w:rsidRDefault="008B4DB3">
            <w:pPr>
              <w:jc w:val="left"/>
              <w:rPr>
                <w:rFonts w:ascii="宋体" w:eastAsia="宋体" w:hAnsi="宋体"/>
                <w:sz w:val="18"/>
                <w:szCs w:val="18"/>
              </w:rPr>
            </w:pPr>
            <w:r>
              <w:rPr>
                <w:rFonts w:hint="eastAsia"/>
                <w:sz w:val="18"/>
                <w:szCs w:val="18"/>
              </w:rPr>
              <w:t>我感觉自己是导师的“廉价劳动力”</w:t>
            </w:r>
          </w:p>
        </w:tc>
        <w:tc>
          <w:tcPr>
            <w:tcW w:w="709" w:type="dxa"/>
            <w:vAlign w:val="center"/>
          </w:tcPr>
          <w:p w14:paraId="0107E02B" w14:textId="77777777" w:rsidR="00921641" w:rsidRDefault="008B4DB3">
            <w:pPr>
              <w:jc w:val="center"/>
              <w:rPr>
                <w:sz w:val="18"/>
                <w:szCs w:val="18"/>
              </w:rPr>
            </w:pPr>
            <w:r>
              <w:rPr>
                <w:sz w:val="18"/>
                <w:szCs w:val="18"/>
              </w:rPr>
              <w:t xml:space="preserve">1.58</w:t>
            </w:r>
          </w:p>
        </w:tc>
        <w:tc>
          <w:tcPr>
            <w:tcW w:w="992" w:type="dxa"/>
            <w:vAlign w:val="center"/>
          </w:tcPr>
          <w:p w14:paraId="262F718B" w14:textId="77777777" w:rsidR="00921641" w:rsidRDefault="008B4DB3">
            <w:pPr>
              <w:jc w:val="center"/>
              <w:rPr>
                <w:sz w:val="18"/>
                <w:szCs w:val="18"/>
              </w:rPr>
            </w:pPr>
            <w:r>
              <w:rPr>
                <w:sz w:val="18"/>
                <w:szCs w:val="18"/>
              </w:rPr>
              <w:t xml:space="preserve">0.00</w:t>
            </w:r>
          </w:p>
        </w:tc>
        <w:tc>
          <w:tcPr>
            <w:tcW w:w="992" w:type="dxa"/>
            <w:vAlign w:val="center"/>
          </w:tcPr>
          <w:p w14:paraId="0523A383" w14:textId="77777777" w:rsidR="00921641" w:rsidRDefault="008B4DB3">
            <w:pPr>
              <w:jc w:val="center"/>
              <w:rPr>
                <w:sz w:val="18"/>
                <w:szCs w:val="18"/>
              </w:rPr>
            </w:pPr>
            <w:r>
              <w:rPr>
                <w:sz w:val="18"/>
                <w:szCs w:val="18"/>
              </w:rPr>
              <w:t xml:space="preserve">1.58</w:t>
            </w:r>
          </w:p>
        </w:tc>
        <w:tc>
          <w:tcPr>
            <w:tcW w:w="709" w:type="dxa"/>
            <w:vAlign w:val="center"/>
          </w:tcPr>
          <w:p w14:paraId="4344988B" w14:textId="77777777" w:rsidR="00921641" w:rsidRDefault="008B4DB3">
            <w:pPr>
              <w:widowControl/>
              <w:jc w:val="center"/>
              <w:rPr>
                <w:sz w:val="18"/>
                <w:szCs w:val="18"/>
                <w:lang w:bidi="ar"/>
              </w:rPr>
            </w:pPr>
            <w:r>
              <w:rPr>
                <w:sz w:val="18"/>
                <w:szCs w:val="18"/>
                <w:lang w:bidi="ar"/>
              </w:rPr>
              <w:t>1.96</w:t>
            </w:r>
          </w:p>
        </w:tc>
        <w:tc>
          <w:tcPr>
            <w:tcW w:w="992" w:type="dxa"/>
            <w:vAlign w:val="center"/>
          </w:tcPr>
          <w:p w14:paraId="399CD451" w14:textId="77777777" w:rsidR="00921641" w:rsidRDefault="008B4DB3">
            <w:pPr>
              <w:widowControl/>
              <w:jc w:val="center"/>
              <w:rPr>
                <w:sz w:val="18"/>
                <w:szCs w:val="18"/>
                <w:lang w:bidi="ar"/>
              </w:rPr>
            </w:pPr>
            <w:r>
              <w:rPr>
                <w:sz w:val="18"/>
                <w:szCs w:val="18"/>
                <w:lang w:bidi="ar"/>
              </w:rPr>
              <w:t>1.58</w:t>
            </w:r>
          </w:p>
        </w:tc>
        <w:tc>
          <w:tcPr>
            <w:tcW w:w="1043" w:type="dxa"/>
            <w:vAlign w:val="center"/>
          </w:tcPr>
          <w:p w14:paraId="5089F20E" w14:textId="77777777" w:rsidR="00921641" w:rsidRDefault="008B4DB3">
            <w:pPr>
              <w:widowControl/>
              <w:jc w:val="center"/>
              <w:rPr>
                <w:sz w:val="18"/>
                <w:szCs w:val="18"/>
                <w:lang w:bidi="ar"/>
              </w:rPr>
            </w:pPr>
            <w:r>
              <w:rPr>
                <w:sz w:val="18"/>
                <w:szCs w:val="18"/>
                <w:lang w:bidi="ar"/>
              </w:rPr>
              <w:t>2.05</w:t>
            </w:r>
          </w:p>
        </w:tc>
      </w:tr>
      <w:tr w:rsidR="00921641" w14:paraId="046F0228" w14:textId="77777777">
        <w:tc>
          <w:tcPr>
            <w:tcW w:w="3085" w:type="dxa"/>
            <w:vAlign w:val="center"/>
          </w:tcPr>
          <w:p w14:paraId="4904C776" w14:textId="77777777" w:rsidR="00921641" w:rsidRDefault="008B4DB3">
            <w:pPr>
              <w:jc w:val="left"/>
              <w:rPr>
                <w:rFonts w:ascii="宋体" w:eastAsia="宋体" w:hAnsi="宋体"/>
                <w:sz w:val="18"/>
                <w:szCs w:val="18"/>
              </w:rPr>
            </w:pPr>
            <w:r>
              <w:rPr>
                <w:rFonts w:hint="eastAsia"/>
                <w:sz w:val="18"/>
                <w:szCs w:val="18"/>
              </w:rPr>
              <w:t>导师关心我的心理状况</w:t>
            </w:r>
          </w:p>
        </w:tc>
        <w:tc>
          <w:tcPr>
            <w:tcW w:w="709" w:type="dxa"/>
            <w:vAlign w:val="center"/>
          </w:tcPr>
          <w:p w14:paraId="5764C8C4" w14:textId="77777777" w:rsidR="00921641" w:rsidRDefault="008B4DB3">
            <w:pPr>
              <w:jc w:val="center"/>
              <w:rPr>
                <w:sz w:val="18"/>
                <w:szCs w:val="18"/>
              </w:rPr>
            </w:pPr>
            <w:r>
              <w:rPr>
                <w:sz w:val="18"/>
                <w:szCs w:val="18"/>
              </w:rPr>
              <w:t xml:space="preserve">4.33</w:t>
            </w:r>
          </w:p>
        </w:tc>
        <w:tc>
          <w:tcPr>
            <w:tcW w:w="992" w:type="dxa"/>
            <w:vAlign w:val="center"/>
          </w:tcPr>
          <w:p w14:paraId="5076EB4F" w14:textId="77777777" w:rsidR="00921641" w:rsidRDefault="008B4DB3">
            <w:pPr>
              <w:jc w:val="center"/>
              <w:rPr>
                <w:sz w:val="18"/>
                <w:szCs w:val="18"/>
              </w:rPr>
            </w:pPr>
            <w:r>
              <w:rPr>
                <w:sz w:val="18"/>
                <w:szCs w:val="18"/>
              </w:rPr>
              <w:t xml:space="preserve">0.00</w:t>
            </w:r>
          </w:p>
        </w:tc>
        <w:tc>
          <w:tcPr>
            <w:tcW w:w="992" w:type="dxa"/>
            <w:vAlign w:val="center"/>
          </w:tcPr>
          <w:p w14:paraId="7D2E02F2" w14:textId="77777777" w:rsidR="00921641" w:rsidRDefault="008B4DB3">
            <w:pPr>
              <w:jc w:val="center"/>
              <w:rPr>
                <w:sz w:val="18"/>
                <w:szCs w:val="18"/>
              </w:rPr>
            </w:pPr>
            <w:r>
              <w:rPr>
                <w:sz w:val="18"/>
                <w:szCs w:val="18"/>
              </w:rPr>
              <w:t xml:space="preserve">4.33</w:t>
            </w:r>
          </w:p>
        </w:tc>
        <w:tc>
          <w:tcPr>
            <w:tcW w:w="709" w:type="dxa"/>
            <w:vAlign w:val="center"/>
          </w:tcPr>
          <w:p w14:paraId="69340887" w14:textId="77777777" w:rsidR="00921641" w:rsidRDefault="008B4DB3">
            <w:pPr>
              <w:widowControl/>
              <w:jc w:val="center"/>
              <w:rPr>
                <w:sz w:val="18"/>
                <w:szCs w:val="18"/>
                <w:lang w:bidi="ar"/>
              </w:rPr>
            </w:pPr>
            <w:r>
              <w:rPr>
                <w:sz w:val="18"/>
                <w:szCs w:val="18"/>
                <w:lang w:bidi="ar"/>
              </w:rPr>
              <w:t>3.99</w:t>
            </w:r>
          </w:p>
        </w:tc>
        <w:tc>
          <w:tcPr>
            <w:tcW w:w="992" w:type="dxa"/>
            <w:vAlign w:val="center"/>
          </w:tcPr>
          <w:p w14:paraId="0C3824BF" w14:textId="77777777" w:rsidR="00921641" w:rsidRDefault="008B4DB3">
            <w:pPr>
              <w:widowControl/>
              <w:jc w:val="center"/>
              <w:rPr>
                <w:sz w:val="18"/>
                <w:szCs w:val="18"/>
                <w:lang w:bidi="ar"/>
              </w:rPr>
            </w:pPr>
            <w:r>
              <w:rPr>
                <w:sz w:val="18"/>
                <w:szCs w:val="18"/>
                <w:lang w:bidi="ar"/>
              </w:rPr>
              <w:t>4.19</w:t>
            </w:r>
          </w:p>
        </w:tc>
        <w:tc>
          <w:tcPr>
            <w:tcW w:w="1043" w:type="dxa"/>
            <w:vAlign w:val="center"/>
          </w:tcPr>
          <w:p w14:paraId="60E676F8" w14:textId="77777777" w:rsidR="00921641" w:rsidRDefault="008B4DB3">
            <w:pPr>
              <w:widowControl/>
              <w:jc w:val="center"/>
              <w:rPr>
                <w:sz w:val="18"/>
                <w:szCs w:val="18"/>
                <w:lang w:bidi="ar"/>
              </w:rPr>
            </w:pPr>
            <w:r>
              <w:rPr>
                <w:sz w:val="18"/>
                <w:szCs w:val="18"/>
                <w:lang w:bidi="ar"/>
              </w:rPr>
              <w:t>3.93</w:t>
            </w:r>
          </w:p>
        </w:tc>
      </w:tr>
      <w:tr w:rsidR="00921641" w14:paraId="6DFA7D3B" w14:textId="77777777">
        <w:tc>
          <w:tcPr>
            <w:tcW w:w="3085" w:type="dxa"/>
            <w:vAlign w:val="center"/>
          </w:tcPr>
          <w:p w14:paraId="31B267E3" w14:textId="77777777" w:rsidR="00921641" w:rsidRDefault="008B4DB3">
            <w:pPr>
              <w:jc w:val="left"/>
              <w:rPr>
                <w:rFonts w:ascii="宋体" w:eastAsia="宋体" w:hAnsi="宋体"/>
                <w:sz w:val="18"/>
                <w:szCs w:val="18"/>
              </w:rPr>
            </w:pPr>
            <w:r>
              <w:rPr>
                <w:rFonts w:hint="eastAsia"/>
                <w:sz w:val="18"/>
                <w:szCs w:val="18"/>
              </w:rPr>
              <w:t>导师为我的就业提供了有效指导和帮助</w:t>
            </w:r>
          </w:p>
        </w:tc>
        <w:tc>
          <w:tcPr>
            <w:tcW w:w="709" w:type="dxa"/>
            <w:vAlign w:val="center"/>
          </w:tcPr>
          <w:p w14:paraId="24484183" w14:textId="77777777" w:rsidR="00921641" w:rsidRDefault="008B4DB3">
            <w:pPr>
              <w:jc w:val="center"/>
              <w:rPr>
                <w:sz w:val="18"/>
                <w:szCs w:val="18"/>
              </w:rPr>
            </w:pPr>
            <w:r>
              <w:rPr>
                <w:sz w:val="18"/>
                <w:szCs w:val="18"/>
              </w:rPr>
              <w:t xml:space="preserve">4.50</w:t>
            </w:r>
          </w:p>
        </w:tc>
        <w:tc>
          <w:tcPr>
            <w:tcW w:w="992" w:type="dxa"/>
            <w:vAlign w:val="center"/>
          </w:tcPr>
          <w:p w14:paraId="03061476" w14:textId="77777777" w:rsidR="00921641" w:rsidRDefault="008B4DB3">
            <w:pPr>
              <w:jc w:val="center"/>
              <w:rPr>
                <w:sz w:val="18"/>
                <w:szCs w:val="18"/>
              </w:rPr>
            </w:pPr>
            <w:r>
              <w:rPr>
                <w:sz w:val="18"/>
                <w:szCs w:val="18"/>
              </w:rPr>
              <w:t xml:space="preserve">0.00</w:t>
            </w:r>
          </w:p>
        </w:tc>
        <w:tc>
          <w:tcPr>
            <w:tcW w:w="992" w:type="dxa"/>
            <w:vAlign w:val="center"/>
          </w:tcPr>
          <w:p w14:paraId="1B4BAC7D" w14:textId="77777777" w:rsidR="00921641" w:rsidRDefault="008B4DB3">
            <w:pPr>
              <w:jc w:val="center"/>
              <w:rPr>
                <w:sz w:val="18"/>
                <w:szCs w:val="18"/>
              </w:rPr>
            </w:pPr>
            <w:r>
              <w:rPr>
                <w:sz w:val="18"/>
                <w:szCs w:val="18"/>
              </w:rPr>
              <w:t xml:space="preserve">4.50</w:t>
            </w:r>
          </w:p>
        </w:tc>
        <w:tc>
          <w:tcPr>
            <w:tcW w:w="709" w:type="dxa"/>
            <w:vAlign w:val="center"/>
          </w:tcPr>
          <w:p w14:paraId="4125050A" w14:textId="77777777" w:rsidR="00921641" w:rsidRDefault="008B4DB3">
            <w:pPr>
              <w:widowControl/>
              <w:jc w:val="center"/>
              <w:rPr>
                <w:sz w:val="18"/>
                <w:szCs w:val="18"/>
                <w:lang w:bidi="ar"/>
              </w:rPr>
            </w:pPr>
            <w:r>
              <w:rPr>
                <w:sz w:val="18"/>
                <w:szCs w:val="18"/>
                <w:lang w:bidi="ar"/>
              </w:rPr>
              <w:t>3.92</w:t>
            </w:r>
          </w:p>
        </w:tc>
        <w:tc>
          <w:tcPr>
            <w:tcW w:w="992" w:type="dxa"/>
            <w:vAlign w:val="center"/>
          </w:tcPr>
          <w:p w14:paraId="443F2201" w14:textId="77777777" w:rsidR="00921641" w:rsidRDefault="008B4DB3">
            <w:pPr>
              <w:widowControl/>
              <w:jc w:val="center"/>
              <w:rPr>
                <w:sz w:val="18"/>
                <w:szCs w:val="18"/>
                <w:lang w:bidi="ar"/>
              </w:rPr>
            </w:pPr>
            <w:r>
              <w:rPr>
                <w:sz w:val="18"/>
                <w:szCs w:val="18"/>
                <w:lang w:bidi="ar"/>
              </w:rPr>
              <w:t>4.06</w:t>
            </w:r>
          </w:p>
        </w:tc>
        <w:tc>
          <w:tcPr>
            <w:tcW w:w="1043" w:type="dxa"/>
            <w:vAlign w:val="center"/>
          </w:tcPr>
          <w:p w14:paraId="4508643E" w14:textId="77777777" w:rsidR="00921641" w:rsidRDefault="008B4DB3">
            <w:pPr>
              <w:widowControl/>
              <w:jc w:val="center"/>
              <w:rPr>
                <w:sz w:val="18"/>
                <w:szCs w:val="18"/>
                <w:lang w:bidi="ar"/>
              </w:rPr>
            </w:pPr>
            <w:r>
              <w:rPr>
                <w:sz w:val="18"/>
                <w:szCs w:val="18"/>
                <w:lang w:bidi="ar"/>
              </w:rPr>
              <w:t>3.89</w:t>
            </w:r>
          </w:p>
        </w:tc>
      </w:tr>
    </w:tbl>
    <w:p w14:paraId="3DA3310D" w14:textId="77777777" w:rsidR="00921641" w:rsidRDefault="00921641">
      <w:pPr>
        <w:spacing w:line="360" w:lineRule="auto"/>
        <w:rPr>
          <w:rFonts w:ascii="宋体" w:eastAsia="宋体" w:hAnsi="宋体"/>
          <w:szCs w:val="21"/>
        </w:rPr>
      </w:pPr>
    </w:p>
    <w:p w14:paraId="389D99DD" w14:textId="77777777" w:rsidR="00921641" w:rsidRDefault="008B4DB3">
      <w:pPr>
        <w:widowControl/>
        <w:jc w:val="left"/>
        <w:rPr>
          <w:rFonts w:ascii="宋体" w:eastAsia="宋体" w:hAnsi="宋体"/>
          <w:szCs w:val="21"/>
        </w:rPr>
      </w:pPr>
      <w:r>
        <w:rPr>
          <w:rFonts w:ascii="宋体" w:eastAsia="宋体" w:hAnsi="宋体"/>
          <w:szCs w:val="21"/>
        </w:rPr>
        <w:br w:type="page"/>
      </w:r>
    </w:p>
    <w:p w14:paraId="11247A78" w14:textId="77777777" w:rsidR="00921641" w:rsidRDefault="008B4DB3">
      <w:pPr>
        <w:pStyle w:val="1"/>
      </w:pPr>
      <w:bookmarkStart w:id="24" w:name="_Toc97541470"/>
      <w:bookmarkStart w:id="25" w:name="_Toc31047"/>
      <w:bookmarkStart w:id="26" w:name="_Toc128118104"/>
      <w:r>
        <w:rPr>
          <w:rFonts w:hint="eastAsia"/>
        </w:rPr>
        <w:lastRenderedPageBreak/>
        <w:t>四、博士生对课程教学的评价</w:t>
      </w:r>
      <w:bookmarkEnd w:id="24"/>
      <w:bookmarkEnd w:id="25"/>
      <w:bookmarkEnd w:id="26"/>
    </w:p>
    <w:p w14:paraId="3F7B1680" w14:textId="77777777" w:rsidR="00921641" w:rsidRDefault="008B4DB3">
      <w:pPr>
        <w:pStyle w:val="2"/>
        <w:ind w:left="420"/>
        <w:rPr>
          <w:rFonts w:ascii="宋体" w:eastAsia="宋体" w:hAnsi="宋体"/>
          <w:szCs w:val="21"/>
        </w:rPr>
      </w:pPr>
      <w:bookmarkStart w:id="27" w:name="_Toc97541471"/>
      <w:bookmarkStart w:id="28" w:name="_Toc11137"/>
      <w:bookmarkStart w:id="29" w:name="_Toc128118105"/>
      <w:r>
        <w:rPr>
          <w:rFonts w:hint="eastAsia"/>
        </w:rPr>
        <w:t>（一）博士生的专业课程学习体验</w:t>
      </w:r>
      <w:bookmarkEnd w:id="27"/>
      <w:bookmarkEnd w:id="28"/>
      <w:bookmarkEnd w:id="29"/>
    </w:p>
    <w:p w14:paraId="701AFC39" w14:textId="77777777" w:rsidR="00921641" w:rsidRDefault="008B4DB3">
      <w:pPr>
        <w:spacing w:line="360" w:lineRule="auto"/>
        <w:ind w:firstLineChars="200" w:firstLine="420"/>
        <w:jc w:val="left"/>
        <w:rPr>
          <w:szCs w:val="21"/>
        </w:rPr>
      </w:pPr>
      <w:r>
        <w:rPr>
          <w:rFonts w:hint="eastAsia"/>
          <w:szCs w:val="21"/>
        </w:rPr>
        <w:t>专业课程学习体验的题干为“请对您的专业课程学习情况进行判断”，包括</w:t>
      </w:r>
      <w:r>
        <w:rPr>
          <w:rFonts w:hint="eastAsia"/>
          <w:szCs w:val="21"/>
        </w:rPr>
        <w:t>11</w:t>
      </w:r>
      <w:r>
        <w:rPr>
          <w:rFonts w:hint="eastAsia"/>
          <w:szCs w:val="21"/>
        </w:rPr>
        <w:t>个题目，为“整体上我对博士生课程很满意”，“我经常与任课老师讨论问题”，“我修读的多数课程有足够的挑战度”，“必修课占比太高、选修课占比太低”，“博士生课程与我硕士阶段所修课程的区分度低”，“博士生课程与我本科阶段所修课程的区分度低”，“课程设置侧重加强实践应用能力培养”，“能够方便地选修其他院系的课程”，“修读的课程对我的研究很有帮助”，“我觉得博士生上不上课无关紧要”，“教师很好地把专业教育和思想教育融为一体进行授课”。博士生需要判断在各个描述上的符合程度，具体选项为“非常不符合”、“不符合”、“一般”、“符合”、“非常符合”，分别记为</w:t>
      </w:r>
      <w:r>
        <w:rPr>
          <w:rFonts w:hint="eastAsia"/>
          <w:szCs w:val="21"/>
        </w:rPr>
        <w:t>1</w:t>
      </w:r>
      <w:r>
        <w:rPr>
          <w:rFonts w:hint="eastAsia"/>
          <w:szCs w:val="21"/>
        </w:rPr>
        <w:t>～</w:t>
      </w:r>
      <w:r>
        <w:rPr>
          <w:szCs w:val="21"/>
        </w:rPr>
        <w:t>5</w:t>
      </w:r>
      <w:r>
        <w:rPr>
          <w:rFonts w:hint="eastAsia"/>
          <w:szCs w:val="21"/>
        </w:rPr>
        <w:t>分。</w:t>
      </w:r>
    </w:p>
    <w:p w14:paraId="564AFABC" w14:textId="77777777" w:rsidR="00921641" w:rsidRDefault="008B4DB3">
      <w:pPr>
        <w:spacing w:line="360" w:lineRule="auto"/>
        <w:ind w:firstLineChars="200" w:firstLine="420"/>
        <w:rPr>
          <w:szCs w:val="21"/>
        </w:rPr>
      </w:pPr>
      <w:r>
        <w:rPr>
          <w:rFonts w:hint="eastAsia"/>
          <w:szCs w:val="21"/>
        </w:rPr>
        <w:t>本校与全国高校博士生的专业课程学习体验见表</w:t>
      </w:r>
      <w:r>
        <w:rPr>
          <w:rFonts w:hint="eastAsia"/>
          <w:szCs w:val="21"/>
        </w:rPr>
        <w:t>4.1</w:t>
      </w:r>
      <w:r>
        <w:rPr>
          <w:rFonts w:hint="eastAsia"/>
          <w:szCs w:val="21"/>
        </w:rPr>
        <w:t>。</w:t>
      </w:r>
    </w:p>
    <w:p w14:paraId="1581EB05" w14:textId="77777777" w:rsidR="00921641" w:rsidRDefault="008B4DB3">
      <w:pPr>
        <w:spacing w:line="360" w:lineRule="auto"/>
        <w:jc w:val="center"/>
        <w:rPr>
          <w:b/>
          <w:sz w:val="18"/>
          <w:szCs w:val="18"/>
        </w:rPr>
      </w:pPr>
      <w:r>
        <w:rPr>
          <w:rFonts w:hint="eastAsia"/>
          <w:b/>
          <w:sz w:val="18"/>
          <w:szCs w:val="18"/>
        </w:rPr>
        <w:t>表</w:t>
      </w:r>
      <w:r>
        <w:rPr>
          <w:b/>
          <w:sz w:val="18"/>
          <w:szCs w:val="18"/>
        </w:rPr>
        <w:t>4</w:t>
      </w:r>
      <w:r>
        <w:rPr>
          <w:rFonts w:hint="eastAsia"/>
          <w:b/>
          <w:sz w:val="18"/>
          <w:szCs w:val="18"/>
        </w:rPr>
        <w:t>.</w:t>
      </w:r>
      <w:r>
        <w:rPr>
          <w:b/>
          <w:sz w:val="18"/>
          <w:szCs w:val="18"/>
        </w:rPr>
        <w:t>1</w:t>
      </w:r>
      <w:r>
        <w:rPr>
          <w:rFonts w:hint="eastAsia"/>
          <w:b/>
          <w:sz w:val="18"/>
          <w:szCs w:val="18"/>
        </w:rPr>
        <w:t xml:space="preserve"> </w:t>
      </w:r>
      <w:r>
        <w:rPr>
          <w:rFonts w:hint="eastAsia"/>
          <w:b/>
          <w:sz w:val="18"/>
          <w:szCs w:val="18"/>
        </w:rPr>
        <w:t>博士生的专业课程学习体验</w:t>
      </w:r>
    </w:p>
    <w:tbl>
      <w:tblPr>
        <w:tblStyle w:val="af0"/>
        <w:tblW w:w="5000" w:type="pct"/>
        <w:tblLayout w:type="fixed"/>
        <w:tblLook w:val="04A0" w:firstRow="1" w:lastRow="0" w:firstColumn="1" w:lastColumn="0" w:noHBand="0" w:noVBand="1"/>
      </w:tblPr>
      <w:tblGrid>
        <w:gridCol w:w="3086"/>
        <w:gridCol w:w="708"/>
        <w:gridCol w:w="992"/>
        <w:gridCol w:w="994"/>
        <w:gridCol w:w="707"/>
        <w:gridCol w:w="992"/>
        <w:gridCol w:w="1043"/>
      </w:tblGrid>
      <w:tr w:rsidR="00921641" w14:paraId="517FD942" w14:textId="77777777">
        <w:tc>
          <w:tcPr>
            <w:tcW w:w="1810" w:type="pct"/>
            <w:vMerge w:val="restart"/>
            <w:vAlign w:val="center"/>
          </w:tcPr>
          <w:p w14:paraId="3421E7CC" w14:textId="77777777" w:rsidR="00921641" w:rsidRDefault="00921641">
            <w:pPr>
              <w:jc w:val="center"/>
              <w:rPr>
                <w:rFonts w:ascii="宋体" w:eastAsia="宋体" w:hAnsi="宋体"/>
                <w:b/>
                <w:sz w:val="18"/>
                <w:szCs w:val="18"/>
              </w:rPr>
            </w:pPr>
          </w:p>
        </w:tc>
        <w:tc>
          <w:tcPr>
            <w:tcW w:w="1580" w:type="pct"/>
            <w:gridSpan w:val="3"/>
            <w:vAlign w:val="center"/>
          </w:tcPr>
          <w:p w14:paraId="13C653CE" w14:textId="77777777" w:rsidR="00921641" w:rsidRDefault="008B4DB3">
            <w:pPr>
              <w:jc w:val="center"/>
              <w:rPr>
                <w:rFonts w:ascii="宋体" w:eastAsia="宋体" w:hAnsi="宋体"/>
                <w:b/>
                <w:sz w:val="18"/>
                <w:szCs w:val="18"/>
              </w:rPr>
            </w:pPr>
            <w:r>
              <w:rPr>
                <w:rFonts w:ascii="宋体" w:eastAsia="宋体" w:hAnsi="宋体" w:hint="eastAsia"/>
                <w:b/>
                <w:sz w:val="18"/>
                <w:szCs w:val="18"/>
              </w:rPr>
              <w:t>本校均值</w:t>
            </w:r>
          </w:p>
        </w:tc>
        <w:tc>
          <w:tcPr>
            <w:tcW w:w="1609" w:type="pct"/>
            <w:gridSpan w:val="3"/>
            <w:vAlign w:val="center"/>
          </w:tcPr>
          <w:p w14:paraId="3A89BF62" w14:textId="77777777" w:rsidR="00921641" w:rsidRDefault="008B4DB3">
            <w:pPr>
              <w:jc w:val="center"/>
              <w:rPr>
                <w:rFonts w:ascii="宋体" w:eastAsia="宋体" w:hAnsi="宋体"/>
                <w:b/>
                <w:sz w:val="18"/>
                <w:szCs w:val="18"/>
              </w:rPr>
            </w:pPr>
            <w:r>
              <w:rPr>
                <w:rFonts w:ascii="宋体" w:eastAsia="宋体" w:hAnsi="宋体" w:hint="eastAsia"/>
                <w:b/>
                <w:sz w:val="18"/>
                <w:szCs w:val="18"/>
              </w:rPr>
              <w:t>全国均值</w:t>
            </w:r>
          </w:p>
        </w:tc>
      </w:tr>
      <w:tr w:rsidR="00921641" w14:paraId="24610340" w14:textId="77777777">
        <w:tc>
          <w:tcPr>
            <w:tcW w:w="1810" w:type="pct"/>
            <w:vMerge/>
            <w:vAlign w:val="center"/>
          </w:tcPr>
          <w:p w14:paraId="30BE9DD5" w14:textId="77777777" w:rsidR="00921641" w:rsidRDefault="00921641">
            <w:pPr>
              <w:rPr>
                <w:rFonts w:ascii="宋体" w:eastAsia="宋体" w:hAnsi="宋体"/>
                <w:sz w:val="18"/>
                <w:szCs w:val="18"/>
              </w:rPr>
            </w:pPr>
          </w:p>
        </w:tc>
        <w:tc>
          <w:tcPr>
            <w:tcW w:w="415" w:type="pct"/>
            <w:vAlign w:val="center"/>
          </w:tcPr>
          <w:p w14:paraId="1BB9BA97" w14:textId="77777777" w:rsidR="00921641" w:rsidRDefault="008B4DB3">
            <w:pPr>
              <w:jc w:val="center"/>
              <w:rPr>
                <w:rFonts w:ascii="宋体" w:eastAsia="宋体" w:hAnsi="宋体"/>
                <w:b/>
                <w:sz w:val="18"/>
                <w:szCs w:val="18"/>
              </w:rPr>
            </w:pPr>
            <w:r>
              <w:rPr>
                <w:rFonts w:ascii="宋体" w:eastAsia="宋体" w:hAnsi="宋体" w:hint="eastAsia"/>
                <w:b/>
                <w:sz w:val="18"/>
                <w:szCs w:val="18"/>
              </w:rPr>
              <w:t>合计</w:t>
            </w:r>
          </w:p>
        </w:tc>
        <w:tc>
          <w:tcPr>
            <w:tcW w:w="582" w:type="pct"/>
            <w:vAlign w:val="center"/>
          </w:tcPr>
          <w:p w14:paraId="3F37EDE6" w14:textId="77777777" w:rsidR="00921641" w:rsidRDefault="008B4DB3">
            <w:pPr>
              <w:jc w:val="center"/>
              <w:rPr>
                <w:rFonts w:ascii="宋体" w:eastAsia="宋体" w:hAnsi="宋体"/>
                <w:b/>
                <w:sz w:val="18"/>
                <w:szCs w:val="18"/>
              </w:rPr>
            </w:pPr>
            <w:r>
              <w:rPr>
                <w:rFonts w:ascii="宋体" w:eastAsia="宋体" w:hAnsi="宋体" w:hint="eastAsia"/>
                <w:b/>
                <w:sz w:val="18"/>
                <w:szCs w:val="18"/>
              </w:rPr>
              <w:t>人文社科</w:t>
            </w:r>
          </w:p>
        </w:tc>
        <w:tc>
          <w:tcPr>
            <w:tcW w:w="582" w:type="pct"/>
            <w:vAlign w:val="center"/>
          </w:tcPr>
          <w:p w14:paraId="5FAE6F7D" w14:textId="77777777" w:rsidR="00921641" w:rsidRDefault="008B4DB3">
            <w:pPr>
              <w:jc w:val="center"/>
              <w:rPr>
                <w:rFonts w:ascii="宋体" w:eastAsia="宋体" w:hAnsi="宋体"/>
                <w:b/>
                <w:sz w:val="18"/>
                <w:szCs w:val="18"/>
              </w:rPr>
            </w:pPr>
            <w:r>
              <w:rPr>
                <w:rFonts w:ascii="宋体" w:eastAsia="宋体" w:hAnsi="宋体" w:hint="eastAsia"/>
                <w:b/>
                <w:sz w:val="18"/>
                <w:szCs w:val="18"/>
              </w:rPr>
              <w:t>理工农医</w:t>
            </w:r>
          </w:p>
        </w:tc>
        <w:tc>
          <w:tcPr>
            <w:tcW w:w="415" w:type="pct"/>
            <w:vAlign w:val="center"/>
          </w:tcPr>
          <w:p w14:paraId="41F7ED92" w14:textId="77777777" w:rsidR="00921641" w:rsidRDefault="008B4DB3">
            <w:pPr>
              <w:jc w:val="center"/>
              <w:rPr>
                <w:rFonts w:ascii="宋体" w:eastAsia="宋体" w:hAnsi="宋体"/>
                <w:b/>
                <w:sz w:val="18"/>
                <w:szCs w:val="18"/>
              </w:rPr>
            </w:pPr>
            <w:r>
              <w:rPr>
                <w:rFonts w:ascii="宋体" w:eastAsia="宋体" w:hAnsi="宋体" w:hint="eastAsia"/>
                <w:b/>
                <w:sz w:val="18"/>
                <w:szCs w:val="18"/>
              </w:rPr>
              <w:t>合计</w:t>
            </w:r>
          </w:p>
        </w:tc>
        <w:tc>
          <w:tcPr>
            <w:tcW w:w="582" w:type="pct"/>
            <w:vAlign w:val="center"/>
          </w:tcPr>
          <w:p w14:paraId="5F61C7BD" w14:textId="77777777" w:rsidR="00921641" w:rsidRDefault="008B4DB3">
            <w:pPr>
              <w:jc w:val="center"/>
              <w:rPr>
                <w:rFonts w:ascii="宋体" w:eastAsia="宋体" w:hAnsi="宋体"/>
                <w:b/>
                <w:sz w:val="18"/>
                <w:szCs w:val="18"/>
              </w:rPr>
            </w:pPr>
            <w:r>
              <w:rPr>
                <w:rFonts w:ascii="宋体" w:eastAsia="宋体" w:hAnsi="宋体" w:hint="eastAsia"/>
                <w:b/>
                <w:sz w:val="18"/>
                <w:szCs w:val="18"/>
              </w:rPr>
              <w:t>人文社科</w:t>
            </w:r>
          </w:p>
        </w:tc>
        <w:tc>
          <w:tcPr>
            <w:tcW w:w="611" w:type="pct"/>
            <w:vAlign w:val="center"/>
          </w:tcPr>
          <w:p w14:paraId="4538855C" w14:textId="77777777" w:rsidR="00921641" w:rsidRDefault="008B4DB3">
            <w:pPr>
              <w:jc w:val="center"/>
              <w:rPr>
                <w:rFonts w:ascii="宋体" w:eastAsia="宋体" w:hAnsi="宋体"/>
                <w:b/>
                <w:sz w:val="18"/>
                <w:szCs w:val="18"/>
              </w:rPr>
            </w:pPr>
            <w:r>
              <w:rPr>
                <w:rFonts w:ascii="宋体" w:eastAsia="宋体" w:hAnsi="宋体" w:hint="eastAsia"/>
                <w:b/>
                <w:sz w:val="18"/>
                <w:szCs w:val="18"/>
              </w:rPr>
              <w:t>理工农医</w:t>
            </w:r>
          </w:p>
        </w:tc>
      </w:tr>
      <w:tr w:rsidR="00921641" w14:paraId="0A884610" w14:textId="77777777">
        <w:tc>
          <w:tcPr>
            <w:tcW w:w="1810" w:type="pct"/>
            <w:vAlign w:val="center"/>
          </w:tcPr>
          <w:p w14:paraId="38C66626" w14:textId="77777777" w:rsidR="00921641" w:rsidRDefault="008B4DB3">
            <w:pPr>
              <w:jc w:val="left"/>
              <w:rPr>
                <w:rFonts w:ascii="宋体" w:eastAsia="宋体" w:hAnsi="宋体"/>
                <w:sz w:val="18"/>
                <w:szCs w:val="18"/>
              </w:rPr>
            </w:pPr>
            <w:r>
              <w:rPr>
                <w:rFonts w:hint="eastAsia"/>
                <w:sz w:val="18"/>
                <w:szCs w:val="18"/>
              </w:rPr>
              <w:t>整体上我对博士生课程很满意</w:t>
            </w:r>
          </w:p>
        </w:tc>
        <w:tc>
          <w:tcPr>
            <w:tcW w:w="415" w:type="pct"/>
            <w:vAlign w:val="center"/>
          </w:tcPr>
          <w:p w14:paraId="2E49869D" w14:textId="77777777" w:rsidR="00921641" w:rsidRDefault="008B4DB3">
            <w:pPr>
              <w:jc w:val="center"/>
              <w:rPr>
                <w:sz w:val="18"/>
                <w:szCs w:val="18"/>
              </w:rPr>
            </w:pPr>
            <w:r>
              <w:rPr>
                <w:sz w:val="18"/>
                <w:szCs w:val="18"/>
              </w:rPr>
              <w:t xml:space="preserve">4.08</w:t>
            </w:r>
          </w:p>
        </w:tc>
        <w:tc>
          <w:tcPr>
            <w:tcW w:w="582" w:type="pct"/>
            <w:vAlign w:val="center"/>
          </w:tcPr>
          <w:p w14:paraId="55BE0176" w14:textId="77777777" w:rsidR="00921641" w:rsidRDefault="008B4DB3">
            <w:pPr>
              <w:jc w:val="center"/>
              <w:rPr>
                <w:sz w:val="18"/>
                <w:szCs w:val="18"/>
              </w:rPr>
            </w:pPr>
            <w:r>
              <w:rPr>
                <w:sz w:val="18"/>
                <w:szCs w:val="18"/>
              </w:rPr>
              <w:t xml:space="preserve">0.00</w:t>
            </w:r>
          </w:p>
        </w:tc>
        <w:tc>
          <w:tcPr>
            <w:tcW w:w="582" w:type="pct"/>
            <w:vAlign w:val="center"/>
          </w:tcPr>
          <w:p w14:paraId="754AF031" w14:textId="77777777" w:rsidR="00921641" w:rsidRDefault="008B4DB3">
            <w:pPr>
              <w:jc w:val="center"/>
              <w:rPr>
                <w:sz w:val="18"/>
                <w:szCs w:val="18"/>
              </w:rPr>
            </w:pPr>
            <w:r>
              <w:rPr>
                <w:sz w:val="18"/>
                <w:szCs w:val="18"/>
              </w:rPr>
              <w:t xml:space="preserve">4.08</w:t>
            </w:r>
          </w:p>
        </w:tc>
        <w:tc>
          <w:tcPr>
            <w:tcW w:w="709" w:type="dxa"/>
            <w:vAlign w:val="center"/>
          </w:tcPr>
          <w:p w14:paraId="56ED9052" w14:textId="77777777" w:rsidR="00921641" w:rsidRDefault="008B4DB3">
            <w:pPr>
              <w:widowControl/>
              <w:jc w:val="center"/>
              <w:rPr>
                <w:sz w:val="18"/>
                <w:szCs w:val="18"/>
                <w:lang w:bidi="ar"/>
              </w:rPr>
            </w:pPr>
            <w:r>
              <w:rPr>
                <w:sz w:val="18"/>
                <w:szCs w:val="18"/>
                <w:lang w:bidi="ar"/>
              </w:rPr>
              <w:t>3.94</w:t>
            </w:r>
          </w:p>
        </w:tc>
        <w:tc>
          <w:tcPr>
            <w:tcW w:w="992" w:type="dxa"/>
            <w:vAlign w:val="center"/>
          </w:tcPr>
          <w:p w14:paraId="72C671D4" w14:textId="77777777" w:rsidR="00921641" w:rsidRDefault="008B4DB3">
            <w:pPr>
              <w:widowControl/>
              <w:jc w:val="center"/>
              <w:rPr>
                <w:sz w:val="18"/>
                <w:szCs w:val="18"/>
                <w:lang w:bidi="ar"/>
              </w:rPr>
            </w:pPr>
            <w:r>
              <w:rPr>
                <w:sz w:val="18"/>
                <w:szCs w:val="18"/>
                <w:lang w:bidi="ar"/>
              </w:rPr>
              <w:t>4.02</w:t>
            </w:r>
          </w:p>
        </w:tc>
        <w:tc>
          <w:tcPr>
            <w:tcW w:w="1043" w:type="dxa"/>
            <w:vAlign w:val="center"/>
          </w:tcPr>
          <w:p w14:paraId="4209BC44" w14:textId="77777777" w:rsidR="00921641" w:rsidRDefault="008B4DB3">
            <w:pPr>
              <w:widowControl/>
              <w:jc w:val="center"/>
              <w:rPr>
                <w:sz w:val="18"/>
                <w:szCs w:val="18"/>
                <w:lang w:bidi="ar"/>
              </w:rPr>
            </w:pPr>
            <w:r>
              <w:rPr>
                <w:sz w:val="18"/>
                <w:szCs w:val="18"/>
                <w:lang w:bidi="ar"/>
              </w:rPr>
              <w:t>3.92</w:t>
            </w:r>
          </w:p>
        </w:tc>
      </w:tr>
      <w:tr w:rsidR="00921641" w14:paraId="14053A82" w14:textId="77777777">
        <w:tc>
          <w:tcPr>
            <w:tcW w:w="1810" w:type="pct"/>
            <w:vAlign w:val="center"/>
          </w:tcPr>
          <w:p w14:paraId="28F4809F" w14:textId="77777777" w:rsidR="00921641" w:rsidRDefault="008B4DB3">
            <w:pPr>
              <w:jc w:val="left"/>
              <w:rPr>
                <w:rFonts w:ascii="宋体" w:eastAsia="宋体" w:hAnsi="宋体"/>
                <w:sz w:val="18"/>
                <w:szCs w:val="18"/>
              </w:rPr>
            </w:pPr>
            <w:r>
              <w:rPr>
                <w:rFonts w:hint="eastAsia"/>
                <w:sz w:val="18"/>
                <w:szCs w:val="18"/>
              </w:rPr>
              <w:t>我经常与任课老师讨论问题</w:t>
            </w:r>
          </w:p>
        </w:tc>
        <w:tc>
          <w:tcPr>
            <w:tcW w:w="415" w:type="pct"/>
            <w:vAlign w:val="center"/>
          </w:tcPr>
          <w:p w14:paraId="46F71F11" w14:textId="77777777" w:rsidR="00921641" w:rsidRDefault="008B4DB3">
            <w:pPr>
              <w:jc w:val="center"/>
              <w:rPr>
                <w:sz w:val="18"/>
                <w:szCs w:val="18"/>
              </w:rPr>
            </w:pPr>
            <w:r>
              <w:rPr>
                <w:sz w:val="18"/>
                <w:szCs w:val="18"/>
              </w:rPr>
              <w:t xml:space="preserve">3.75</w:t>
            </w:r>
          </w:p>
        </w:tc>
        <w:tc>
          <w:tcPr>
            <w:tcW w:w="582" w:type="pct"/>
            <w:vAlign w:val="center"/>
          </w:tcPr>
          <w:p w14:paraId="116F97B6" w14:textId="77777777" w:rsidR="00921641" w:rsidRDefault="008B4DB3">
            <w:pPr>
              <w:jc w:val="center"/>
              <w:rPr>
                <w:sz w:val="18"/>
                <w:szCs w:val="18"/>
              </w:rPr>
            </w:pPr>
            <w:r>
              <w:rPr>
                <w:sz w:val="18"/>
                <w:szCs w:val="18"/>
              </w:rPr>
              <w:t xml:space="preserve">0.00</w:t>
            </w:r>
          </w:p>
        </w:tc>
        <w:tc>
          <w:tcPr>
            <w:tcW w:w="582" w:type="pct"/>
            <w:vAlign w:val="center"/>
          </w:tcPr>
          <w:p w14:paraId="011BCE01" w14:textId="77777777" w:rsidR="00921641" w:rsidRDefault="008B4DB3">
            <w:pPr>
              <w:jc w:val="center"/>
              <w:rPr>
                <w:sz w:val="18"/>
                <w:szCs w:val="18"/>
              </w:rPr>
            </w:pPr>
            <w:r>
              <w:rPr>
                <w:sz w:val="18"/>
                <w:szCs w:val="18"/>
              </w:rPr>
              <w:t xml:space="preserve">3.75</w:t>
            </w:r>
          </w:p>
        </w:tc>
        <w:tc>
          <w:tcPr>
            <w:tcW w:w="709" w:type="dxa"/>
            <w:vAlign w:val="center"/>
          </w:tcPr>
          <w:p w14:paraId="22BAA846" w14:textId="77777777" w:rsidR="00921641" w:rsidRDefault="008B4DB3">
            <w:pPr>
              <w:widowControl/>
              <w:jc w:val="center"/>
              <w:rPr>
                <w:sz w:val="18"/>
                <w:szCs w:val="18"/>
                <w:lang w:bidi="ar"/>
              </w:rPr>
            </w:pPr>
            <w:r>
              <w:rPr>
                <w:sz w:val="18"/>
                <w:szCs w:val="18"/>
                <w:lang w:bidi="ar"/>
              </w:rPr>
              <w:t>3.51</w:t>
            </w:r>
          </w:p>
        </w:tc>
        <w:tc>
          <w:tcPr>
            <w:tcW w:w="992" w:type="dxa"/>
            <w:vAlign w:val="center"/>
          </w:tcPr>
          <w:p w14:paraId="6DD649D7" w14:textId="77777777" w:rsidR="00921641" w:rsidRDefault="008B4DB3">
            <w:pPr>
              <w:widowControl/>
              <w:jc w:val="center"/>
              <w:rPr>
                <w:sz w:val="18"/>
                <w:szCs w:val="18"/>
                <w:lang w:bidi="ar"/>
              </w:rPr>
            </w:pPr>
            <w:r>
              <w:rPr>
                <w:sz w:val="18"/>
                <w:szCs w:val="18"/>
                <w:lang w:bidi="ar"/>
              </w:rPr>
              <w:t>3.76</w:t>
            </w:r>
          </w:p>
        </w:tc>
        <w:tc>
          <w:tcPr>
            <w:tcW w:w="1043" w:type="dxa"/>
            <w:vAlign w:val="center"/>
          </w:tcPr>
          <w:p w14:paraId="50DB9C3A" w14:textId="77777777" w:rsidR="00921641" w:rsidRDefault="008B4DB3">
            <w:pPr>
              <w:widowControl/>
              <w:jc w:val="center"/>
              <w:rPr>
                <w:sz w:val="18"/>
                <w:szCs w:val="18"/>
                <w:lang w:bidi="ar"/>
              </w:rPr>
            </w:pPr>
            <w:r>
              <w:rPr>
                <w:sz w:val="18"/>
                <w:szCs w:val="18"/>
                <w:lang w:bidi="ar"/>
              </w:rPr>
              <w:t>3.44</w:t>
            </w:r>
          </w:p>
        </w:tc>
      </w:tr>
      <w:tr w:rsidR="00921641" w14:paraId="279FCF0A" w14:textId="77777777">
        <w:tc>
          <w:tcPr>
            <w:tcW w:w="1810" w:type="pct"/>
            <w:vAlign w:val="center"/>
          </w:tcPr>
          <w:p w14:paraId="27A2541C" w14:textId="77777777" w:rsidR="00921641" w:rsidRDefault="008B4DB3">
            <w:pPr>
              <w:jc w:val="left"/>
              <w:rPr>
                <w:rFonts w:ascii="宋体" w:eastAsia="宋体" w:hAnsi="宋体"/>
                <w:sz w:val="18"/>
                <w:szCs w:val="18"/>
              </w:rPr>
            </w:pPr>
            <w:r>
              <w:rPr>
                <w:rFonts w:hint="eastAsia"/>
                <w:sz w:val="18"/>
                <w:szCs w:val="18"/>
              </w:rPr>
              <w:t>我修读的多数课程有足够的挑战度</w:t>
            </w:r>
          </w:p>
        </w:tc>
        <w:tc>
          <w:tcPr>
            <w:tcW w:w="415" w:type="pct"/>
            <w:vAlign w:val="center"/>
          </w:tcPr>
          <w:p w14:paraId="19818992" w14:textId="77777777" w:rsidR="00921641" w:rsidRDefault="008B4DB3">
            <w:pPr>
              <w:jc w:val="center"/>
              <w:rPr>
                <w:sz w:val="18"/>
                <w:szCs w:val="18"/>
              </w:rPr>
            </w:pPr>
            <w:r>
              <w:rPr>
                <w:sz w:val="18"/>
                <w:szCs w:val="18"/>
              </w:rPr>
              <w:t xml:space="preserve">3.83</w:t>
            </w:r>
          </w:p>
        </w:tc>
        <w:tc>
          <w:tcPr>
            <w:tcW w:w="582" w:type="pct"/>
            <w:vAlign w:val="center"/>
          </w:tcPr>
          <w:p w14:paraId="19875FE3" w14:textId="77777777" w:rsidR="00921641" w:rsidRDefault="008B4DB3">
            <w:pPr>
              <w:jc w:val="center"/>
              <w:rPr>
                <w:sz w:val="18"/>
                <w:szCs w:val="18"/>
              </w:rPr>
            </w:pPr>
            <w:r>
              <w:rPr>
                <w:sz w:val="18"/>
                <w:szCs w:val="18"/>
              </w:rPr>
              <w:t xml:space="preserve">0.00</w:t>
            </w:r>
          </w:p>
        </w:tc>
        <w:tc>
          <w:tcPr>
            <w:tcW w:w="582" w:type="pct"/>
            <w:vAlign w:val="center"/>
          </w:tcPr>
          <w:p w14:paraId="797643A1" w14:textId="77777777" w:rsidR="00921641" w:rsidRDefault="008B4DB3">
            <w:pPr>
              <w:jc w:val="center"/>
              <w:rPr>
                <w:sz w:val="18"/>
                <w:szCs w:val="18"/>
              </w:rPr>
            </w:pPr>
            <w:r>
              <w:rPr>
                <w:sz w:val="18"/>
                <w:szCs w:val="18"/>
              </w:rPr>
              <w:t xml:space="preserve">3.83</w:t>
            </w:r>
          </w:p>
        </w:tc>
        <w:tc>
          <w:tcPr>
            <w:tcW w:w="709" w:type="dxa"/>
            <w:vAlign w:val="center"/>
          </w:tcPr>
          <w:p w14:paraId="490D7238" w14:textId="77777777" w:rsidR="00921641" w:rsidRDefault="008B4DB3">
            <w:pPr>
              <w:widowControl/>
              <w:jc w:val="center"/>
              <w:rPr>
                <w:sz w:val="18"/>
                <w:szCs w:val="18"/>
                <w:lang w:bidi="ar"/>
              </w:rPr>
            </w:pPr>
            <w:r>
              <w:rPr>
                <w:sz w:val="18"/>
                <w:szCs w:val="18"/>
                <w:lang w:bidi="ar"/>
              </w:rPr>
              <w:t>3.60</w:t>
            </w:r>
          </w:p>
        </w:tc>
        <w:tc>
          <w:tcPr>
            <w:tcW w:w="992" w:type="dxa"/>
            <w:vAlign w:val="center"/>
          </w:tcPr>
          <w:p w14:paraId="23E3BC91" w14:textId="77777777" w:rsidR="00921641" w:rsidRDefault="008B4DB3">
            <w:pPr>
              <w:widowControl/>
              <w:jc w:val="center"/>
              <w:rPr>
                <w:sz w:val="18"/>
                <w:szCs w:val="18"/>
                <w:lang w:bidi="ar"/>
              </w:rPr>
            </w:pPr>
            <w:r>
              <w:rPr>
                <w:sz w:val="18"/>
                <w:szCs w:val="18"/>
                <w:lang w:bidi="ar"/>
              </w:rPr>
              <w:t>3.78</w:t>
            </w:r>
          </w:p>
        </w:tc>
        <w:tc>
          <w:tcPr>
            <w:tcW w:w="1043" w:type="dxa"/>
            <w:vAlign w:val="center"/>
          </w:tcPr>
          <w:p w14:paraId="72C5C191" w14:textId="77777777" w:rsidR="00921641" w:rsidRDefault="008B4DB3">
            <w:pPr>
              <w:widowControl/>
              <w:jc w:val="center"/>
              <w:rPr>
                <w:sz w:val="18"/>
                <w:szCs w:val="18"/>
                <w:lang w:bidi="ar"/>
              </w:rPr>
            </w:pPr>
            <w:r>
              <w:rPr>
                <w:sz w:val="18"/>
                <w:szCs w:val="18"/>
                <w:lang w:bidi="ar"/>
              </w:rPr>
              <w:t>3.55</w:t>
            </w:r>
          </w:p>
        </w:tc>
      </w:tr>
      <w:tr w:rsidR="00921641" w14:paraId="142E21B6" w14:textId="77777777">
        <w:tc>
          <w:tcPr>
            <w:tcW w:w="1810" w:type="pct"/>
            <w:vAlign w:val="center"/>
          </w:tcPr>
          <w:p w14:paraId="38D673BF" w14:textId="77777777" w:rsidR="00921641" w:rsidRDefault="008B4DB3">
            <w:pPr>
              <w:jc w:val="left"/>
              <w:rPr>
                <w:rFonts w:ascii="宋体" w:eastAsia="宋体" w:hAnsi="宋体"/>
                <w:sz w:val="18"/>
                <w:szCs w:val="18"/>
              </w:rPr>
            </w:pPr>
            <w:r>
              <w:rPr>
                <w:rFonts w:hint="eastAsia"/>
                <w:sz w:val="18"/>
                <w:szCs w:val="18"/>
              </w:rPr>
              <w:t>必修课占比太高、选修课占比太低</w:t>
            </w:r>
          </w:p>
        </w:tc>
        <w:tc>
          <w:tcPr>
            <w:tcW w:w="415" w:type="pct"/>
            <w:vAlign w:val="center"/>
          </w:tcPr>
          <w:p w14:paraId="16233A4F" w14:textId="77777777" w:rsidR="00921641" w:rsidRDefault="008B4DB3">
            <w:pPr>
              <w:jc w:val="center"/>
              <w:rPr>
                <w:sz w:val="18"/>
                <w:szCs w:val="18"/>
              </w:rPr>
            </w:pPr>
            <w:r>
              <w:rPr>
                <w:sz w:val="18"/>
                <w:szCs w:val="18"/>
              </w:rPr>
              <w:t xml:space="preserve">2.92</w:t>
            </w:r>
          </w:p>
        </w:tc>
        <w:tc>
          <w:tcPr>
            <w:tcW w:w="582" w:type="pct"/>
            <w:vAlign w:val="center"/>
          </w:tcPr>
          <w:p w14:paraId="6080ACF5" w14:textId="77777777" w:rsidR="00921641" w:rsidRDefault="008B4DB3">
            <w:pPr>
              <w:jc w:val="center"/>
              <w:rPr>
                <w:sz w:val="18"/>
                <w:szCs w:val="18"/>
              </w:rPr>
            </w:pPr>
            <w:r>
              <w:rPr>
                <w:sz w:val="18"/>
                <w:szCs w:val="18"/>
              </w:rPr>
              <w:t xml:space="preserve">0.00</w:t>
            </w:r>
          </w:p>
        </w:tc>
        <w:tc>
          <w:tcPr>
            <w:tcW w:w="582" w:type="pct"/>
            <w:vAlign w:val="center"/>
          </w:tcPr>
          <w:p w14:paraId="43781F0D" w14:textId="77777777" w:rsidR="00921641" w:rsidRDefault="008B4DB3">
            <w:pPr>
              <w:jc w:val="center"/>
              <w:rPr>
                <w:sz w:val="18"/>
                <w:szCs w:val="18"/>
              </w:rPr>
            </w:pPr>
            <w:r>
              <w:rPr>
                <w:sz w:val="18"/>
                <w:szCs w:val="18"/>
              </w:rPr>
              <w:t xml:space="preserve">2.92</w:t>
            </w:r>
          </w:p>
        </w:tc>
        <w:tc>
          <w:tcPr>
            <w:tcW w:w="709" w:type="dxa"/>
            <w:vAlign w:val="center"/>
          </w:tcPr>
          <w:p w14:paraId="724C0CB6" w14:textId="77777777" w:rsidR="00921641" w:rsidRDefault="008B4DB3">
            <w:pPr>
              <w:widowControl/>
              <w:jc w:val="center"/>
              <w:rPr>
                <w:sz w:val="18"/>
                <w:szCs w:val="18"/>
                <w:lang w:bidi="ar"/>
              </w:rPr>
            </w:pPr>
            <w:r>
              <w:rPr>
                <w:sz w:val="18"/>
                <w:szCs w:val="18"/>
                <w:lang w:bidi="ar"/>
              </w:rPr>
              <w:t>2.76</w:t>
            </w:r>
          </w:p>
        </w:tc>
        <w:tc>
          <w:tcPr>
            <w:tcW w:w="992" w:type="dxa"/>
            <w:vAlign w:val="center"/>
          </w:tcPr>
          <w:p w14:paraId="6A909DE5" w14:textId="77777777" w:rsidR="00921641" w:rsidRDefault="008B4DB3">
            <w:pPr>
              <w:widowControl/>
              <w:jc w:val="center"/>
              <w:rPr>
                <w:sz w:val="18"/>
                <w:szCs w:val="18"/>
                <w:lang w:bidi="ar"/>
              </w:rPr>
            </w:pPr>
            <w:r>
              <w:rPr>
                <w:sz w:val="18"/>
                <w:szCs w:val="18"/>
                <w:lang w:bidi="ar"/>
              </w:rPr>
              <w:t>2.69</w:t>
            </w:r>
          </w:p>
        </w:tc>
        <w:tc>
          <w:tcPr>
            <w:tcW w:w="1043" w:type="dxa"/>
            <w:vAlign w:val="center"/>
          </w:tcPr>
          <w:p w14:paraId="49065D17" w14:textId="77777777" w:rsidR="00921641" w:rsidRDefault="008B4DB3">
            <w:pPr>
              <w:widowControl/>
              <w:jc w:val="center"/>
              <w:rPr>
                <w:sz w:val="18"/>
                <w:szCs w:val="18"/>
                <w:lang w:bidi="ar"/>
              </w:rPr>
            </w:pPr>
            <w:r>
              <w:rPr>
                <w:sz w:val="18"/>
                <w:szCs w:val="18"/>
                <w:lang w:bidi="ar"/>
              </w:rPr>
              <w:t>2.77</w:t>
            </w:r>
          </w:p>
        </w:tc>
      </w:tr>
      <w:tr w:rsidR="00921641" w14:paraId="5885087A" w14:textId="77777777">
        <w:tc>
          <w:tcPr>
            <w:tcW w:w="1810" w:type="pct"/>
            <w:vAlign w:val="center"/>
          </w:tcPr>
          <w:p w14:paraId="48CFFB3D" w14:textId="77777777" w:rsidR="00921641" w:rsidRDefault="008B4DB3">
            <w:pPr>
              <w:jc w:val="left"/>
              <w:rPr>
                <w:rFonts w:ascii="宋体" w:eastAsia="宋体" w:hAnsi="宋体"/>
                <w:sz w:val="18"/>
                <w:szCs w:val="18"/>
              </w:rPr>
            </w:pPr>
            <w:r>
              <w:rPr>
                <w:rFonts w:hint="eastAsia"/>
                <w:sz w:val="18"/>
                <w:szCs w:val="18"/>
              </w:rPr>
              <w:t>博士生课程与我硕士阶段所修课程的区分度低</w:t>
            </w:r>
          </w:p>
        </w:tc>
        <w:tc>
          <w:tcPr>
            <w:tcW w:w="415" w:type="pct"/>
            <w:vAlign w:val="center"/>
          </w:tcPr>
          <w:p w14:paraId="6DE62EDF" w14:textId="77777777" w:rsidR="00921641" w:rsidRDefault="008B4DB3">
            <w:pPr>
              <w:jc w:val="center"/>
              <w:rPr>
                <w:sz w:val="18"/>
                <w:szCs w:val="18"/>
              </w:rPr>
            </w:pPr>
            <w:r>
              <w:rPr>
                <w:sz w:val="18"/>
                <w:szCs w:val="18"/>
              </w:rPr>
              <w:t xml:space="preserve">2.92</w:t>
            </w:r>
          </w:p>
        </w:tc>
        <w:tc>
          <w:tcPr>
            <w:tcW w:w="582" w:type="pct"/>
            <w:vAlign w:val="center"/>
          </w:tcPr>
          <w:p w14:paraId="32A10771" w14:textId="77777777" w:rsidR="00921641" w:rsidRDefault="008B4DB3">
            <w:pPr>
              <w:jc w:val="center"/>
              <w:rPr>
                <w:sz w:val="18"/>
                <w:szCs w:val="18"/>
              </w:rPr>
            </w:pPr>
            <w:r>
              <w:rPr>
                <w:sz w:val="18"/>
                <w:szCs w:val="18"/>
              </w:rPr>
              <w:t xml:space="preserve">0.00</w:t>
            </w:r>
          </w:p>
        </w:tc>
        <w:tc>
          <w:tcPr>
            <w:tcW w:w="582" w:type="pct"/>
            <w:vAlign w:val="center"/>
          </w:tcPr>
          <w:p w14:paraId="66A73937" w14:textId="77777777" w:rsidR="00921641" w:rsidRDefault="008B4DB3">
            <w:pPr>
              <w:jc w:val="center"/>
              <w:rPr>
                <w:sz w:val="18"/>
                <w:szCs w:val="18"/>
              </w:rPr>
            </w:pPr>
            <w:r>
              <w:rPr>
                <w:sz w:val="18"/>
                <w:szCs w:val="18"/>
              </w:rPr>
              <w:t xml:space="preserve">2.92</w:t>
            </w:r>
          </w:p>
        </w:tc>
        <w:tc>
          <w:tcPr>
            <w:tcW w:w="709" w:type="dxa"/>
            <w:vAlign w:val="center"/>
          </w:tcPr>
          <w:p w14:paraId="384AD18A" w14:textId="77777777" w:rsidR="00921641" w:rsidRDefault="008B4DB3">
            <w:pPr>
              <w:widowControl/>
              <w:jc w:val="center"/>
              <w:rPr>
                <w:sz w:val="18"/>
                <w:szCs w:val="18"/>
                <w:lang w:bidi="ar"/>
              </w:rPr>
            </w:pPr>
            <w:r>
              <w:rPr>
                <w:sz w:val="18"/>
                <w:szCs w:val="18"/>
                <w:lang w:bidi="ar"/>
              </w:rPr>
              <w:t>2.73</w:t>
            </w:r>
          </w:p>
        </w:tc>
        <w:tc>
          <w:tcPr>
            <w:tcW w:w="992" w:type="dxa"/>
            <w:vAlign w:val="center"/>
          </w:tcPr>
          <w:p w14:paraId="29557DD1" w14:textId="77777777" w:rsidR="00921641" w:rsidRDefault="008B4DB3">
            <w:pPr>
              <w:widowControl/>
              <w:jc w:val="center"/>
              <w:rPr>
                <w:sz w:val="18"/>
                <w:szCs w:val="18"/>
                <w:lang w:bidi="ar"/>
              </w:rPr>
            </w:pPr>
            <w:r>
              <w:rPr>
                <w:sz w:val="18"/>
                <w:szCs w:val="18"/>
                <w:lang w:bidi="ar"/>
              </w:rPr>
              <w:t>2.50</w:t>
            </w:r>
          </w:p>
        </w:tc>
        <w:tc>
          <w:tcPr>
            <w:tcW w:w="1043" w:type="dxa"/>
            <w:vAlign w:val="center"/>
          </w:tcPr>
          <w:p w14:paraId="4FC876DE" w14:textId="77777777" w:rsidR="00921641" w:rsidRDefault="008B4DB3">
            <w:pPr>
              <w:widowControl/>
              <w:jc w:val="center"/>
              <w:rPr>
                <w:sz w:val="18"/>
                <w:szCs w:val="18"/>
                <w:lang w:bidi="ar"/>
              </w:rPr>
            </w:pPr>
            <w:r>
              <w:rPr>
                <w:sz w:val="18"/>
                <w:szCs w:val="18"/>
                <w:lang w:bidi="ar"/>
              </w:rPr>
              <w:t>2.79</w:t>
            </w:r>
          </w:p>
        </w:tc>
      </w:tr>
      <w:tr w:rsidR="00921641" w14:paraId="6CB68D60" w14:textId="77777777">
        <w:tc>
          <w:tcPr>
            <w:tcW w:w="1810" w:type="pct"/>
            <w:vAlign w:val="center"/>
          </w:tcPr>
          <w:p w14:paraId="02A30465" w14:textId="77777777" w:rsidR="00921641" w:rsidRDefault="008B4DB3">
            <w:pPr>
              <w:jc w:val="left"/>
              <w:rPr>
                <w:rFonts w:ascii="宋体" w:eastAsia="宋体" w:hAnsi="宋体"/>
                <w:sz w:val="18"/>
                <w:szCs w:val="18"/>
              </w:rPr>
            </w:pPr>
            <w:r>
              <w:rPr>
                <w:rFonts w:hint="eastAsia"/>
                <w:sz w:val="18"/>
                <w:szCs w:val="18"/>
              </w:rPr>
              <w:t>博士生课程与我本科阶段所修课程的区分度低</w:t>
            </w:r>
          </w:p>
        </w:tc>
        <w:tc>
          <w:tcPr>
            <w:tcW w:w="415" w:type="pct"/>
            <w:vAlign w:val="center"/>
          </w:tcPr>
          <w:p w14:paraId="42EC4286" w14:textId="77777777" w:rsidR="00921641" w:rsidRDefault="008B4DB3">
            <w:pPr>
              <w:jc w:val="center"/>
              <w:rPr>
                <w:sz w:val="18"/>
                <w:szCs w:val="18"/>
              </w:rPr>
            </w:pPr>
            <w:r>
              <w:rPr>
                <w:sz w:val="18"/>
                <w:szCs w:val="18"/>
              </w:rPr>
              <w:t xml:space="preserve">0.00</w:t>
            </w:r>
          </w:p>
        </w:tc>
        <w:tc>
          <w:tcPr>
            <w:tcW w:w="582" w:type="pct"/>
            <w:vAlign w:val="center"/>
          </w:tcPr>
          <w:p w14:paraId="7CC0F27C" w14:textId="77777777" w:rsidR="00921641" w:rsidRDefault="008B4DB3">
            <w:pPr>
              <w:jc w:val="center"/>
              <w:rPr>
                <w:sz w:val="18"/>
                <w:szCs w:val="18"/>
              </w:rPr>
            </w:pPr>
            <w:r>
              <w:rPr>
                <w:sz w:val="18"/>
                <w:szCs w:val="18"/>
              </w:rPr>
              <w:t xml:space="preserve">0.00</w:t>
            </w:r>
          </w:p>
        </w:tc>
        <w:tc>
          <w:tcPr>
            <w:tcW w:w="582" w:type="pct"/>
            <w:vAlign w:val="center"/>
          </w:tcPr>
          <w:p w14:paraId="11236DCB" w14:textId="77777777" w:rsidR="00921641" w:rsidRDefault="008B4DB3">
            <w:pPr>
              <w:jc w:val="center"/>
              <w:rPr>
                <w:sz w:val="18"/>
                <w:szCs w:val="18"/>
              </w:rPr>
            </w:pPr>
            <w:r>
              <w:rPr>
                <w:sz w:val="18"/>
                <w:szCs w:val="18"/>
              </w:rPr>
              <w:t xml:space="preserve">0.00</w:t>
            </w:r>
          </w:p>
        </w:tc>
        <w:tc>
          <w:tcPr>
            <w:tcW w:w="709" w:type="dxa"/>
            <w:vAlign w:val="center"/>
          </w:tcPr>
          <w:p w14:paraId="1737CA35" w14:textId="77777777" w:rsidR="00921641" w:rsidRDefault="008B4DB3">
            <w:pPr>
              <w:widowControl/>
              <w:jc w:val="center"/>
              <w:rPr>
                <w:sz w:val="18"/>
                <w:szCs w:val="18"/>
                <w:lang w:bidi="ar"/>
              </w:rPr>
            </w:pPr>
            <w:r>
              <w:rPr>
                <w:sz w:val="18"/>
                <w:szCs w:val="18"/>
                <w:lang w:bidi="ar"/>
              </w:rPr>
              <w:t>2.58</w:t>
            </w:r>
          </w:p>
        </w:tc>
        <w:tc>
          <w:tcPr>
            <w:tcW w:w="992" w:type="dxa"/>
            <w:vAlign w:val="center"/>
          </w:tcPr>
          <w:p w14:paraId="52551557" w14:textId="77777777" w:rsidR="00921641" w:rsidRDefault="008B4DB3">
            <w:pPr>
              <w:widowControl/>
              <w:jc w:val="center"/>
              <w:rPr>
                <w:sz w:val="18"/>
                <w:szCs w:val="18"/>
                <w:lang w:bidi="ar"/>
              </w:rPr>
            </w:pPr>
            <w:r>
              <w:rPr>
                <w:sz w:val="18"/>
                <w:szCs w:val="18"/>
                <w:lang w:bidi="ar"/>
              </w:rPr>
              <w:t>2.20</w:t>
            </w:r>
          </w:p>
        </w:tc>
        <w:tc>
          <w:tcPr>
            <w:tcW w:w="1043" w:type="dxa"/>
            <w:vAlign w:val="center"/>
          </w:tcPr>
          <w:p w14:paraId="25208C64" w14:textId="77777777" w:rsidR="00921641" w:rsidRDefault="008B4DB3">
            <w:pPr>
              <w:widowControl/>
              <w:jc w:val="center"/>
              <w:rPr>
                <w:sz w:val="18"/>
                <w:szCs w:val="18"/>
                <w:lang w:bidi="ar"/>
              </w:rPr>
            </w:pPr>
            <w:r>
              <w:rPr>
                <w:sz w:val="18"/>
                <w:szCs w:val="18"/>
                <w:lang w:bidi="ar"/>
              </w:rPr>
              <w:t>2.60</w:t>
            </w:r>
          </w:p>
        </w:tc>
      </w:tr>
      <w:tr w:rsidR="00921641" w14:paraId="5A201AE3" w14:textId="77777777">
        <w:tc>
          <w:tcPr>
            <w:tcW w:w="1810" w:type="pct"/>
            <w:vAlign w:val="center"/>
          </w:tcPr>
          <w:p w14:paraId="325A8CCB" w14:textId="77777777" w:rsidR="00921641" w:rsidRDefault="008B4DB3">
            <w:pPr>
              <w:jc w:val="left"/>
              <w:rPr>
                <w:rFonts w:ascii="宋体" w:eastAsia="宋体" w:hAnsi="宋体"/>
                <w:sz w:val="18"/>
                <w:szCs w:val="18"/>
              </w:rPr>
            </w:pPr>
            <w:r>
              <w:rPr>
                <w:rFonts w:hint="eastAsia"/>
                <w:sz w:val="18"/>
                <w:szCs w:val="18"/>
              </w:rPr>
              <w:t>课程设置侧重加强实践应用能力培养</w:t>
            </w:r>
          </w:p>
        </w:tc>
        <w:tc>
          <w:tcPr>
            <w:tcW w:w="415" w:type="pct"/>
            <w:vAlign w:val="center"/>
          </w:tcPr>
          <w:p w14:paraId="56D81765" w14:textId="77777777" w:rsidR="00921641" w:rsidRDefault="008B4DB3">
            <w:pPr>
              <w:jc w:val="center"/>
              <w:rPr>
                <w:sz w:val="18"/>
                <w:szCs w:val="18"/>
              </w:rPr>
            </w:pPr>
            <w:r>
              <w:rPr>
                <w:sz w:val="18"/>
                <w:szCs w:val="18"/>
              </w:rPr>
              <w:t xml:space="preserve">3.50</w:t>
            </w:r>
          </w:p>
        </w:tc>
        <w:tc>
          <w:tcPr>
            <w:tcW w:w="582" w:type="pct"/>
            <w:vAlign w:val="center"/>
          </w:tcPr>
          <w:p w14:paraId="3B065AC1" w14:textId="77777777" w:rsidR="00921641" w:rsidRDefault="008B4DB3">
            <w:pPr>
              <w:jc w:val="center"/>
              <w:rPr>
                <w:sz w:val="18"/>
                <w:szCs w:val="18"/>
              </w:rPr>
            </w:pPr>
            <w:r>
              <w:rPr>
                <w:sz w:val="18"/>
                <w:szCs w:val="18"/>
              </w:rPr>
              <w:t xml:space="preserve">0.00</w:t>
            </w:r>
          </w:p>
        </w:tc>
        <w:tc>
          <w:tcPr>
            <w:tcW w:w="582" w:type="pct"/>
            <w:vAlign w:val="center"/>
          </w:tcPr>
          <w:p w14:paraId="7DD46883" w14:textId="77777777" w:rsidR="00921641" w:rsidRDefault="008B4DB3">
            <w:pPr>
              <w:jc w:val="center"/>
              <w:rPr>
                <w:sz w:val="18"/>
                <w:szCs w:val="18"/>
              </w:rPr>
            </w:pPr>
            <w:r>
              <w:rPr>
                <w:sz w:val="18"/>
                <w:szCs w:val="18"/>
              </w:rPr>
              <w:t xml:space="preserve">3.50</w:t>
            </w:r>
          </w:p>
        </w:tc>
        <w:tc>
          <w:tcPr>
            <w:tcW w:w="709" w:type="dxa"/>
            <w:vAlign w:val="center"/>
          </w:tcPr>
          <w:p w14:paraId="58BA77F4" w14:textId="77777777" w:rsidR="00921641" w:rsidRDefault="008B4DB3">
            <w:pPr>
              <w:widowControl/>
              <w:jc w:val="center"/>
              <w:rPr>
                <w:sz w:val="18"/>
                <w:szCs w:val="18"/>
                <w:lang w:bidi="ar"/>
              </w:rPr>
            </w:pPr>
            <w:r>
              <w:rPr>
                <w:sz w:val="18"/>
                <w:szCs w:val="18"/>
                <w:lang w:bidi="ar"/>
              </w:rPr>
              <w:t>3.33</w:t>
            </w:r>
          </w:p>
        </w:tc>
        <w:tc>
          <w:tcPr>
            <w:tcW w:w="992" w:type="dxa"/>
            <w:vAlign w:val="center"/>
          </w:tcPr>
          <w:p w14:paraId="0498A9FB" w14:textId="77777777" w:rsidR="00921641" w:rsidRDefault="008B4DB3">
            <w:pPr>
              <w:widowControl/>
              <w:jc w:val="center"/>
              <w:rPr>
                <w:sz w:val="18"/>
                <w:szCs w:val="18"/>
                <w:lang w:bidi="ar"/>
              </w:rPr>
            </w:pPr>
            <w:r>
              <w:rPr>
                <w:sz w:val="18"/>
                <w:szCs w:val="18"/>
                <w:lang w:bidi="ar"/>
              </w:rPr>
              <w:t>3.23</w:t>
            </w:r>
          </w:p>
        </w:tc>
        <w:tc>
          <w:tcPr>
            <w:tcW w:w="1043" w:type="dxa"/>
            <w:vAlign w:val="center"/>
          </w:tcPr>
          <w:p w14:paraId="6FBDA998" w14:textId="77777777" w:rsidR="00921641" w:rsidRDefault="008B4DB3">
            <w:pPr>
              <w:widowControl/>
              <w:jc w:val="center"/>
              <w:rPr>
                <w:sz w:val="18"/>
                <w:szCs w:val="18"/>
                <w:lang w:bidi="ar"/>
              </w:rPr>
            </w:pPr>
            <w:r>
              <w:rPr>
                <w:sz w:val="18"/>
                <w:szCs w:val="18"/>
                <w:lang w:bidi="ar"/>
              </w:rPr>
              <w:t>3.36</w:t>
            </w:r>
          </w:p>
        </w:tc>
      </w:tr>
      <w:tr w:rsidR="00921641" w14:paraId="3BB9DE78" w14:textId="77777777">
        <w:tc>
          <w:tcPr>
            <w:tcW w:w="1810" w:type="pct"/>
            <w:vAlign w:val="center"/>
          </w:tcPr>
          <w:p w14:paraId="1CB45B3F" w14:textId="77777777" w:rsidR="00921641" w:rsidRDefault="008B4DB3">
            <w:pPr>
              <w:jc w:val="left"/>
              <w:rPr>
                <w:rFonts w:ascii="宋体" w:eastAsia="宋体" w:hAnsi="宋体"/>
                <w:sz w:val="18"/>
                <w:szCs w:val="18"/>
              </w:rPr>
            </w:pPr>
            <w:r>
              <w:rPr>
                <w:rFonts w:hint="eastAsia"/>
                <w:sz w:val="18"/>
                <w:szCs w:val="18"/>
              </w:rPr>
              <w:t>能够方便地选修其他院系的课程</w:t>
            </w:r>
          </w:p>
        </w:tc>
        <w:tc>
          <w:tcPr>
            <w:tcW w:w="415" w:type="pct"/>
            <w:vAlign w:val="center"/>
          </w:tcPr>
          <w:p w14:paraId="4E1D3F20" w14:textId="77777777" w:rsidR="00921641" w:rsidRDefault="008B4DB3">
            <w:pPr>
              <w:jc w:val="center"/>
              <w:rPr>
                <w:sz w:val="18"/>
                <w:szCs w:val="18"/>
              </w:rPr>
            </w:pPr>
            <w:r>
              <w:rPr>
                <w:sz w:val="18"/>
                <w:szCs w:val="18"/>
              </w:rPr>
              <w:t xml:space="preserve">3.42</w:t>
            </w:r>
          </w:p>
        </w:tc>
        <w:tc>
          <w:tcPr>
            <w:tcW w:w="582" w:type="pct"/>
            <w:vAlign w:val="center"/>
          </w:tcPr>
          <w:p w14:paraId="530B9427" w14:textId="77777777" w:rsidR="00921641" w:rsidRDefault="008B4DB3">
            <w:pPr>
              <w:jc w:val="center"/>
              <w:rPr>
                <w:sz w:val="18"/>
                <w:szCs w:val="18"/>
              </w:rPr>
            </w:pPr>
            <w:r>
              <w:rPr>
                <w:sz w:val="18"/>
                <w:szCs w:val="18"/>
              </w:rPr>
              <w:lastRenderedPageBreak/>
              <w:t xml:space="preserve">0.00</w:t>
            </w:r>
          </w:p>
        </w:tc>
        <w:tc>
          <w:tcPr>
            <w:tcW w:w="582" w:type="pct"/>
            <w:vAlign w:val="center"/>
          </w:tcPr>
          <w:p w14:paraId="7E3F7AB9" w14:textId="77777777" w:rsidR="00921641" w:rsidRDefault="008B4DB3">
            <w:pPr>
              <w:jc w:val="center"/>
              <w:rPr>
                <w:sz w:val="18"/>
                <w:szCs w:val="18"/>
              </w:rPr>
            </w:pPr>
            <w:r>
              <w:rPr>
                <w:sz w:val="18"/>
                <w:szCs w:val="18"/>
              </w:rPr>
              <w:lastRenderedPageBreak/>
              <w:t xml:space="preserve">3.42</w:t>
            </w:r>
          </w:p>
        </w:tc>
        <w:tc>
          <w:tcPr>
            <w:tcW w:w="709" w:type="dxa"/>
            <w:vAlign w:val="center"/>
          </w:tcPr>
          <w:p w14:paraId="64541440" w14:textId="77777777" w:rsidR="00921641" w:rsidRDefault="008B4DB3">
            <w:pPr>
              <w:widowControl/>
              <w:jc w:val="center"/>
              <w:rPr>
                <w:sz w:val="18"/>
                <w:szCs w:val="18"/>
                <w:lang w:bidi="ar"/>
              </w:rPr>
            </w:pPr>
            <w:r>
              <w:rPr>
                <w:sz w:val="18"/>
                <w:szCs w:val="18"/>
                <w:lang w:bidi="ar"/>
              </w:rPr>
              <w:lastRenderedPageBreak/>
              <w:t>3.44</w:t>
            </w:r>
          </w:p>
        </w:tc>
        <w:tc>
          <w:tcPr>
            <w:tcW w:w="992" w:type="dxa"/>
            <w:vAlign w:val="center"/>
          </w:tcPr>
          <w:p w14:paraId="0899BDA2" w14:textId="77777777" w:rsidR="00921641" w:rsidRDefault="008B4DB3">
            <w:pPr>
              <w:widowControl/>
              <w:jc w:val="center"/>
              <w:rPr>
                <w:sz w:val="18"/>
                <w:szCs w:val="18"/>
                <w:lang w:bidi="ar"/>
              </w:rPr>
            </w:pPr>
            <w:r>
              <w:rPr>
                <w:sz w:val="18"/>
                <w:szCs w:val="18"/>
                <w:lang w:bidi="ar"/>
              </w:rPr>
              <w:t>3.41</w:t>
            </w:r>
          </w:p>
        </w:tc>
        <w:tc>
          <w:tcPr>
            <w:tcW w:w="1043" w:type="dxa"/>
            <w:vAlign w:val="center"/>
          </w:tcPr>
          <w:p w14:paraId="0D0CB64A" w14:textId="77777777" w:rsidR="00921641" w:rsidRDefault="008B4DB3">
            <w:pPr>
              <w:widowControl/>
              <w:jc w:val="center"/>
              <w:rPr>
                <w:sz w:val="18"/>
                <w:szCs w:val="18"/>
                <w:lang w:bidi="ar"/>
              </w:rPr>
            </w:pPr>
            <w:r>
              <w:rPr>
                <w:sz w:val="18"/>
                <w:szCs w:val="18"/>
                <w:lang w:bidi="ar"/>
              </w:rPr>
              <w:t>3.45</w:t>
            </w:r>
          </w:p>
        </w:tc>
      </w:tr>
      <w:tr w:rsidR="00921641" w14:paraId="361908F9" w14:textId="77777777">
        <w:tc>
          <w:tcPr>
            <w:tcW w:w="1810" w:type="pct"/>
            <w:vAlign w:val="center"/>
          </w:tcPr>
          <w:p w14:paraId="6498742A" w14:textId="77777777" w:rsidR="00921641" w:rsidRDefault="008B4DB3">
            <w:pPr>
              <w:jc w:val="left"/>
              <w:rPr>
                <w:rFonts w:ascii="宋体" w:eastAsia="宋体" w:hAnsi="宋体"/>
                <w:sz w:val="18"/>
                <w:szCs w:val="18"/>
              </w:rPr>
            </w:pPr>
            <w:r>
              <w:rPr>
                <w:rFonts w:hint="eastAsia"/>
                <w:sz w:val="18"/>
                <w:szCs w:val="18"/>
              </w:rPr>
              <w:t>修读的课程对我的研究很有帮助</w:t>
            </w:r>
          </w:p>
        </w:tc>
        <w:tc>
          <w:tcPr>
            <w:tcW w:w="415" w:type="pct"/>
            <w:vAlign w:val="center"/>
          </w:tcPr>
          <w:p w14:paraId="47AD4F8A" w14:textId="77777777" w:rsidR="00921641" w:rsidRDefault="008B4DB3">
            <w:pPr>
              <w:jc w:val="center"/>
              <w:rPr>
                <w:sz w:val="18"/>
                <w:szCs w:val="18"/>
              </w:rPr>
            </w:pPr>
            <w:r>
              <w:rPr>
                <w:sz w:val="18"/>
                <w:szCs w:val="18"/>
              </w:rPr>
              <w:t xml:space="preserve">3.92</w:t>
            </w:r>
          </w:p>
        </w:tc>
        <w:tc>
          <w:tcPr>
            <w:tcW w:w="582" w:type="pct"/>
            <w:vAlign w:val="center"/>
          </w:tcPr>
          <w:p w14:paraId="5ED14AA1" w14:textId="77777777" w:rsidR="00921641" w:rsidRDefault="008B4DB3">
            <w:pPr>
              <w:jc w:val="center"/>
              <w:rPr>
                <w:sz w:val="18"/>
                <w:szCs w:val="18"/>
              </w:rPr>
            </w:pPr>
            <w:r>
              <w:rPr>
                <w:sz w:val="18"/>
                <w:szCs w:val="18"/>
              </w:rPr>
              <w:t xml:space="preserve">0.00</w:t>
            </w:r>
          </w:p>
        </w:tc>
        <w:tc>
          <w:tcPr>
            <w:tcW w:w="582" w:type="pct"/>
            <w:vAlign w:val="center"/>
          </w:tcPr>
          <w:p w14:paraId="1E28F91A" w14:textId="77777777" w:rsidR="00921641" w:rsidRDefault="008B4DB3">
            <w:pPr>
              <w:jc w:val="center"/>
              <w:rPr>
                <w:sz w:val="18"/>
                <w:szCs w:val="18"/>
              </w:rPr>
            </w:pPr>
            <w:r>
              <w:rPr>
                <w:sz w:val="18"/>
                <w:szCs w:val="18"/>
              </w:rPr>
              <w:t xml:space="preserve">3.92</w:t>
            </w:r>
          </w:p>
        </w:tc>
        <w:tc>
          <w:tcPr>
            <w:tcW w:w="709" w:type="dxa"/>
            <w:vAlign w:val="center"/>
          </w:tcPr>
          <w:p w14:paraId="24E92287" w14:textId="77777777" w:rsidR="00921641" w:rsidRDefault="008B4DB3">
            <w:pPr>
              <w:widowControl/>
              <w:jc w:val="center"/>
              <w:rPr>
                <w:sz w:val="18"/>
                <w:szCs w:val="18"/>
                <w:lang w:bidi="ar"/>
              </w:rPr>
            </w:pPr>
            <w:r>
              <w:rPr>
                <w:sz w:val="18"/>
                <w:szCs w:val="18"/>
                <w:lang w:bidi="ar"/>
              </w:rPr>
              <w:t>3.66</w:t>
            </w:r>
          </w:p>
        </w:tc>
        <w:tc>
          <w:tcPr>
            <w:tcW w:w="992" w:type="dxa"/>
            <w:vAlign w:val="center"/>
          </w:tcPr>
          <w:p w14:paraId="1EDE64D8" w14:textId="77777777" w:rsidR="00921641" w:rsidRDefault="008B4DB3">
            <w:pPr>
              <w:widowControl/>
              <w:jc w:val="center"/>
              <w:rPr>
                <w:sz w:val="18"/>
                <w:szCs w:val="18"/>
                <w:lang w:bidi="ar"/>
              </w:rPr>
            </w:pPr>
            <w:r>
              <w:rPr>
                <w:sz w:val="18"/>
                <w:szCs w:val="18"/>
                <w:lang w:bidi="ar"/>
              </w:rPr>
              <w:t>3.85</w:t>
            </w:r>
          </w:p>
        </w:tc>
        <w:tc>
          <w:tcPr>
            <w:tcW w:w="1043" w:type="dxa"/>
            <w:vAlign w:val="center"/>
          </w:tcPr>
          <w:p w14:paraId="54CF771A" w14:textId="77777777" w:rsidR="00921641" w:rsidRDefault="008B4DB3">
            <w:pPr>
              <w:widowControl/>
              <w:jc w:val="center"/>
              <w:rPr>
                <w:sz w:val="18"/>
                <w:szCs w:val="18"/>
                <w:lang w:bidi="ar"/>
              </w:rPr>
            </w:pPr>
            <w:r>
              <w:rPr>
                <w:sz w:val="18"/>
                <w:szCs w:val="18"/>
                <w:lang w:bidi="ar"/>
              </w:rPr>
              <w:t>3.61</w:t>
            </w:r>
          </w:p>
        </w:tc>
      </w:tr>
      <w:tr w:rsidR="00921641" w14:paraId="50D4F79D" w14:textId="77777777">
        <w:tc>
          <w:tcPr>
            <w:tcW w:w="1810" w:type="pct"/>
            <w:vAlign w:val="center"/>
          </w:tcPr>
          <w:p w14:paraId="7979FAD7" w14:textId="77777777" w:rsidR="00921641" w:rsidRDefault="008B4DB3">
            <w:pPr>
              <w:jc w:val="left"/>
              <w:rPr>
                <w:rFonts w:ascii="宋体" w:eastAsia="宋体" w:hAnsi="宋体"/>
                <w:sz w:val="18"/>
                <w:szCs w:val="18"/>
              </w:rPr>
            </w:pPr>
            <w:r>
              <w:rPr>
                <w:rFonts w:hint="eastAsia"/>
                <w:sz w:val="18"/>
                <w:szCs w:val="18"/>
              </w:rPr>
              <w:t>我觉得博士生上不上课无关紧要</w:t>
            </w:r>
          </w:p>
        </w:tc>
        <w:tc>
          <w:tcPr>
            <w:tcW w:w="415" w:type="pct"/>
            <w:vAlign w:val="center"/>
          </w:tcPr>
          <w:p w14:paraId="579907C2" w14:textId="77777777" w:rsidR="00921641" w:rsidRDefault="008B4DB3">
            <w:pPr>
              <w:jc w:val="center"/>
              <w:rPr>
                <w:sz w:val="18"/>
                <w:szCs w:val="18"/>
              </w:rPr>
            </w:pPr>
            <w:r>
              <w:rPr>
                <w:sz w:val="18"/>
                <w:szCs w:val="18"/>
              </w:rPr>
              <w:t xml:space="preserve">2.58</w:t>
            </w:r>
          </w:p>
        </w:tc>
        <w:tc>
          <w:tcPr>
            <w:tcW w:w="582" w:type="pct"/>
            <w:vAlign w:val="center"/>
          </w:tcPr>
          <w:p w14:paraId="24CB8ED8" w14:textId="77777777" w:rsidR="00921641" w:rsidRDefault="008B4DB3">
            <w:pPr>
              <w:jc w:val="center"/>
              <w:rPr>
                <w:sz w:val="18"/>
                <w:szCs w:val="18"/>
              </w:rPr>
            </w:pPr>
            <w:r>
              <w:rPr>
                <w:sz w:val="18"/>
                <w:szCs w:val="18"/>
              </w:rPr>
              <w:t xml:space="preserve">0.00</w:t>
            </w:r>
          </w:p>
        </w:tc>
        <w:tc>
          <w:tcPr>
            <w:tcW w:w="582" w:type="pct"/>
            <w:vAlign w:val="center"/>
          </w:tcPr>
          <w:p w14:paraId="3033C77E" w14:textId="77777777" w:rsidR="00921641" w:rsidRDefault="008B4DB3">
            <w:pPr>
              <w:jc w:val="center"/>
              <w:rPr>
                <w:sz w:val="18"/>
                <w:szCs w:val="18"/>
              </w:rPr>
            </w:pPr>
            <w:r>
              <w:rPr>
                <w:sz w:val="18"/>
                <w:szCs w:val="18"/>
              </w:rPr>
              <w:t xml:space="preserve">2.58</w:t>
            </w:r>
          </w:p>
        </w:tc>
        <w:tc>
          <w:tcPr>
            <w:tcW w:w="709" w:type="dxa"/>
            <w:vAlign w:val="center"/>
          </w:tcPr>
          <w:p w14:paraId="4D78EA24" w14:textId="77777777" w:rsidR="00921641" w:rsidRDefault="008B4DB3">
            <w:pPr>
              <w:widowControl/>
              <w:jc w:val="center"/>
              <w:rPr>
                <w:sz w:val="18"/>
                <w:szCs w:val="18"/>
                <w:lang w:bidi="ar"/>
              </w:rPr>
            </w:pPr>
            <w:r>
              <w:rPr>
                <w:sz w:val="18"/>
                <w:szCs w:val="18"/>
                <w:lang w:bidi="ar"/>
              </w:rPr>
              <w:t>2.46</w:t>
            </w:r>
          </w:p>
        </w:tc>
        <w:tc>
          <w:tcPr>
            <w:tcW w:w="992" w:type="dxa"/>
            <w:vAlign w:val="center"/>
          </w:tcPr>
          <w:p w14:paraId="32BB37DA" w14:textId="77777777" w:rsidR="00921641" w:rsidRDefault="008B4DB3">
            <w:pPr>
              <w:widowControl/>
              <w:jc w:val="center"/>
              <w:rPr>
                <w:sz w:val="18"/>
                <w:szCs w:val="18"/>
                <w:lang w:bidi="ar"/>
              </w:rPr>
            </w:pPr>
            <w:r>
              <w:rPr>
                <w:sz w:val="18"/>
                <w:szCs w:val="18"/>
                <w:lang w:bidi="ar"/>
              </w:rPr>
              <w:t>2.17</w:t>
            </w:r>
          </w:p>
        </w:tc>
        <w:tc>
          <w:tcPr>
            <w:tcW w:w="1043" w:type="dxa"/>
            <w:vAlign w:val="center"/>
          </w:tcPr>
          <w:p w14:paraId="535A78B1" w14:textId="77777777" w:rsidR="00921641" w:rsidRDefault="008B4DB3">
            <w:pPr>
              <w:widowControl/>
              <w:jc w:val="center"/>
              <w:rPr>
                <w:sz w:val="18"/>
                <w:szCs w:val="18"/>
                <w:lang w:bidi="ar"/>
              </w:rPr>
            </w:pPr>
            <w:r>
              <w:rPr>
                <w:sz w:val="18"/>
                <w:szCs w:val="18"/>
                <w:lang w:bidi="ar"/>
              </w:rPr>
              <w:t>2.54</w:t>
            </w:r>
          </w:p>
        </w:tc>
      </w:tr>
      <w:tr w:rsidR="00921641" w14:paraId="6B52EA7A" w14:textId="77777777">
        <w:tc>
          <w:tcPr>
            <w:tcW w:w="1810" w:type="pct"/>
            <w:vAlign w:val="center"/>
          </w:tcPr>
          <w:p w14:paraId="152C2FA8" w14:textId="77777777" w:rsidR="00921641" w:rsidRDefault="008B4DB3">
            <w:pPr>
              <w:jc w:val="left"/>
              <w:rPr>
                <w:sz w:val="18"/>
                <w:szCs w:val="18"/>
              </w:rPr>
            </w:pPr>
            <w:r>
              <w:rPr>
                <w:rFonts w:hint="eastAsia"/>
                <w:sz w:val="18"/>
                <w:szCs w:val="18"/>
              </w:rPr>
              <w:t>教师很好地把专业教育和思想教育融为一体进行授课</w:t>
            </w:r>
          </w:p>
        </w:tc>
        <w:tc>
          <w:tcPr>
            <w:tcW w:w="709" w:type="dxa"/>
            <w:vAlign w:val="center"/>
          </w:tcPr>
          <w:p w14:paraId="5B2D0FE7" w14:textId="77777777" w:rsidR="00921641" w:rsidRDefault="008B4DB3">
            <w:pPr>
              <w:jc w:val="center"/>
              <w:rPr>
                <w:sz w:val="18"/>
                <w:szCs w:val="18"/>
              </w:rPr>
            </w:pPr>
            <w:r>
              <w:rPr>
                <w:sz w:val="18"/>
                <w:szCs w:val="18"/>
              </w:rPr>
              <w:t xml:space="preserve">3.75</w:t>
            </w:r>
          </w:p>
        </w:tc>
        <w:tc>
          <w:tcPr>
            <w:tcW w:w="992" w:type="dxa"/>
            <w:vAlign w:val="center"/>
          </w:tcPr>
          <w:p w14:paraId="6AC802E2" w14:textId="77777777" w:rsidR="00921641" w:rsidRDefault="008B4DB3">
            <w:pPr>
              <w:jc w:val="center"/>
              <w:rPr>
                <w:sz w:val="18"/>
                <w:szCs w:val="18"/>
              </w:rPr>
            </w:pPr>
            <w:r>
              <w:rPr>
                <w:sz w:val="18"/>
                <w:szCs w:val="18"/>
              </w:rPr>
              <w:t xml:space="preserve">0.00</w:t>
            </w:r>
          </w:p>
        </w:tc>
        <w:tc>
          <w:tcPr>
            <w:tcW w:w="992" w:type="dxa"/>
            <w:vAlign w:val="center"/>
          </w:tcPr>
          <w:p w14:paraId="16237C82" w14:textId="77777777" w:rsidR="00921641" w:rsidRDefault="008B4DB3">
            <w:pPr>
              <w:jc w:val="center"/>
              <w:rPr>
                <w:sz w:val="18"/>
                <w:szCs w:val="18"/>
              </w:rPr>
            </w:pPr>
            <w:r>
              <w:rPr>
                <w:sz w:val="18"/>
                <w:szCs w:val="18"/>
              </w:rPr>
              <w:t xml:space="preserve">3.75</w:t>
            </w:r>
          </w:p>
        </w:tc>
        <w:tc>
          <w:tcPr>
            <w:tcW w:w="709" w:type="dxa"/>
            <w:vAlign w:val="center"/>
          </w:tcPr>
          <w:p w14:paraId="6A6C49FC" w14:textId="77777777" w:rsidR="00921641" w:rsidRDefault="008B4DB3">
            <w:pPr>
              <w:widowControl/>
              <w:jc w:val="center"/>
              <w:rPr>
                <w:sz w:val="18"/>
                <w:szCs w:val="18"/>
                <w:lang w:bidi="ar"/>
              </w:rPr>
            </w:pPr>
            <w:r>
              <w:rPr>
                <w:sz w:val="18"/>
                <w:szCs w:val="18"/>
                <w:lang w:bidi="ar"/>
              </w:rPr>
              <w:t>3.76</w:t>
            </w:r>
          </w:p>
        </w:tc>
        <w:tc>
          <w:tcPr>
            <w:tcW w:w="992" w:type="dxa"/>
            <w:vAlign w:val="center"/>
          </w:tcPr>
          <w:p w14:paraId="575F42AE" w14:textId="77777777" w:rsidR="00921641" w:rsidRDefault="008B4DB3">
            <w:pPr>
              <w:widowControl/>
              <w:jc w:val="center"/>
              <w:rPr>
                <w:sz w:val="18"/>
                <w:szCs w:val="18"/>
                <w:lang w:bidi="ar"/>
              </w:rPr>
            </w:pPr>
            <w:r>
              <w:rPr>
                <w:sz w:val="18"/>
                <w:szCs w:val="18"/>
                <w:lang w:bidi="ar"/>
              </w:rPr>
              <w:t>3.96</w:t>
            </w:r>
          </w:p>
        </w:tc>
        <w:tc>
          <w:tcPr>
            <w:tcW w:w="1043" w:type="dxa"/>
            <w:vAlign w:val="center"/>
          </w:tcPr>
          <w:p w14:paraId="7C8DE9E5" w14:textId="77777777" w:rsidR="00921641" w:rsidRDefault="008B4DB3">
            <w:pPr>
              <w:widowControl/>
              <w:jc w:val="center"/>
              <w:rPr>
                <w:sz w:val="18"/>
                <w:szCs w:val="18"/>
                <w:lang w:bidi="ar"/>
              </w:rPr>
            </w:pPr>
            <w:r>
              <w:rPr>
                <w:sz w:val="18"/>
                <w:szCs w:val="18"/>
                <w:lang w:bidi="ar"/>
              </w:rPr>
              <w:t>3.71</w:t>
            </w:r>
          </w:p>
        </w:tc>
      </w:tr>
    </w:tbl>
    <w:p w14:paraId="66FA46ED" w14:textId="77777777" w:rsidR="00921641" w:rsidRDefault="00921641">
      <w:pPr>
        <w:spacing w:line="360" w:lineRule="auto"/>
        <w:rPr>
          <w:b/>
          <w:sz w:val="18"/>
          <w:szCs w:val="18"/>
        </w:rPr>
      </w:pPr>
    </w:p>
    <w:p w14:paraId="2A7FCEA3" w14:textId="77777777" w:rsidR="00921641" w:rsidRDefault="008B4DB3">
      <w:pPr>
        <w:pStyle w:val="2"/>
        <w:ind w:left="420"/>
        <w:rPr>
          <w:rFonts w:ascii="宋体" w:eastAsia="宋体" w:hAnsi="宋体"/>
          <w:szCs w:val="21"/>
        </w:rPr>
      </w:pPr>
      <w:bookmarkStart w:id="30" w:name="_Toc97541472"/>
      <w:bookmarkStart w:id="31" w:name="_Toc14468"/>
      <w:bookmarkStart w:id="32" w:name="_Toc128118106"/>
      <w:r>
        <w:rPr>
          <w:rFonts w:hint="eastAsia"/>
        </w:rPr>
        <w:t>（二）博士生对各类课程质量的评价情况</w:t>
      </w:r>
      <w:bookmarkEnd w:id="30"/>
      <w:bookmarkEnd w:id="31"/>
      <w:bookmarkEnd w:id="32"/>
    </w:p>
    <w:p w14:paraId="04270335" w14:textId="77777777" w:rsidR="00921641" w:rsidRDefault="008B4DB3">
      <w:pPr>
        <w:spacing w:line="360" w:lineRule="auto"/>
        <w:ind w:firstLineChars="200" w:firstLine="420"/>
        <w:rPr>
          <w:szCs w:val="21"/>
        </w:rPr>
      </w:pPr>
      <w:r>
        <w:rPr>
          <w:rFonts w:hint="eastAsia"/>
          <w:szCs w:val="21"/>
        </w:rPr>
        <w:t>博士生评价的课程包括</w:t>
      </w:r>
      <w:r>
        <w:rPr>
          <w:rFonts w:hint="eastAsia"/>
          <w:szCs w:val="21"/>
        </w:rPr>
        <w:t>8</w:t>
      </w:r>
      <w:r>
        <w:rPr>
          <w:rFonts w:hint="eastAsia"/>
          <w:szCs w:val="21"/>
        </w:rPr>
        <w:t>类，分别为“专业基础课程质量”，“专业前沿课程质量”，“实践类课程质量”，“研究方法课程质量”，“论文写作与学术规范课程质量”，“其他学科的课程质量”，“思政类课程质量”，“外语课程质量”。选项为“质量非常低”、“质量低”、“中等”、“质量高”、“质量非常高”，分别记为</w:t>
      </w:r>
      <w:r>
        <w:rPr>
          <w:rFonts w:hint="eastAsia"/>
          <w:szCs w:val="21"/>
        </w:rPr>
        <w:t>1</w:t>
      </w:r>
      <w:r>
        <w:rPr>
          <w:rFonts w:hint="eastAsia"/>
          <w:szCs w:val="21"/>
        </w:rPr>
        <w:t>～</w:t>
      </w:r>
      <w:r>
        <w:rPr>
          <w:szCs w:val="21"/>
        </w:rPr>
        <w:t>5</w:t>
      </w:r>
      <w:r>
        <w:rPr>
          <w:rFonts w:hint="eastAsia"/>
          <w:szCs w:val="21"/>
        </w:rPr>
        <w:t>分。</w:t>
      </w:r>
    </w:p>
    <w:p w14:paraId="67B2C060" w14:textId="77777777" w:rsidR="00921641" w:rsidRDefault="008B4DB3">
      <w:pPr>
        <w:spacing w:line="360" w:lineRule="auto"/>
        <w:ind w:firstLineChars="200" w:firstLine="420"/>
        <w:rPr>
          <w:szCs w:val="21"/>
        </w:rPr>
      </w:pPr>
      <w:r>
        <w:rPr>
          <w:rFonts w:hint="eastAsia"/>
          <w:szCs w:val="21"/>
        </w:rPr>
        <w:t>本校与全国高校博士生对各类课程质量的评价见表</w:t>
      </w:r>
      <w:r>
        <w:rPr>
          <w:rFonts w:hint="eastAsia"/>
          <w:szCs w:val="21"/>
        </w:rPr>
        <w:t>4.2</w:t>
      </w:r>
      <w:r>
        <w:rPr>
          <w:rFonts w:hint="eastAsia"/>
          <w:szCs w:val="21"/>
        </w:rPr>
        <w:t>。</w:t>
      </w:r>
    </w:p>
    <w:p w14:paraId="4F8AFE96" w14:textId="77777777" w:rsidR="00921641" w:rsidRDefault="008B4DB3">
      <w:pPr>
        <w:spacing w:line="360" w:lineRule="auto"/>
        <w:jc w:val="center"/>
        <w:rPr>
          <w:b/>
          <w:sz w:val="18"/>
          <w:szCs w:val="18"/>
        </w:rPr>
      </w:pPr>
      <w:r>
        <w:rPr>
          <w:rFonts w:hint="eastAsia"/>
          <w:b/>
          <w:sz w:val="18"/>
          <w:szCs w:val="18"/>
        </w:rPr>
        <w:t>表</w:t>
      </w:r>
      <w:r>
        <w:rPr>
          <w:b/>
          <w:sz w:val="18"/>
          <w:szCs w:val="18"/>
        </w:rPr>
        <w:t>4</w:t>
      </w:r>
      <w:r>
        <w:rPr>
          <w:rFonts w:hint="eastAsia"/>
          <w:b/>
          <w:sz w:val="18"/>
          <w:szCs w:val="18"/>
        </w:rPr>
        <w:t>.</w:t>
      </w:r>
      <w:r>
        <w:rPr>
          <w:b/>
          <w:sz w:val="18"/>
          <w:szCs w:val="18"/>
        </w:rPr>
        <w:t>2</w:t>
      </w:r>
      <w:r>
        <w:rPr>
          <w:rFonts w:hint="eastAsia"/>
          <w:b/>
          <w:sz w:val="18"/>
          <w:szCs w:val="18"/>
        </w:rPr>
        <w:t xml:space="preserve"> </w:t>
      </w:r>
      <w:r>
        <w:rPr>
          <w:rFonts w:hint="eastAsia"/>
          <w:b/>
          <w:sz w:val="18"/>
          <w:szCs w:val="18"/>
        </w:rPr>
        <w:t>博士生对各类课程质量的评价</w:t>
      </w:r>
    </w:p>
    <w:tbl>
      <w:tblPr>
        <w:tblStyle w:val="af0"/>
        <w:tblW w:w="0" w:type="auto"/>
        <w:tblLayout w:type="fixed"/>
        <w:tblLook w:val="04A0" w:firstRow="1" w:lastRow="0" w:firstColumn="1" w:lastColumn="0" w:noHBand="0" w:noVBand="1"/>
      </w:tblPr>
      <w:tblGrid>
        <w:gridCol w:w="3085"/>
        <w:gridCol w:w="709"/>
        <w:gridCol w:w="1033"/>
        <w:gridCol w:w="951"/>
        <w:gridCol w:w="709"/>
        <w:gridCol w:w="992"/>
        <w:gridCol w:w="1043"/>
      </w:tblGrid>
      <w:tr w:rsidR="00921641" w14:paraId="3C8F4953" w14:textId="77777777">
        <w:tc>
          <w:tcPr>
            <w:tcW w:w="3085" w:type="dxa"/>
            <w:vMerge w:val="restart"/>
            <w:vAlign w:val="center"/>
          </w:tcPr>
          <w:p w14:paraId="2255A6EC" w14:textId="77777777" w:rsidR="00921641" w:rsidRDefault="00921641">
            <w:pPr>
              <w:jc w:val="center"/>
              <w:rPr>
                <w:rFonts w:ascii="宋体" w:eastAsia="宋体" w:hAnsi="宋体"/>
                <w:sz w:val="18"/>
                <w:szCs w:val="18"/>
              </w:rPr>
            </w:pPr>
          </w:p>
        </w:tc>
        <w:tc>
          <w:tcPr>
            <w:tcW w:w="2693" w:type="dxa"/>
            <w:gridSpan w:val="3"/>
            <w:vAlign w:val="center"/>
          </w:tcPr>
          <w:p w14:paraId="4AF16AD3" w14:textId="77777777" w:rsidR="00921641" w:rsidRDefault="008B4DB3">
            <w:pPr>
              <w:jc w:val="center"/>
              <w:rPr>
                <w:rFonts w:ascii="宋体" w:eastAsia="宋体" w:hAnsi="宋体"/>
                <w:b/>
                <w:sz w:val="18"/>
                <w:szCs w:val="18"/>
              </w:rPr>
            </w:pPr>
            <w:r>
              <w:rPr>
                <w:rFonts w:ascii="宋体" w:eastAsia="宋体" w:hAnsi="宋体" w:hint="eastAsia"/>
                <w:b/>
                <w:sz w:val="18"/>
                <w:szCs w:val="18"/>
              </w:rPr>
              <w:t>本校均值</w:t>
            </w:r>
          </w:p>
        </w:tc>
        <w:tc>
          <w:tcPr>
            <w:tcW w:w="2744" w:type="dxa"/>
            <w:gridSpan w:val="3"/>
            <w:vAlign w:val="center"/>
          </w:tcPr>
          <w:p w14:paraId="2A9BF83F" w14:textId="77777777" w:rsidR="00921641" w:rsidRDefault="008B4DB3">
            <w:pPr>
              <w:jc w:val="center"/>
              <w:rPr>
                <w:rFonts w:ascii="宋体" w:eastAsia="宋体" w:hAnsi="宋体"/>
                <w:b/>
                <w:sz w:val="18"/>
                <w:szCs w:val="18"/>
              </w:rPr>
            </w:pPr>
            <w:r>
              <w:rPr>
                <w:rFonts w:ascii="宋体" w:eastAsia="宋体" w:hAnsi="宋体" w:hint="eastAsia"/>
                <w:b/>
                <w:sz w:val="18"/>
                <w:szCs w:val="18"/>
              </w:rPr>
              <w:t>全国均值</w:t>
            </w:r>
          </w:p>
        </w:tc>
      </w:tr>
      <w:tr w:rsidR="00921641" w14:paraId="09AEAC31" w14:textId="77777777">
        <w:tc>
          <w:tcPr>
            <w:tcW w:w="3085" w:type="dxa"/>
            <w:vMerge/>
            <w:vAlign w:val="center"/>
          </w:tcPr>
          <w:p w14:paraId="5FFCD715" w14:textId="77777777" w:rsidR="00921641" w:rsidRDefault="00921641">
            <w:pPr>
              <w:rPr>
                <w:rFonts w:ascii="宋体" w:eastAsia="宋体" w:hAnsi="宋体"/>
                <w:sz w:val="18"/>
                <w:szCs w:val="18"/>
              </w:rPr>
            </w:pPr>
          </w:p>
        </w:tc>
        <w:tc>
          <w:tcPr>
            <w:tcW w:w="709" w:type="dxa"/>
            <w:vAlign w:val="center"/>
          </w:tcPr>
          <w:p w14:paraId="01D429FB" w14:textId="77777777" w:rsidR="00921641" w:rsidRDefault="008B4DB3">
            <w:pPr>
              <w:jc w:val="center"/>
              <w:rPr>
                <w:rFonts w:ascii="宋体" w:eastAsia="宋体" w:hAnsi="宋体"/>
                <w:b/>
                <w:sz w:val="18"/>
                <w:szCs w:val="18"/>
              </w:rPr>
            </w:pPr>
            <w:r>
              <w:rPr>
                <w:rFonts w:ascii="宋体" w:eastAsia="宋体" w:hAnsi="宋体" w:hint="eastAsia"/>
                <w:b/>
                <w:sz w:val="18"/>
                <w:szCs w:val="18"/>
              </w:rPr>
              <w:t>合计</w:t>
            </w:r>
          </w:p>
        </w:tc>
        <w:tc>
          <w:tcPr>
            <w:tcW w:w="1033" w:type="dxa"/>
            <w:vAlign w:val="center"/>
          </w:tcPr>
          <w:p w14:paraId="435B447F" w14:textId="77777777" w:rsidR="00921641" w:rsidRDefault="008B4DB3">
            <w:pPr>
              <w:jc w:val="center"/>
              <w:rPr>
                <w:rFonts w:ascii="宋体" w:eastAsia="宋体" w:hAnsi="宋体"/>
                <w:b/>
                <w:sz w:val="18"/>
                <w:szCs w:val="18"/>
              </w:rPr>
            </w:pPr>
            <w:r>
              <w:rPr>
                <w:rFonts w:ascii="宋体" w:eastAsia="宋体" w:hAnsi="宋体" w:hint="eastAsia"/>
                <w:b/>
                <w:sz w:val="18"/>
                <w:szCs w:val="18"/>
              </w:rPr>
              <w:t>人文社科</w:t>
            </w:r>
          </w:p>
        </w:tc>
        <w:tc>
          <w:tcPr>
            <w:tcW w:w="951" w:type="dxa"/>
            <w:vAlign w:val="center"/>
          </w:tcPr>
          <w:p w14:paraId="1F5F8C77" w14:textId="77777777" w:rsidR="00921641" w:rsidRDefault="008B4DB3">
            <w:pPr>
              <w:jc w:val="center"/>
              <w:rPr>
                <w:rFonts w:ascii="宋体" w:eastAsia="宋体" w:hAnsi="宋体"/>
                <w:b/>
                <w:sz w:val="18"/>
                <w:szCs w:val="18"/>
              </w:rPr>
            </w:pPr>
            <w:r>
              <w:rPr>
                <w:rFonts w:ascii="宋体" w:eastAsia="宋体" w:hAnsi="宋体" w:hint="eastAsia"/>
                <w:b/>
                <w:sz w:val="18"/>
                <w:szCs w:val="18"/>
              </w:rPr>
              <w:t>理工农医</w:t>
            </w:r>
          </w:p>
        </w:tc>
        <w:tc>
          <w:tcPr>
            <w:tcW w:w="709" w:type="dxa"/>
            <w:vAlign w:val="center"/>
          </w:tcPr>
          <w:p w14:paraId="2F9C70EC" w14:textId="77777777" w:rsidR="00921641" w:rsidRDefault="008B4DB3">
            <w:pPr>
              <w:jc w:val="center"/>
              <w:rPr>
                <w:rFonts w:ascii="宋体" w:eastAsia="宋体" w:hAnsi="宋体"/>
                <w:b/>
                <w:sz w:val="18"/>
                <w:szCs w:val="18"/>
              </w:rPr>
            </w:pPr>
            <w:r>
              <w:rPr>
                <w:rFonts w:ascii="宋体" w:eastAsia="宋体" w:hAnsi="宋体" w:hint="eastAsia"/>
                <w:b/>
                <w:sz w:val="18"/>
                <w:szCs w:val="18"/>
              </w:rPr>
              <w:t>合计</w:t>
            </w:r>
          </w:p>
        </w:tc>
        <w:tc>
          <w:tcPr>
            <w:tcW w:w="992" w:type="dxa"/>
            <w:vAlign w:val="center"/>
          </w:tcPr>
          <w:p w14:paraId="1FA4D059" w14:textId="77777777" w:rsidR="00921641" w:rsidRDefault="008B4DB3">
            <w:pPr>
              <w:jc w:val="center"/>
              <w:rPr>
                <w:rFonts w:ascii="宋体" w:eastAsia="宋体" w:hAnsi="宋体"/>
                <w:b/>
                <w:sz w:val="18"/>
                <w:szCs w:val="18"/>
              </w:rPr>
            </w:pPr>
            <w:r>
              <w:rPr>
                <w:rFonts w:ascii="宋体" w:eastAsia="宋体" w:hAnsi="宋体" w:hint="eastAsia"/>
                <w:b/>
                <w:sz w:val="18"/>
                <w:szCs w:val="18"/>
              </w:rPr>
              <w:t>人文社科</w:t>
            </w:r>
          </w:p>
        </w:tc>
        <w:tc>
          <w:tcPr>
            <w:tcW w:w="1043" w:type="dxa"/>
            <w:vAlign w:val="center"/>
          </w:tcPr>
          <w:p w14:paraId="10D9AC2B" w14:textId="77777777" w:rsidR="00921641" w:rsidRDefault="008B4DB3">
            <w:pPr>
              <w:jc w:val="center"/>
              <w:rPr>
                <w:rFonts w:ascii="宋体" w:eastAsia="宋体" w:hAnsi="宋体"/>
                <w:b/>
                <w:sz w:val="18"/>
                <w:szCs w:val="18"/>
              </w:rPr>
            </w:pPr>
            <w:r>
              <w:rPr>
                <w:rFonts w:ascii="宋体" w:eastAsia="宋体" w:hAnsi="宋体" w:hint="eastAsia"/>
                <w:b/>
                <w:sz w:val="18"/>
                <w:szCs w:val="18"/>
              </w:rPr>
              <w:t>理工农医</w:t>
            </w:r>
          </w:p>
        </w:tc>
      </w:tr>
      <w:tr w:rsidR="00921641" w14:paraId="7B310739" w14:textId="77777777">
        <w:tc>
          <w:tcPr>
            <w:tcW w:w="3085" w:type="dxa"/>
            <w:vAlign w:val="center"/>
          </w:tcPr>
          <w:p w14:paraId="0D107A9E" w14:textId="77777777" w:rsidR="00921641" w:rsidRDefault="008B4DB3">
            <w:pPr>
              <w:jc w:val="left"/>
              <w:rPr>
                <w:rFonts w:ascii="宋体" w:eastAsia="宋体" w:hAnsi="宋体"/>
                <w:sz w:val="18"/>
                <w:szCs w:val="18"/>
              </w:rPr>
            </w:pPr>
            <w:r>
              <w:rPr>
                <w:rFonts w:hint="eastAsia"/>
                <w:sz w:val="18"/>
                <w:szCs w:val="18"/>
              </w:rPr>
              <w:t>专业基础课程质量</w:t>
            </w:r>
          </w:p>
        </w:tc>
        <w:tc>
          <w:tcPr>
            <w:tcW w:w="709" w:type="dxa"/>
            <w:vAlign w:val="center"/>
          </w:tcPr>
          <w:p w14:paraId="4C3CB652" w14:textId="77777777" w:rsidR="00921641" w:rsidRDefault="008B4DB3">
            <w:pPr>
              <w:jc w:val="center"/>
              <w:rPr>
                <w:sz w:val="18"/>
                <w:szCs w:val="18"/>
              </w:rPr>
            </w:pPr>
            <w:r>
              <w:rPr>
                <w:sz w:val="18"/>
                <w:szCs w:val="18"/>
              </w:rPr>
              <w:t xml:space="preserve">4.08</w:t>
            </w:r>
          </w:p>
        </w:tc>
        <w:tc>
          <w:tcPr>
            <w:tcW w:w="1033" w:type="dxa"/>
            <w:vAlign w:val="center"/>
          </w:tcPr>
          <w:p w14:paraId="502B4719" w14:textId="77777777" w:rsidR="00921641" w:rsidRDefault="008B4DB3">
            <w:pPr>
              <w:jc w:val="center"/>
              <w:rPr>
                <w:sz w:val="18"/>
                <w:szCs w:val="18"/>
              </w:rPr>
            </w:pPr>
            <w:r>
              <w:rPr>
                <w:sz w:val="18"/>
                <w:szCs w:val="18"/>
              </w:rPr>
              <w:t xml:space="preserve">0.00</w:t>
            </w:r>
          </w:p>
        </w:tc>
        <w:tc>
          <w:tcPr>
            <w:tcW w:w="951" w:type="dxa"/>
            <w:vAlign w:val="center"/>
          </w:tcPr>
          <w:p w14:paraId="275365B9" w14:textId="77777777" w:rsidR="00921641" w:rsidRDefault="008B4DB3">
            <w:pPr>
              <w:jc w:val="center"/>
              <w:rPr>
                <w:sz w:val="18"/>
                <w:szCs w:val="18"/>
              </w:rPr>
            </w:pPr>
            <w:r>
              <w:rPr>
                <w:sz w:val="18"/>
                <w:szCs w:val="18"/>
              </w:rPr>
              <w:t xml:space="preserve">4.08</w:t>
            </w:r>
          </w:p>
        </w:tc>
        <w:tc>
          <w:tcPr>
            <w:tcW w:w="709" w:type="dxa"/>
            <w:vAlign w:val="center"/>
          </w:tcPr>
          <w:p w14:paraId="4572234D" w14:textId="77777777" w:rsidR="00921641" w:rsidRDefault="008B4DB3">
            <w:pPr>
              <w:jc w:val="center"/>
              <w:rPr>
                <w:sz w:val="18"/>
                <w:szCs w:val="18"/>
              </w:rPr>
            </w:pPr>
            <w:r>
              <w:rPr>
                <w:rFonts w:hint="eastAsia"/>
                <w:sz w:val="18"/>
                <w:szCs w:val="18"/>
              </w:rPr>
              <w:t>3.93</w:t>
            </w:r>
          </w:p>
        </w:tc>
        <w:tc>
          <w:tcPr>
            <w:tcW w:w="992" w:type="dxa"/>
            <w:vAlign w:val="center"/>
          </w:tcPr>
          <w:p w14:paraId="46C12A8C" w14:textId="77777777" w:rsidR="00921641" w:rsidRDefault="008B4DB3">
            <w:pPr>
              <w:jc w:val="center"/>
              <w:rPr>
                <w:sz w:val="18"/>
                <w:szCs w:val="18"/>
              </w:rPr>
            </w:pPr>
            <w:r>
              <w:rPr>
                <w:rFonts w:hint="eastAsia"/>
                <w:sz w:val="18"/>
                <w:szCs w:val="18"/>
              </w:rPr>
              <w:t>4.09</w:t>
            </w:r>
          </w:p>
        </w:tc>
        <w:tc>
          <w:tcPr>
            <w:tcW w:w="1043" w:type="dxa"/>
            <w:vAlign w:val="center"/>
          </w:tcPr>
          <w:p w14:paraId="7B8A1413" w14:textId="77777777" w:rsidR="00921641" w:rsidRDefault="008B4DB3">
            <w:pPr>
              <w:jc w:val="center"/>
              <w:rPr>
                <w:sz w:val="18"/>
                <w:szCs w:val="18"/>
              </w:rPr>
            </w:pPr>
            <w:r>
              <w:rPr>
                <w:rFonts w:hint="eastAsia"/>
                <w:sz w:val="18"/>
                <w:szCs w:val="18"/>
              </w:rPr>
              <w:t>3.89</w:t>
            </w:r>
          </w:p>
        </w:tc>
      </w:tr>
      <w:tr w:rsidR="00921641" w14:paraId="380E2A84" w14:textId="77777777">
        <w:tc>
          <w:tcPr>
            <w:tcW w:w="3085" w:type="dxa"/>
            <w:vAlign w:val="center"/>
          </w:tcPr>
          <w:p w14:paraId="22EF0C52" w14:textId="77777777" w:rsidR="00921641" w:rsidRDefault="008B4DB3">
            <w:pPr>
              <w:jc w:val="left"/>
              <w:rPr>
                <w:rFonts w:ascii="宋体" w:eastAsia="宋体" w:hAnsi="宋体"/>
                <w:sz w:val="18"/>
                <w:szCs w:val="18"/>
              </w:rPr>
            </w:pPr>
            <w:r>
              <w:rPr>
                <w:rFonts w:hint="eastAsia"/>
                <w:sz w:val="18"/>
                <w:szCs w:val="18"/>
              </w:rPr>
              <w:t>专业前沿课程质量</w:t>
            </w:r>
          </w:p>
        </w:tc>
        <w:tc>
          <w:tcPr>
            <w:tcW w:w="709" w:type="dxa"/>
            <w:vAlign w:val="center"/>
          </w:tcPr>
          <w:p w14:paraId="47B86DF2" w14:textId="77777777" w:rsidR="00921641" w:rsidRDefault="008B4DB3">
            <w:pPr>
              <w:jc w:val="center"/>
              <w:rPr>
                <w:sz w:val="18"/>
                <w:szCs w:val="18"/>
              </w:rPr>
            </w:pPr>
            <w:r>
              <w:rPr>
                <w:sz w:val="18"/>
                <w:szCs w:val="18"/>
              </w:rPr>
              <w:t xml:space="preserve">4.00</w:t>
            </w:r>
          </w:p>
        </w:tc>
        <w:tc>
          <w:tcPr>
            <w:tcW w:w="1033" w:type="dxa"/>
            <w:vAlign w:val="center"/>
          </w:tcPr>
          <w:p w14:paraId="095EB3AF" w14:textId="77777777" w:rsidR="00921641" w:rsidRDefault="008B4DB3">
            <w:pPr>
              <w:jc w:val="center"/>
              <w:rPr>
                <w:sz w:val="18"/>
                <w:szCs w:val="18"/>
              </w:rPr>
            </w:pPr>
            <w:r>
              <w:rPr>
                <w:sz w:val="18"/>
                <w:szCs w:val="18"/>
              </w:rPr>
              <w:t xml:space="preserve">0.00</w:t>
            </w:r>
          </w:p>
        </w:tc>
        <w:tc>
          <w:tcPr>
            <w:tcW w:w="951" w:type="dxa"/>
            <w:vAlign w:val="center"/>
          </w:tcPr>
          <w:p w14:paraId="11200117" w14:textId="77777777" w:rsidR="00921641" w:rsidRDefault="008B4DB3">
            <w:pPr>
              <w:jc w:val="center"/>
              <w:rPr>
                <w:sz w:val="18"/>
                <w:szCs w:val="18"/>
              </w:rPr>
            </w:pPr>
            <w:r>
              <w:rPr>
                <w:sz w:val="18"/>
                <w:szCs w:val="18"/>
              </w:rPr>
              <w:t xml:space="preserve">4.00</w:t>
            </w:r>
          </w:p>
        </w:tc>
        <w:tc>
          <w:tcPr>
            <w:tcW w:w="709" w:type="dxa"/>
            <w:vAlign w:val="center"/>
          </w:tcPr>
          <w:p w14:paraId="13D691E5" w14:textId="77777777" w:rsidR="00921641" w:rsidRDefault="008B4DB3">
            <w:pPr>
              <w:jc w:val="center"/>
              <w:rPr>
                <w:sz w:val="18"/>
                <w:szCs w:val="18"/>
              </w:rPr>
            </w:pPr>
            <w:r>
              <w:rPr>
                <w:rFonts w:hint="eastAsia"/>
                <w:sz w:val="18"/>
                <w:szCs w:val="18"/>
              </w:rPr>
              <w:t>3.93</w:t>
            </w:r>
          </w:p>
        </w:tc>
        <w:tc>
          <w:tcPr>
            <w:tcW w:w="992" w:type="dxa"/>
            <w:vAlign w:val="center"/>
          </w:tcPr>
          <w:p w14:paraId="29A7BD0F" w14:textId="77777777" w:rsidR="00921641" w:rsidRDefault="008B4DB3">
            <w:pPr>
              <w:jc w:val="center"/>
              <w:rPr>
                <w:sz w:val="18"/>
                <w:szCs w:val="18"/>
              </w:rPr>
            </w:pPr>
            <w:r>
              <w:rPr>
                <w:rFonts w:hint="eastAsia"/>
                <w:sz w:val="18"/>
                <w:szCs w:val="18"/>
              </w:rPr>
              <w:t>4.10</w:t>
            </w:r>
          </w:p>
        </w:tc>
        <w:tc>
          <w:tcPr>
            <w:tcW w:w="1043" w:type="dxa"/>
            <w:vAlign w:val="center"/>
          </w:tcPr>
          <w:p w14:paraId="230CAB23" w14:textId="77777777" w:rsidR="00921641" w:rsidRDefault="008B4DB3">
            <w:pPr>
              <w:jc w:val="center"/>
              <w:rPr>
                <w:sz w:val="18"/>
                <w:szCs w:val="18"/>
              </w:rPr>
            </w:pPr>
            <w:r>
              <w:rPr>
                <w:rFonts w:hint="eastAsia"/>
                <w:sz w:val="18"/>
                <w:szCs w:val="18"/>
              </w:rPr>
              <w:t>3.89</w:t>
            </w:r>
          </w:p>
        </w:tc>
      </w:tr>
      <w:tr w:rsidR="00921641" w14:paraId="211553E9" w14:textId="77777777">
        <w:tc>
          <w:tcPr>
            <w:tcW w:w="3085" w:type="dxa"/>
            <w:vAlign w:val="center"/>
          </w:tcPr>
          <w:p w14:paraId="1281EAC3" w14:textId="77777777" w:rsidR="00921641" w:rsidRDefault="008B4DB3">
            <w:pPr>
              <w:jc w:val="left"/>
              <w:rPr>
                <w:rFonts w:ascii="宋体" w:eastAsia="宋体" w:hAnsi="宋体"/>
                <w:sz w:val="18"/>
                <w:szCs w:val="18"/>
              </w:rPr>
            </w:pPr>
            <w:r>
              <w:rPr>
                <w:rFonts w:hint="eastAsia"/>
                <w:sz w:val="18"/>
                <w:szCs w:val="18"/>
              </w:rPr>
              <w:t>实践类课程质量</w:t>
            </w:r>
          </w:p>
        </w:tc>
        <w:tc>
          <w:tcPr>
            <w:tcW w:w="709" w:type="dxa"/>
            <w:vAlign w:val="center"/>
          </w:tcPr>
          <w:p w14:paraId="1D180865" w14:textId="77777777" w:rsidR="00921641" w:rsidRDefault="008B4DB3">
            <w:pPr>
              <w:jc w:val="center"/>
              <w:rPr>
                <w:sz w:val="18"/>
                <w:szCs w:val="18"/>
              </w:rPr>
            </w:pPr>
            <w:r>
              <w:rPr>
                <w:sz w:val="18"/>
                <w:szCs w:val="18"/>
              </w:rPr>
              <w:t xml:space="preserve">3.70</w:t>
            </w:r>
          </w:p>
        </w:tc>
        <w:tc>
          <w:tcPr>
            <w:tcW w:w="1033" w:type="dxa"/>
            <w:vAlign w:val="center"/>
          </w:tcPr>
          <w:p w14:paraId="3E06BE18" w14:textId="77777777" w:rsidR="00921641" w:rsidRDefault="008B4DB3">
            <w:pPr>
              <w:jc w:val="center"/>
              <w:rPr>
                <w:sz w:val="18"/>
                <w:szCs w:val="18"/>
              </w:rPr>
            </w:pPr>
            <w:r>
              <w:rPr>
                <w:sz w:val="18"/>
                <w:szCs w:val="18"/>
              </w:rPr>
              <w:t xml:space="preserve">0.00</w:t>
            </w:r>
          </w:p>
        </w:tc>
        <w:tc>
          <w:tcPr>
            <w:tcW w:w="951" w:type="dxa"/>
            <w:vAlign w:val="center"/>
          </w:tcPr>
          <w:p w14:paraId="23B7696D" w14:textId="77777777" w:rsidR="00921641" w:rsidRDefault="008B4DB3">
            <w:pPr>
              <w:jc w:val="center"/>
              <w:rPr>
                <w:sz w:val="18"/>
                <w:szCs w:val="18"/>
              </w:rPr>
            </w:pPr>
            <w:r>
              <w:rPr>
                <w:sz w:val="18"/>
                <w:szCs w:val="18"/>
              </w:rPr>
              <w:t xml:space="preserve">3.70</w:t>
            </w:r>
          </w:p>
        </w:tc>
        <w:tc>
          <w:tcPr>
            <w:tcW w:w="709" w:type="dxa"/>
            <w:vAlign w:val="center"/>
          </w:tcPr>
          <w:p w14:paraId="4E5431BF" w14:textId="77777777" w:rsidR="00921641" w:rsidRDefault="008B4DB3">
            <w:pPr>
              <w:jc w:val="center"/>
              <w:rPr>
                <w:sz w:val="18"/>
                <w:szCs w:val="18"/>
              </w:rPr>
            </w:pPr>
            <w:r>
              <w:rPr>
                <w:rFonts w:hint="eastAsia"/>
                <w:sz w:val="18"/>
                <w:szCs w:val="18"/>
              </w:rPr>
              <w:t>3.72</w:t>
            </w:r>
          </w:p>
        </w:tc>
        <w:tc>
          <w:tcPr>
            <w:tcW w:w="992" w:type="dxa"/>
            <w:vAlign w:val="center"/>
          </w:tcPr>
          <w:p w14:paraId="0F053A3E" w14:textId="77777777" w:rsidR="00921641" w:rsidRDefault="008B4DB3">
            <w:pPr>
              <w:jc w:val="center"/>
              <w:rPr>
                <w:sz w:val="18"/>
                <w:szCs w:val="18"/>
              </w:rPr>
            </w:pPr>
            <w:r>
              <w:rPr>
                <w:rFonts w:hint="eastAsia"/>
                <w:sz w:val="18"/>
                <w:szCs w:val="18"/>
              </w:rPr>
              <w:t>3.81</w:t>
            </w:r>
          </w:p>
        </w:tc>
        <w:tc>
          <w:tcPr>
            <w:tcW w:w="1043" w:type="dxa"/>
            <w:vAlign w:val="center"/>
          </w:tcPr>
          <w:p w14:paraId="5698056F" w14:textId="77777777" w:rsidR="00921641" w:rsidRDefault="008B4DB3">
            <w:pPr>
              <w:jc w:val="center"/>
              <w:rPr>
                <w:sz w:val="18"/>
                <w:szCs w:val="18"/>
              </w:rPr>
            </w:pPr>
            <w:r>
              <w:rPr>
                <w:rFonts w:hint="eastAsia"/>
                <w:sz w:val="18"/>
                <w:szCs w:val="18"/>
              </w:rPr>
              <w:t>3.70</w:t>
            </w:r>
          </w:p>
        </w:tc>
      </w:tr>
      <w:tr w:rsidR="00921641" w14:paraId="2FCE85A5" w14:textId="77777777">
        <w:tc>
          <w:tcPr>
            <w:tcW w:w="3085" w:type="dxa"/>
            <w:vAlign w:val="center"/>
          </w:tcPr>
          <w:p w14:paraId="4A40CA4A" w14:textId="77777777" w:rsidR="00921641" w:rsidRDefault="008B4DB3">
            <w:pPr>
              <w:jc w:val="left"/>
              <w:rPr>
                <w:rFonts w:ascii="宋体" w:eastAsia="宋体" w:hAnsi="宋体"/>
                <w:sz w:val="18"/>
                <w:szCs w:val="18"/>
              </w:rPr>
            </w:pPr>
            <w:r>
              <w:rPr>
                <w:rFonts w:hint="eastAsia"/>
                <w:sz w:val="18"/>
                <w:szCs w:val="18"/>
              </w:rPr>
              <w:t>研究方法课程质量</w:t>
            </w:r>
          </w:p>
        </w:tc>
        <w:tc>
          <w:tcPr>
            <w:tcW w:w="709" w:type="dxa"/>
            <w:vAlign w:val="center"/>
          </w:tcPr>
          <w:p w14:paraId="329D5F03" w14:textId="77777777" w:rsidR="00921641" w:rsidRDefault="008B4DB3">
            <w:pPr>
              <w:jc w:val="center"/>
              <w:rPr>
                <w:sz w:val="18"/>
                <w:szCs w:val="18"/>
              </w:rPr>
            </w:pPr>
            <w:r>
              <w:rPr>
                <w:sz w:val="18"/>
                <w:szCs w:val="18"/>
              </w:rPr>
              <w:t xml:space="preserve">3.75</w:t>
            </w:r>
          </w:p>
        </w:tc>
        <w:tc>
          <w:tcPr>
            <w:tcW w:w="1033" w:type="dxa"/>
            <w:vAlign w:val="center"/>
          </w:tcPr>
          <w:p w14:paraId="5A52BFAB" w14:textId="77777777" w:rsidR="00921641" w:rsidRDefault="008B4DB3">
            <w:pPr>
              <w:jc w:val="center"/>
              <w:rPr>
                <w:sz w:val="18"/>
                <w:szCs w:val="18"/>
              </w:rPr>
            </w:pPr>
            <w:r>
              <w:rPr>
                <w:sz w:val="18"/>
                <w:szCs w:val="18"/>
              </w:rPr>
              <w:t xml:space="preserve">0.00</w:t>
            </w:r>
          </w:p>
        </w:tc>
        <w:tc>
          <w:tcPr>
            <w:tcW w:w="951" w:type="dxa"/>
            <w:vAlign w:val="center"/>
          </w:tcPr>
          <w:p w14:paraId="338FEB33" w14:textId="77777777" w:rsidR="00921641" w:rsidRDefault="008B4DB3">
            <w:pPr>
              <w:jc w:val="center"/>
              <w:rPr>
                <w:sz w:val="18"/>
                <w:szCs w:val="18"/>
              </w:rPr>
            </w:pPr>
            <w:r>
              <w:rPr>
                <w:sz w:val="18"/>
                <w:szCs w:val="18"/>
              </w:rPr>
              <w:t xml:space="preserve">3.75</w:t>
            </w:r>
          </w:p>
        </w:tc>
        <w:tc>
          <w:tcPr>
            <w:tcW w:w="709" w:type="dxa"/>
            <w:vAlign w:val="center"/>
          </w:tcPr>
          <w:p w14:paraId="333EC278" w14:textId="77777777" w:rsidR="00921641" w:rsidRDefault="008B4DB3">
            <w:pPr>
              <w:jc w:val="center"/>
              <w:rPr>
                <w:sz w:val="18"/>
                <w:szCs w:val="18"/>
              </w:rPr>
            </w:pPr>
            <w:r>
              <w:rPr>
                <w:rFonts w:hint="eastAsia"/>
                <w:sz w:val="18"/>
                <w:szCs w:val="18"/>
              </w:rPr>
              <w:t>3.83</w:t>
            </w:r>
          </w:p>
        </w:tc>
        <w:tc>
          <w:tcPr>
            <w:tcW w:w="992" w:type="dxa"/>
            <w:vAlign w:val="center"/>
          </w:tcPr>
          <w:p w14:paraId="09B73F40" w14:textId="77777777" w:rsidR="00921641" w:rsidRDefault="008B4DB3">
            <w:pPr>
              <w:jc w:val="center"/>
              <w:rPr>
                <w:sz w:val="18"/>
                <w:szCs w:val="18"/>
              </w:rPr>
            </w:pPr>
            <w:r>
              <w:rPr>
                <w:rFonts w:hint="eastAsia"/>
                <w:sz w:val="18"/>
                <w:szCs w:val="18"/>
              </w:rPr>
              <w:t>3.99</w:t>
            </w:r>
          </w:p>
        </w:tc>
        <w:tc>
          <w:tcPr>
            <w:tcW w:w="1043" w:type="dxa"/>
            <w:vAlign w:val="center"/>
          </w:tcPr>
          <w:p w14:paraId="560242EE" w14:textId="77777777" w:rsidR="00921641" w:rsidRDefault="008B4DB3">
            <w:pPr>
              <w:jc w:val="center"/>
              <w:rPr>
                <w:sz w:val="18"/>
                <w:szCs w:val="18"/>
              </w:rPr>
            </w:pPr>
            <w:r>
              <w:rPr>
                <w:rFonts w:hint="eastAsia"/>
                <w:sz w:val="18"/>
                <w:szCs w:val="18"/>
              </w:rPr>
              <w:t>3.79</w:t>
            </w:r>
          </w:p>
        </w:tc>
      </w:tr>
      <w:tr w:rsidR="00921641" w14:paraId="48CE2309" w14:textId="77777777">
        <w:tc>
          <w:tcPr>
            <w:tcW w:w="3085" w:type="dxa"/>
            <w:vAlign w:val="center"/>
          </w:tcPr>
          <w:p w14:paraId="20E9D4F9" w14:textId="77777777" w:rsidR="00921641" w:rsidRDefault="008B4DB3">
            <w:pPr>
              <w:jc w:val="left"/>
              <w:rPr>
                <w:rFonts w:ascii="宋体" w:eastAsia="宋体" w:hAnsi="宋体"/>
                <w:sz w:val="18"/>
                <w:szCs w:val="18"/>
              </w:rPr>
            </w:pPr>
            <w:r>
              <w:rPr>
                <w:rFonts w:hint="eastAsia"/>
                <w:sz w:val="18"/>
                <w:szCs w:val="18"/>
              </w:rPr>
              <w:t>论文写作与学术规范课程质量</w:t>
            </w:r>
          </w:p>
        </w:tc>
        <w:tc>
          <w:tcPr>
            <w:tcW w:w="709" w:type="dxa"/>
            <w:vAlign w:val="center"/>
          </w:tcPr>
          <w:p w14:paraId="459C199E" w14:textId="77777777" w:rsidR="00921641" w:rsidRDefault="008B4DB3">
            <w:pPr>
              <w:jc w:val="center"/>
              <w:rPr>
                <w:sz w:val="18"/>
                <w:szCs w:val="18"/>
              </w:rPr>
            </w:pPr>
            <w:r>
              <w:rPr>
                <w:sz w:val="18"/>
                <w:szCs w:val="18"/>
              </w:rPr>
              <w:t xml:space="preserve">3.75</w:t>
            </w:r>
          </w:p>
        </w:tc>
        <w:tc>
          <w:tcPr>
            <w:tcW w:w="1033" w:type="dxa"/>
            <w:vAlign w:val="center"/>
          </w:tcPr>
          <w:p w14:paraId="108F8EFA" w14:textId="77777777" w:rsidR="00921641" w:rsidRDefault="008B4DB3">
            <w:pPr>
              <w:jc w:val="center"/>
              <w:rPr>
                <w:sz w:val="18"/>
                <w:szCs w:val="18"/>
              </w:rPr>
            </w:pPr>
            <w:r>
              <w:rPr>
                <w:sz w:val="18"/>
                <w:szCs w:val="18"/>
              </w:rPr>
              <w:t xml:space="preserve">0.00</w:t>
            </w:r>
          </w:p>
        </w:tc>
        <w:tc>
          <w:tcPr>
            <w:tcW w:w="951" w:type="dxa"/>
            <w:vAlign w:val="center"/>
          </w:tcPr>
          <w:p w14:paraId="6E6CD8B8" w14:textId="77777777" w:rsidR="00921641" w:rsidRDefault="008B4DB3">
            <w:pPr>
              <w:jc w:val="center"/>
              <w:rPr>
                <w:sz w:val="18"/>
                <w:szCs w:val="18"/>
              </w:rPr>
            </w:pPr>
            <w:r>
              <w:rPr>
                <w:sz w:val="18"/>
                <w:szCs w:val="18"/>
              </w:rPr>
              <w:t xml:space="preserve">3.75</w:t>
            </w:r>
          </w:p>
        </w:tc>
        <w:tc>
          <w:tcPr>
            <w:tcW w:w="709" w:type="dxa"/>
            <w:vAlign w:val="center"/>
          </w:tcPr>
          <w:p w14:paraId="60C30B1F" w14:textId="77777777" w:rsidR="00921641" w:rsidRDefault="008B4DB3">
            <w:pPr>
              <w:jc w:val="center"/>
              <w:rPr>
                <w:sz w:val="18"/>
                <w:szCs w:val="18"/>
              </w:rPr>
            </w:pPr>
            <w:r>
              <w:rPr>
                <w:rFonts w:hint="eastAsia"/>
                <w:sz w:val="18"/>
                <w:szCs w:val="18"/>
              </w:rPr>
              <w:t>3.86</w:t>
            </w:r>
          </w:p>
        </w:tc>
        <w:tc>
          <w:tcPr>
            <w:tcW w:w="992" w:type="dxa"/>
            <w:vAlign w:val="center"/>
          </w:tcPr>
          <w:p w14:paraId="358E7CE7" w14:textId="77777777" w:rsidR="00921641" w:rsidRDefault="008B4DB3">
            <w:pPr>
              <w:jc w:val="center"/>
              <w:rPr>
                <w:sz w:val="18"/>
                <w:szCs w:val="18"/>
              </w:rPr>
            </w:pPr>
            <w:r>
              <w:rPr>
                <w:rFonts w:hint="eastAsia"/>
                <w:sz w:val="18"/>
                <w:szCs w:val="18"/>
              </w:rPr>
              <w:t>3.98</w:t>
            </w:r>
          </w:p>
        </w:tc>
        <w:tc>
          <w:tcPr>
            <w:tcW w:w="1043" w:type="dxa"/>
            <w:vAlign w:val="center"/>
          </w:tcPr>
          <w:p w14:paraId="365A7F30" w14:textId="77777777" w:rsidR="00921641" w:rsidRDefault="008B4DB3">
            <w:pPr>
              <w:jc w:val="center"/>
              <w:rPr>
                <w:sz w:val="18"/>
                <w:szCs w:val="18"/>
              </w:rPr>
            </w:pPr>
            <w:r>
              <w:rPr>
                <w:rFonts w:hint="eastAsia"/>
                <w:sz w:val="18"/>
                <w:szCs w:val="18"/>
              </w:rPr>
              <w:t>3.83</w:t>
            </w:r>
          </w:p>
        </w:tc>
      </w:tr>
      <w:tr w:rsidR="00921641" w14:paraId="18022168" w14:textId="77777777">
        <w:tc>
          <w:tcPr>
            <w:tcW w:w="3085" w:type="dxa"/>
            <w:vAlign w:val="center"/>
          </w:tcPr>
          <w:p w14:paraId="2722FEDE" w14:textId="77777777" w:rsidR="00921641" w:rsidRDefault="008B4DB3">
            <w:pPr>
              <w:jc w:val="left"/>
              <w:rPr>
                <w:rFonts w:ascii="宋体" w:eastAsia="宋体" w:hAnsi="宋体"/>
                <w:sz w:val="18"/>
                <w:szCs w:val="18"/>
              </w:rPr>
            </w:pPr>
            <w:r>
              <w:rPr>
                <w:rFonts w:hint="eastAsia"/>
                <w:sz w:val="18"/>
                <w:szCs w:val="18"/>
              </w:rPr>
              <w:t>其他学科的课程质量</w:t>
            </w:r>
          </w:p>
        </w:tc>
        <w:tc>
          <w:tcPr>
            <w:tcW w:w="709" w:type="dxa"/>
            <w:vAlign w:val="center"/>
          </w:tcPr>
          <w:p w14:paraId="04984206" w14:textId="77777777" w:rsidR="00921641" w:rsidRDefault="008B4DB3">
            <w:pPr>
              <w:jc w:val="center"/>
              <w:rPr>
                <w:sz w:val="18"/>
                <w:szCs w:val="18"/>
              </w:rPr>
            </w:pPr>
            <w:r>
              <w:rPr>
                <w:sz w:val="18"/>
                <w:szCs w:val="18"/>
              </w:rPr>
              <w:t xml:space="preserve">3.82</w:t>
            </w:r>
          </w:p>
        </w:tc>
        <w:tc>
          <w:tcPr>
            <w:tcW w:w="1033" w:type="dxa"/>
            <w:vAlign w:val="center"/>
          </w:tcPr>
          <w:p w14:paraId="60299C92" w14:textId="77777777" w:rsidR="00921641" w:rsidRDefault="008B4DB3">
            <w:pPr>
              <w:jc w:val="center"/>
              <w:rPr>
                <w:sz w:val="18"/>
                <w:szCs w:val="18"/>
              </w:rPr>
            </w:pPr>
            <w:r>
              <w:rPr>
                <w:sz w:val="18"/>
                <w:szCs w:val="18"/>
              </w:rPr>
              <w:t xml:space="preserve">0.00</w:t>
            </w:r>
          </w:p>
        </w:tc>
        <w:tc>
          <w:tcPr>
            <w:tcW w:w="951" w:type="dxa"/>
            <w:vAlign w:val="center"/>
          </w:tcPr>
          <w:p w14:paraId="37687650" w14:textId="77777777" w:rsidR="00921641" w:rsidRDefault="008B4DB3">
            <w:pPr>
              <w:jc w:val="center"/>
              <w:rPr>
                <w:sz w:val="18"/>
                <w:szCs w:val="18"/>
              </w:rPr>
            </w:pPr>
            <w:r>
              <w:rPr>
                <w:sz w:val="18"/>
                <w:szCs w:val="18"/>
              </w:rPr>
              <w:t xml:space="preserve">3.82</w:t>
            </w:r>
          </w:p>
        </w:tc>
        <w:tc>
          <w:tcPr>
            <w:tcW w:w="709" w:type="dxa"/>
            <w:vAlign w:val="center"/>
          </w:tcPr>
          <w:p w14:paraId="3D8FBCC5" w14:textId="77777777" w:rsidR="00921641" w:rsidRDefault="008B4DB3">
            <w:pPr>
              <w:jc w:val="center"/>
              <w:rPr>
                <w:sz w:val="18"/>
                <w:szCs w:val="18"/>
              </w:rPr>
            </w:pPr>
            <w:r>
              <w:rPr>
                <w:rFonts w:hint="eastAsia"/>
                <w:sz w:val="18"/>
                <w:szCs w:val="18"/>
              </w:rPr>
              <w:t>3.76</w:t>
            </w:r>
          </w:p>
        </w:tc>
        <w:tc>
          <w:tcPr>
            <w:tcW w:w="992" w:type="dxa"/>
            <w:vAlign w:val="center"/>
          </w:tcPr>
          <w:p w14:paraId="4E49A603" w14:textId="77777777" w:rsidR="00921641" w:rsidRDefault="008B4DB3">
            <w:pPr>
              <w:jc w:val="center"/>
              <w:rPr>
                <w:sz w:val="18"/>
                <w:szCs w:val="18"/>
              </w:rPr>
            </w:pPr>
            <w:r>
              <w:rPr>
                <w:rFonts w:hint="eastAsia"/>
                <w:sz w:val="18"/>
                <w:szCs w:val="18"/>
              </w:rPr>
              <w:t>3.87</w:t>
            </w:r>
          </w:p>
        </w:tc>
        <w:tc>
          <w:tcPr>
            <w:tcW w:w="1043" w:type="dxa"/>
            <w:vAlign w:val="center"/>
          </w:tcPr>
          <w:p w14:paraId="7A728FC3" w14:textId="77777777" w:rsidR="00921641" w:rsidRDefault="008B4DB3">
            <w:pPr>
              <w:jc w:val="center"/>
              <w:rPr>
                <w:sz w:val="18"/>
                <w:szCs w:val="18"/>
              </w:rPr>
            </w:pPr>
            <w:r>
              <w:rPr>
                <w:rFonts w:hint="eastAsia"/>
                <w:sz w:val="18"/>
                <w:szCs w:val="18"/>
              </w:rPr>
              <w:t>3.73</w:t>
            </w:r>
          </w:p>
        </w:tc>
      </w:tr>
      <w:tr w:rsidR="00921641" w14:paraId="3DCBFF6C" w14:textId="77777777">
        <w:tc>
          <w:tcPr>
            <w:tcW w:w="3085" w:type="dxa"/>
            <w:vAlign w:val="center"/>
          </w:tcPr>
          <w:p w14:paraId="24C8461C" w14:textId="77777777" w:rsidR="00921641" w:rsidRDefault="008B4DB3">
            <w:pPr>
              <w:jc w:val="left"/>
              <w:rPr>
                <w:rFonts w:ascii="宋体" w:eastAsia="宋体" w:hAnsi="宋体"/>
                <w:sz w:val="18"/>
                <w:szCs w:val="18"/>
              </w:rPr>
            </w:pPr>
            <w:r>
              <w:rPr>
                <w:rFonts w:hint="eastAsia"/>
                <w:sz w:val="18"/>
                <w:szCs w:val="18"/>
              </w:rPr>
              <w:t>思政类课程质量</w:t>
            </w:r>
          </w:p>
        </w:tc>
        <w:tc>
          <w:tcPr>
            <w:tcW w:w="709" w:type="dxa"/>
            <w:vAlign w:val="center"/>
          </w:tcPr>
          <w:p w14:paraId="323663E9" w14:textId="77777777" w:rsidR="00921641" w:rsidRDefault="008B4DB3">
            <w:pPr>
              <w:jc w:val="center"/>
              <w:rPr>
                <w:sz w:val="18"/>
                <w:szCs w:val="18"/>
              </w:rPr>
            </w:pPr>
            <w:r>
              <w:rPr>
                <w:sz w:val="18"/>
                <w:szCs w:val="18"/>
              </w:rPr>
              <w:t xml:space="preserve">3.92</w:t>
            </w:r>
          </w:p>
        </w:tc>
        <w:tc>
          <w:tcPr>
            <w:tcW w:w="1033" w:type="dxa"/>
            <w:vAlign w:val="center"/>
          </w:tcPr>
          <w:p w14:paraId="6BA39CE9" w14:textId="77777777" w:rsidR="00921641" w:rsidRDefault="008B4DB3">
            <w:pPr>
              <w:jc w:val="center"/>
              <w:rPr>
                <w:sz w:val="18"/>
                <w:szCs w:val="18"/>
              </w:rPr>
            </w:pPr>
            <w:r>
              <w:rPr>
                <w:sz w:val="18"/>
                <w:szCs w:val="18"/>
              </w:rPr>
              <w:lastRenderedPageBreak/>
              <w:t xml:space="preserve">0.00</w:t>
            </w:r>
          </w:p>
        </w:tc>
        <w:tc>
          <w:tcPr>
            <w:tcW w:w="951" w:type="dxa"/>
            <w:vAlign w:val="center"/>
          </w:tcPr>
          <w:p w14:paraId="7EC78A7B" w14:textId="77777777" w:rsidR="00921641" w:rsidRDefault="008B4DB3">
            <w:pPr>
              <w:jc w:val="center"/>
              <w:rPr>
                <w:sz w:val="18"/>
                <w:szCs w:val="18"/>
              </w:rPr>
            </w:pPr>
            <w:r>
              <w:rPr>
                <w:sz w:val="18"/>
                <w:szCs w:val="18"/>
              </w:rPr>
              <w:lastRenderedPageBreak/>
              <w:t xml:space="preserve">3.92</w:t>
            </w:r>
          </w:p>
        </w:tc>
        <w:tc>
          <w:tcPr>
            <w:tcW w:w="709" w:type="dxa"/>
            <w:vAlign w:val="center"/>
          </w:tcPr>
          <w:p w14:paraId="481889FE" w14:textId="77777777" w:rsidR="00921641" w:rsidRDefault="008B4DB3">
            <w:pPr>
              <w:jc w:val="center"/>
              <w:rPr>
                <w:sz w:val="18"/>
                <w:szCs w:val="18"/>
              </w:rPr>
            </w:pPr>
            <w:r>
              <w:rPr>
                <w:rFonts w:hint="eastAsia"/>
                <w:sz w:val="18"/>
                <w:szCs w:val="18"/>
              </w:rPr>
              <w:lastRenderedPageBreak/>
              <w:t>3.91</w:t>
            </w:r>
          </w:p>
        </w:tc>
        <w:tc>
          <w:tcPr>
            <w:tcW w:w="992" w:type="dxa"/>
            <w:vAlign w:val="center"/>
          </w:tcPr>
          <w:p w14:paraId="7072B21B" w14:textId="77777777" w:rsidR="00921641" w:rsidRDefault="008B4DB3">
            <w:pPr>
              <w:jc w:val="center"/>
              <w:rPr>
                <w:sz w:val="18"/>
                <w:szCs w:val="18"/>
              </w:rPr>
            </w:pPr>
            <w:r>
              <w:rPr>
                <w:rFonts w:hint="eastAsia"/>
                <w:sz w:val="18"/>
                <w:szCs w:val="18"/>
              </w:rPr>
              <w:t>3.97</w:t>
            </w:r>
          </w:p>
        </w:tc>
        <w:tc>
          <w:tcPr>
            <w:tcW w:w="1043" w:type="dxa"/>
            <w:vAlign w:val="center"/>
          </w:tcPr>
          <w:p w14:paraId="7B27B808" w14:textId="77777777" w:rsidR="00921641" w:rsidRDefault="008B4DB3">
            <w:pPr>
              <w:jc w:val="center"/>
              <w:rPr>
                <w:sz w:val="18"/>
                <w:szCs w:val="18"/>
              </w:rPr>
            </w:pPr>
            <w:r>
              <w:rPr>
                <w:rFonts w:hint="eastAsia"/>
                <w:sz w:val="18"/>
                <w:szCs w:val="18"/>
              </w:rPr>
              <w:t>3.89</w:t>
            </w:r>
          </w:p>
        </w:tc>
      </w:tr>
      <w:tr w:rsidR="00921641" w14:paraId="27F2C53D" w14:textId="77777777">
        <w:tc>
          <w:tcPr>
            <w:tcW w:w="3085" w:type="dxa"/>
            <w:vAlign w:val="center"/>
          </w:tcPr>
          <w:p w14:paraId="56129718" w14:textId="77777777" w:rsidR="00921641" w:rsidRDefault="008B4DB3">
            <w:pPr>
              <w:jc w:val="left"/>
              <w:rPr>
                <w:rFonts w:ascii="宋体" w:eastAsia="宋体" w:hAnsi="宋体"/>
                <w:sz w:val="18"/>
                <w:szCs w:val="18"/>
              </w:rPr>
            </w:pPr>
            <w:r>
              <w:rPr>
                <w:rFonts w:ascii="宋体" w:eastAsia="宋体" w:hAnsi="宋体" w:hint="eastAsia"/>
                <w:sz w:val="18"/>
                <w:szCs w:val="18"/>
              </w:rPr>
              <w:t>外语类课程质量</w:t>
            </w:r>
          </w:p>
        </w:tc>
        <w:tc>
          <w:tcPr>
            <w:tcW w:w="709" w:type="dxa"/>
            <w:vAlign w:val="center"/>
          </w:tcPr>
          <w:p w14:paraId="223B4ACA" w14:textId="77777777" w:rsidR="00921641" w:rsidRDefault="008B4DB3">
            <w:pPr>
              <w:jc w:val="center"/>
              <w:rPr>
                <w:sz w:val="18"/>
                <w:szCs w:val="18"/>
              </w:rPr>
            </w:pPr>
            <w:r>
              <w:rPr>
                <w:sz w:val="18"/>
                <w:szCs w:val="18"/>
              </w:rPr>
              <w:t xml:space="preserve">3.83</w:t>
            </w:r>
          </w:p>
        </w:tc>
        <w:tc>
          <w:tcPr>
            <w:tcW w:w="1033" w:type="dxa"/>
            <w:vAlign w:val="center"/>
          </w:tcPr>
          <w:p w14:paraId="57B0DD68" w14:textId="77777777" w:rsidR="00921641" w:rsidRDefault="008B4DB3">
            <w:pPr>
              <w:jc w:val="center"/>
              <w:rPr>
                <w:sz w:val="18"/>
                <w:szCs w:val="18"/>
              </w:rPr>
            </w:pPr>
            <w:r>
              <w:rPr>
                <w:sz w:val="18"/>
                <w:szCs w:val="18"/>
              </w:rPr>
              <w:t xml:space="preserve">0.00</w:t>
            </w:r>
          </w:p>
        </w:tc>
        <w:tc>
          <w:tcPr>
            <w:tcW w:w="951" w:type="dxa"/>
            <w:vAlign w:val="center"/>
          </w:tcPr>
          <w:p w14:paraId="372AB733" w14:textId="77777777" w:rsidR="00921641" w:rsidRDefault="008B4DB3">
            <w:pPr>
              <w:jc w:val="center"/>
              <w:rPr>
                <w:sz w:val="18"/>
                <w:szCs w:val="18"/>
              </w:rPr>
            </w:pPr>
            <w:r>
              <w:rPr>
                <w:sz w:val="18"/>
                <w:szCs w:val="18"/>
              </w:rPr>
              <w:t xml:space="preserve">3.83</w:t>
            </w:r>
          </w:p>
        </w:tc>
        <w:tc>
          <w:tcPr>
            <w:tcW w:w="709" w:type="dxa"/>
            <w:vAlign w:val="center"/>
          </w:tcPr>
          <w:p w14:paraId="7CC2DFE3" w14:textId="77777777" w:rsidR="00921641" w:rsidRDefault="008B4DB3">
            <w:pPr>
              <w:jc w:val="center"/>
              <w:rPr>
                <w:sz w:val="18"/>
                <w:szCs w:val="18"/>
              </w:rPr>
            </w:pPr>
            <w:r>
              <w:rPr>
                <w:rFonts w:hint="eastAsia"/>
                <w:sz w:val="18"/>
                <w:szCs w:val="18"/>
              </w:rPr>
              <w:t>3.89</w:t>
            </w:r>
          </w:p>
        </w:tc>
        <w:tc>
          <w:tcPr>
            <w:tcW w:w="992" w:type="dxa"/>
            <w:vAlign w:val="center"/>
          </w:tcPr>
          <w:p w14:paraId="5B1408CA" w14:textId="77777777" w:rsidR="00921641" w:rsidRDefault="008B4DB3">
            <w:pPr>
              <w:jc w:val="center"/>
              <w:rPr>
                <w:sz w:val="18"/>
                <w:szCs w:val="18"/>
              </w:rPr>
            </w:pPr>
            <w:r>
              <w:rPr>
                <w:rFonts w:hint="eastAsia"/>
                <w:sz w:val="18"/>
                <w:szCs w:val="18"/>
              </w:rPr>
              <w:t>3.91</w:t>
            </w:r>
          </w:p>
        </w:tc>
        <w:tc>
          <w:tcPr>
            <w:tcW w:w="1043" w:type="dxa"/>
            <w:vAlign w:val="center"/>
          </w:tcPr>
          <w:p w14:paraId="2AA21B01" w14:textId="77777777" w:rsidR="00921641" w:rsidRDefault="008B4DB3">
            <w:pPr>
              <w:jc w:val="center"/>
              <w:rPr>
                <w:sz w:val="18"/>
                <w:szCs w:val="18"/>
              </w:rPr>
            </w:pPr>
            <w:r>
              <w:rPr>
                <w:rFonts w:hint="eastAsia"/>
                <w:sz w:val="18"/>
                <w:szCs w:val="18"/>
              </w:rPr>
              <w:t>3.88</w:t>
            </w:r>
          </w:p>
        </w:tc>
      </w:tr>
    </w:tbl>
    <w:p w14:paraId="278580C4" w14:textId="77777777" w:rsidR="00921641" w:rsidRDefault="00921641">
      <w:pPr>
        <w:spacing w:line="360" w:lineRule="auto"/>
        <w:ind w:firstLineChars="200" w:firstLine="420"/>
        <w:rPr>
          <w:szCs w:val="21"/>
        </w:rPr>
      </w:pPr>
    </w:p>
    <w:p w14:paraId="47A99D3E" w14:textId="77777777" w:rsidR="00921641" w:rsidRDefault="00921641">
      <w:pPr>
        <w:adjustRightInd w:val="0"/>
        <w:snapToGrid w:val="0"/>
        <w:spacing w:line="360" w:lineRule="auto"/>
        <w:ind w:firstLine="482"/>
        <w:rPr>
          <w:rFonts w:ascii="宋体" w:eastAsia="宋体" w:hAnsi="宋体"/>
          <w:b/>
          <w:szCs w:val="21"/>
        </w:rPr>
      </w:pPr>
    </w:p>
    <w:p w14:paraId="51023CA6" w14:textId="77777777" w:rsidR="00921641" w:rsidRDefault="008B4DB3">
      <w:pPr>
        <w:widowControl/>
        <w:jc w:val="left"/>
        <w:rPr>
          <w:rFonts w:ascii="宋体" w:eastAsia="宋体" w:hAnsi="宋体"/>
          <w:b/>
          <w:szCs w:val="21"/>
        </w:rPr>
      </w:pPr>
      <w:r>
        <w:rPr>
          <w:rFonts w:ascii="宋体" w:eastAsia="宋体" w:hAnsi="宋体"/>
          <w:b/>
          <w:szCs w:val="21"/>
        </w:rPr>
        <w:br w:type="page"/>
      </w:r>
    </w:p>
    <w:p w14:paraId="5DDD8013" w14:textId="77777777" w:rsidR="00921641" w:rsidRDefault="008B4DB3">
      <w:pPr>
        <w:pStyle w:val="1"/>
      </w:pPr>
      <w:bookmarkStart w:id="33" w:name="_Toc2196"/>
      <w:bookmarkStart w:id="34" w:name="_Toc97541473"/>
      <w:bookmarkStart w:id="35" w:name="_Toc128118107"/>
      <w:r>
        <w:rPr>
          <w:rFonts w:hint="eastAsia"/>
        </w:rPr>
        <w:lastRenderedPageBreak/>
        <w:t>五、博士生对院系科研文化的评价</w:t>
      </w:r>
      <w:bookmarkEnd w:id="33"/>
      <w:bookmarkEnd w:id="34"/>
      <w:bookmarkEnd w:id="35"/>
    </w:p>
    <w:p w14:paraId="15873597" w14:textId="77777777" w:rsidR="00921641" w:rsidRDefault="008B4DB3">
      <w:pPr>
        <w:spacing w:line="360" w:lineRule="auto"/>
        <w:ind w:firstLineChars="200" w:firstLine="420"/>
        <w:rPr>
          <w:szCs w:val="21"/>
        </w:rPr>
      </w:pPr>
      <w:r>
        <w:rPr>
          <w:rFonts w:hint="eastAsia"/>
          <w:szCs w:val="21"/>
        </w:rPr>
        <w:t>博士生对院系科研文化的评价共包含</w:t>
      </w:r>
      <w:r>
        <w:rPr>
          <w:rFonts w:hint="eastAsia"/>
          <w:szCs w:val="21"/>
        </w:rPr>
        <w:t>9</w:t>
      </w:r>
      <w:r>
        <w:rPr>
          <w:rFonts w:hint="eastAsia"/>
          <w:szCs w:val="21"/>
        </w:rPr>
        <w:t>道题：“整体上我对院系的科研文化很满意”，“导师鼓励我寻求其他团队导师的指导”，“在导师之外，我和其他老师有较多的学术互动”，“我和自己师门的同学经常进行学术交流”，“我和其他导师的学生经常进行学术交流”，“学生和老师能够平等交流学术观点”，“学术交流活动（学术报告、组会等）非常丰富”，“在这里，大家觉得做研究是快乐的”，“在这里，大家觉得研究工作很有意义”。博士毕业生需要判断在各个描述上的符合程度，具体选项为“非常不符合”、“不符合”、“一般”、“符合”、“非常符合”，分别记为</w:t>
      </w:r>
      <w:r>
        <w:rPr>
          <w:rFonts w:hint="eastAsia"/>
          <w:szCs w:val="21"/>
        </w:rPr>
        <w:t>1</w:t>
      </w:r>
      <w:r>
        <w:rPr>
          <w:rFonts w:hint="eastAsia"/>
          <w:szCs w:val="21"/>
        </w:rPr>
        <w:t>～</w:t>
      </w:r>
      <w:r>
        <w:rPr>
          <w:szCs w:val="21"/>
        </w:rPr>
        <w:t>5</w:t>
      </w:r>
      <w:r>
        <w:rPr>
          <w:rFonts w:hint="eastAsia"/>
          <w:szCs w:val="21"/>
        </w:rPr>
        <w:t>分。</w:t>
      </w:r>
    </w:p>
    <w:p w14:paraId="7F1FAFC7" w14:textId="77777777" w:rsidR="00921641" w:rsidRDefault="008B4DB3">
      <w:pPr>
        <w:spacing w:line="360" w:lineRule="auto"/>
        <w:ind w:firstLineChars="200" w:firstLine="420"/>
        <w:rPr>
          <w:szCs w:val="21"/>
        </w:rPr>
      </w:pPr>
      <w:r>
        <w:rPr>
          <w:rFonts w:hint="eastAsia"/>
          <w:szCs w:val="21"/>
        </w:rPr>
        <w:t>本校与全国高校博士生对院系科研文化的评价见表</w:t>
      </w:r>
      <w:r>
        <w:rPr>
          <w:rFonts w:hint="eastAsia"/>
          <w:szCs w:val="21"/>
        </w:rPr>
        <w:t>5.</w:t>
      </w:r>
      <w:r>
        <w:rPr>
          <w:szCs w:val="21"/>
        </w:rPr>
        <w:t>1</w:t>
      </w:r>
      <w:r>
        <w:rPr>
          <w:rFonts w:hint="eastAsia"/>
          <w:szCs w:val="21"/>
        </w:rPr>
        <w:t>。</w:t>
      </w:r>
    </w:p>
    <w:p w14:paraId="7DA761E5" w14:textId="77777777" w:rsidR="00921641" w:rsidRDefault="008B4DB3">
      <w:pPr>
        <w:spacing w:line="360" w:lineRule="auto"/>
        <w:jc w:val="center"/>
        <w:rPr>
          <w:b/>
          <w:sz w:val="18"/>
          <w:szCs w:val="18"/>
        </w:rPr>
      </w:pPr>
      <w:r>
        <w:rPr>
          <w:rFonts w:hint="eastAsia"/>
          <w:b/>
          <w:sz w:val="18"/>
          <w:szCs w:val="18"/>
        </w:rPr>
        <w:t>表</w:t>
      </w:r>
      <w:r>
        <w:rPr>
          <w:b/>
          <w:sz w:val="18"/>
          <w:szCs w:val="18"/>
        </w:rPr>
        <w:t>5</w:t>
      </w:r>
      <w:r>
        <w:rPr>
          <w:rFonts w:hint="eastAsia"/>
          <w:b/>
          <w:sz w:val="18"/>
          <w:szCs w:val="18"/>
        </w:rPr>
        <w:t>.</w:t>
      </w:r>
      <w:r>
        <w:rPr>
          <w:b/>
          <w:sz w:val="18"/>
          <w:szCs w:val="18"/>
        </w:rPr>
        <w:t>1</w:t>
      </w:r>
      <w:r>
        <w:rPr>
          <w:rFonts w:hint="eastAsia"/>
          <w:b/>
          <w:sz w:val="18"/>
          <w:szCs w:val="18"/>
        </w:rPr>
        <w:t xml:space="preserve"> </w:t>
      </w:r>
      <w:r>
        <w:rPr>
          <w:rFonts w:hint="eastAsia"/>
          <w:b/>
          <w:sz w:val="18"/>
          <w:szCs w:val="18"/>
        </w:rPr>
        <w:t>博士生对院系科研文化的评价情况</w:t>
      </w:r>
    </w:p>
    <w:tbl>
      <w:tblPr>
        <w:tblStyle w:val="af0"/>
        <w:tblW w:w="5000" w:type="pct"/>
        <w:tblLayout w:type="fixed"/>
        <w:tblLook w:val="04A0" w:firstRow="1" w:lastRow="0" w:firstColumn="1" w:lastColumn="0" w:noHBand="0" w:noVBand="1"/>
      </w:tblPr>
      <w:tblGrid>
        <w:gridCol w:w="3085"/>
        <w:gridCol w:w="709"/>
        <w:gridCol w:w="992"/>
        <w:gridCol w:w="992"/>
        <w:gridCol w:w="709"/>
        <w:gridCol w:w="992"/>
        <w:gridCol w:w="1043"/>
      </w:tblGrid>
      <w:tr w:rsidR="00921641" w14:paraId="1A9E9CC4" w14:textId="77777777">
        <w:tc>
          <w:tcPr>
            <w:tcW w:w="1810" w:type="pct"/>
            <w:vMerge w:val="restart"/>
            <w:vAlign w:val="center"/>
          </w:tcPr>
          <w:p w14:paraId="19639118" w14:textId="77777777" w:rsidR="00921641" w:rsidRDefault="00921641">
            <w:pPr>
              <w:jc w:val="center"/>
              <w:rPr>
                <w:rFonts w:ascii="宋体" w:eastAsia="宋体" w:hAnsi="宋体"/>
                <w:b/>
                <w:sz w:val="18"/>
                <w:szCs w:val="18"/>
              </w:rPr>
            </w:pPr>
          </w:p>
        </w:tc>
        <w:tc>
          <w:tcPr>
            <w:tcW w:w="1580" w:type="pct"/>
            <w:gridSpan w:val="3"/>
            <w:vAlign w:val="center"/>
          </w:tcPr>
          <w:p w14:paraId="1BC205C9" w14:textId="77777777" w:rsidR="00921641" w:rsidRDefault="008B4DB3">
            <w:pPr>
              <w:jc w:val="center"/>
              <w:rPr>
                <w:rFonts w:ascii="宋体" w:eastAsia="宋体" w:hAnsi="宋体"/>
                <w:b/>
                <w:sz w:val="18"/>
                <w:szCs w:val="18"/>
              </w:rPr>
            </w:pPr>
            <w:r>
              <w:rPr>
                <w:rFonts w:ascii="宋体" w:eastAsia="宋体" w:hAnsi="宋体" w:hint="eastAsia"/>
                <w:b/>
                <w:sz w:val="18"/>
                <w:szCs w:val="18"/>
              </w:rPr>
              <w:t>本校均值</w:t>
            </w:r>
          </w:p>
        </w:tc>
        <w:tc>
          <w:tcPr>
            <w:tcW w:w="1610" w:type="pct"/>
            <w:gridSpan w:val="3"/>
            <w:vAlign w:val="center"/>
          </w:tcPr>
          <w:p w14:paraId="7D64AF1B" w14:textId="77777777" w:rsidR="00921641" w:rsidRDefault="008B4DB3">
            <w:pPr>
              <w:jc w:val="center"/>
              <w:rPr>
                <w:rFonts w:ascii="宋体" w:eastAsia="宋体" w:hAnsi="宋体"/>
                <w:b/>
                <w:sz w:val="18"/>
                <w:szCs w:val="18"/>
              </w:rPr>
            </w:pPr>
            <w:r>
              <w:rPr>
                <w:rFonts w:ascii="宋体" w:eastAsia="宋体" w:hAnsi="宋体" w:hint="eastAsia"/>
                <w:b/>
                <w:sz w:val="18"/>
                <w:szCs w:val="18"/>
              </w:rPr>
              <w:t>全国均值</w:t>
            </w:r>
          </w:p>
        </w:tc>
      </w:tr>
      <w:tr w:rsidR="00921641" w14:paraId="172F0C4E" w14:textId="77777777">
        <w:tc>
          <w:tcPr>
            <w:tcW w:w="1810" w:type="pct"/>
            <w:vMerge/>
            <w:vAlign w:val="center"/>
          </w:tcPr>
          <w:p w14:paraId="51F0CBB7" w14:textId="77777777" w:rsidR="00921641" w:rsidRDefault="00921641">
            <w:pPr>
              <w:rPr>
                <w:rFonts w:ascii="宋体" w:eastAsia="宋体" w:hAnsi="宋体"/>
                <w:sz w:val="18"/>
                <w:szCs w:val="18"/>
              </w:rPr>
            </w:pPr>
          </w:p>
        </w:tc>
        <w:tc>
          <w:tcPr>
            <w:tcW w:w="416" w:type="pct"/>
            <w:vAlign w:val="center"/>
          </w:tcPr>
          <w:p w14:paraId="1DC41462" w14:textId="77777777" w:rsidR="00921641" w:rsidRDefault="008B4DB3">
            <w:pPr>
              <w:jc w:val="center"/>
              <w:rPr>
                <w:rFonts w:ascii="宋体" w:eastAsia="宋体" w:hAnsi="宋体"/>
                <w:b/>
                <w:sz w:val="18"/>
                <w:szCs w:val="18"/>
              </w:rPr>
            </w:pPr>
            <w:r>
              <w:rPr>
                <w:rFonts w:ascii="宋体" w:eastAsia="宋体" w:hAnsi="宋体" w:hint="eastAsia"/>
                <w:b/>
                <w:sz w:val="18"/>
                <w:szCs w:val="18"/>
              </w:rPr>
              <w:t>合计</w:t>
            </w:r>
          </w:p>
        </w:tc>
        <w:tc>
          <w:tcPr>
            <w:tcW w:w="582" w:type="pct"/>
            <w:vAlign w:val="center"/>
          </w:tcPr>
          <w:p w14:paraId="064EB278" w14:textId="77777777" w:rsidR="00921641" w:rsidRDefault="008B4DB3">
            <w:pPr>
              <w:jc w:val="center"/>
              <w:rPr>
                <w:rFonts w:ascii="宋体" w:eastAsia="宋体" w:hAnsi="宋体"/>
                <w:b/>
                <w:sz w:val="18"/>
                <w:szCs w:val="18"/>
              </w:rPr>
            </w:pPr>
            <w:r>
              <w:rPr>
                <w:rFonts w:ascii="宋体" w:eastAsia="宋体" w:hAnsi="宋体" w:hint="eastAsia"/>
                <w:b/>
                <w:sz w:val="18"/>
                <w:szCs w:val="18"/>
              </w:rPr>
              <w:t>人文社科</w:t>
            </w:r>
          </w:p>
        </w:tc>
        <w:tc>
          <w:tcPr>
            <w:tcW w:w="582" w:type="pct"/>
            <w:vAlign w:val="center"/>
          </w:tcPr>
          <w:p w14:paraId="14216848" w14:textId="77777777" w:rsidR="00921641" w:rsidRDefault="008B4DB3">
            <w:pPr>
              <w:jc w:val="center"/>
              <w:rPr>
                <w:rFonts w:ascii="宋体" w:eastAsia="宋体" w:hAnsi="宋体"/>
                <w:b/>
                <w:sz w:val="18"/>
                <w:szCs w:val="18"/>
              </w:rPr>
            </w:pPr>
            <w:r>
              <w:rPr>
                <w:rFonts w:ascii="宋体" w:eastAsia="宋体" w:hAnsi="宋体" w:hint="eastAsia"/>
                <w:b/>
                <w:sz w:val="18"/>
                <w:szCs w:val="18"/>
              </w:rPr>
              <w:t>理工农医</w:t>
            </w:r>
          </w:p>
        </w:tc>
        <w:tc>
          <w:tcPr>
            <w:tcW w:w="416" w:type="pct"/>
            <w:vAlign w:val="center"/>
          </w:tcPr>
          <w:p w14:paraId="60AA5EF5" w14:textId="77777777" w:rsidR="00921641" w:rsidRDefault="008B4DB3">
            <w:pPr>
              <w:jc w:val="center"/>
              <w:rPr>
                <w:rFonts w:ascii="宋体" w:eastAsia="宋体" w:hAnsi="宋体"/>
                <w:b/>
                <w:sz w:val="18"/>
                <w:szCs w:val="18"/>
              </w:rPr>
            </w:pPr>
            <w:r>
              <w:rPr>
                <w:rFonts w:ascii="宋体" w:eastAsia="宋体" w:hAnsi="宋体" w:hint="eastAsia"/>
                <w:b/>
                <w:sz w:val="18"/>
                <w:szCs w:val="18"/>
              </w:rPr>
              <w:t>合计</w:t>
            </w:r>
          </w:p>
        </w:tc>
        <w:tc>
          <w:tcPr>
            <w:tcW w:w="582" w:type="pct"/>
            <w:vAlign w:val="center"/>
          </w:tcPr>
          <w:p w14:paraId="0309BDD1" w14:textId="77777777" w:rsidR="00921641" w:rsidRDefault="008B4DB3">
            <w:pPr>
              <w:jc w:val="center"/>
              <w:rPr>
                <w:rFonts w:ascii="宋体" w:eastAsia="宋体" w:hAnsi="宋体"/>
                <w:b/>
                <w:sz w:val="18"/>
                <w:szCs w:val="18"/>
              </w:rPr>
            </w:pPr>
            <w:r>
              <w:rPr>
                <w:rFonts w:ascii="宋体" w:eastAsia="宋体" w:hAnsi="宋体" w:hint="eastAsia"/>
                <w:b/>
                <w:sz w:val="18"/>
                <w:szCs w:val="18"/>
              </w:rPr>
              <w:t>人文社科</w:t>
            </w:r>
          </w:p>
        </w:tc>
        <w:tc>
          <w:tcPr>
            <w:tcW w:w="612" w:type="pct"/>
            <w:vAlign w:val="center"/>
          </w:tcPr>
          <w:p w14:paraId="27C3A21D" w14:textId="77777777" w:rsidR="00921641" w:rsidRDefault="008B4DB3">
            <w:pPr>
              <w:jc w:val="center"/>
              <w:rPr>
                <w:rFonts w:ascii="宋体" w:eastAsia="宋体" w:hAnsi="宋体"/>
                <w:b/>
                <w:sz w:val="18"/>
                <w:szCs w:val="18"/>
              </w:rPr>
            </w:pPr>
            <w:r>
              <w:rPr>
                <w:rFonts w:ascii="宋体" w:eastAsia="宋体" w:hAnsi="宋体" w:hint="eastAsia"/>
                <w:b/>
                <w:sz w:val="18"/>
                <w:szCs w:val="18"/>
              </w:rPr>
              <w:t>理工农医</w:t>
            </w:r>
          </w:p>
        </w:tc>
      </w:tr>
      <w:tr w:rsidR="00921641" w14:paraId="0AB17440" w14:textId="77777777">
        <w:tc>
          <w:tcPr>
            <w:tcW w:w="1810" w:type="pct"/>
            <w:vAlign w:val="center"/>
          </w:tcPr>
          <w:p w14:paraId="02F7C7AF" w14:textId="77777777" w:rsidR="00921641" w:rsidRDefault="008B4DB3">
            <w:pPr>
              <w:jc w:val="left"/>
              <w:rPr>
                <w:rFonts w:ascii="宋体" w:eastAsia="宋体" w:hAnsi="宋体"/>
                <w:sz w:val="18"/>
                <w:szCs w:val="18"/>
              </w:rPr>
            </w:pPr>
            <w:r>
              <w:rPr>
                <w:rFonts w:hint="eastAsia"/>
                <w:sz w:val="18"/>
                <w:szCs w:val="18"/>
              </w:rPr>
              <w:t>整体上我对院系的科研文化很满意</w:t>
            </w:r>
          </w:p>
        </w:tc>
        <w:tc>
          <w:tcPr>
            <w:tcW w:w="416" w:type="pct"/>
            <w:vAlign w:val="center"/>
          </w:tcPr>
          <w:p w14:paraId="76B432A7" w14:textId="77777777" w:rsidR="00921641" w:rsidRDefault="008B4DB3">
            <w:pPr>
              <w:jc w:val="center"/>
              <w:rPr>
                <w:sz w:val="18"/>
                <w:szCs w:val="18"/>
              </w:rPr>
            </w:pPr>
            <w:r>
              <w:rPr>
                <w:sz w:val="18"/>
                <w:szCs w:val="18"/>
              </w:rPr>
              <w:t xml:space="preserve">4.25</w:t>
            </w:r>
          </w:p>
        </w:tc>
        <w:tc>
          <w:tcPr>
            <w:tcW w:w="582" w:type="pct"/>
            <w:vAlign w:val="center"/>
          </w:tcPr>
          <w:p w14:paraId="7A0825B5" w14:textId="77777777" w:rsidR="00921641" w:rsidRDefault="008B4DB3">
            <w:pPr>
              <w:jc w:val="center"/>
              <w:rPr>
                <w:sz w:val="18"/>
                <w:szCs w:val="18"/>
              </w:rPr>
            </w:pPr>
            <w:r>
              <w:rPr>
                <w:sz w:val="18"/>
                <w:szCs w:val="18"/>
              </w:rPr>
              <w:t xml:space="preserve">0.00</w:t>
            </w:r>
          </w:p>
        </w:tc>
        <w:tc>
          <w:tcPr>
            <w:tcW w:w="582" w:type="pct"/>
            <w:vAlign w:val="center"/>
          </w:tcPr>
          <w:p w14:paraId="259B7708" w14:textId="77777777" w:rsidR="00921641" w:rsidRDefault="008B4DB3">
            <w:pPr>
              <w:jc w:val="center"/>
              <w:rPr>
                <w:sz w:val="18"/>
                <w:szCs w:val="18"/>
              </w:rPr>
            </w:pPr>
            <w:r>
              <w:rPr>
                <w:sz w:val="18"/>
                <w:szCs w:val="18"/>
              </w:rPr>
              <w:t xml:space="preserve">4.25</w:t>
            </w:r>
          </w:p>
        </w:tc>
        <w:tc>
          <w:tcPr>
            <w:tcW w:w="709" w:type="dxa"/>
            <w:vAlign w:val="center"/>
          </w:tcPr>
          <w:p w14:paraId="5832457F" w14:textId="77777777" w:rsidR="00921641" w:rsidRDefault="008B4DB3">
            <w:pPr>
              <w:widowControl/>
              <w:jc w:val="center"/>
              <w:rPr>
                <w:sz w:val="18"/>
                <w:szCs w:val="18"/>
                <w:lang w:bidi="ar"/>
              </w:rPr>
            </w:pPr>
            <w:r>
              <w:rPr>
                <w:sz w:val="18"/>
                <w:szCs w:val="18"/>
                <w:lang w:bidi="ar"/>
              </w:rPr>
              <w:t>4.09</w:t>
            </w:r>
          </w:p>
        </w:tc>
        <w:tc>
          <w:tcPr>
            <w:tcW w:w="992" w:type="dxa"/>
            <w:vAlign w:val="center"/>
          </w:tcPr>
          <w:p w14:paraId="1BA0FFF1" w14:textId="77777777" w:rsidR="00921641" w:rsidRDefault="008B4DB3">
            <w:pPr>
              <w:widowControl/>
              <w:jc w:val="center"/>
              <w:rPr>
                <w:sz w:val="18"/>
                <w:szCs w:val="18"/>
                <w:lang w:bidi="ar"/>
              </w:rPr>
            </w:pPr>
            <w:r>
              <w:rPr>
                <w:sz w:val="18"/>
                <w:szCs w:val="18"/>
                <w:lang w:bidi="ar"/>
              </w:rPr>
              <w:t>4.20</w:t>
            </w:r>
          </w:p>
        </w:tc>
        <w:tc>
          <w:tcPr>
            <w:tcW w:w="1043" w:type="dxa"/>
            <w:vAlign w:val="center"/>
          </w:tcPr>
          <w:p w14:paraId="0A877C1F" w14:textId="77777777" w:rsidR="00921641" w:rsidRDefault="008B4DB3">
            <w:pPr>
              <w:widowControl/>
              <w:jc w:val="center"/>
              <w:rPr>
                <w:sz w:val="18"/>
                <w:szCs w:val="18"/>
                <w:lang w:bidi="ar"/>
              </w:rPr>
            </w:pPr>
            <w:r>
              <w:rPr>
                <w:sz w:val="18"/>
                <w:szCs w:val="18"/>
                <w:lang w:bidi="ar"/>
              </w:rPr>
              <w:t>4.06</w:t>
            </w:r>
          </w:p>
        </w:tc>
      </w:tr>
      <w:tr w:rsidR="00921641" w14:paraId="706D676F" w14:textId="77777777">
        <w:tc>
          <w:tcPr>
            <w:tcW w:w="1810" w:type="pct"/>
            <w:vAlign w:val="center"/>
          </w:tcPr>
          <w:p w14:paraId="54C57D90" w14:textId="77777777" w:rsidR="00921641" w:rsidRDefault="008B4DB3">
            <w:pPr>
              <w:jc w:val="left"/>
              <w:rPr>
                <w:rFonts w:ascii="宋体" w:eastAsia="宋体" w:hAnsi="宋体"/>
                <w:sz w:val="18"/>
                <w:szCs w:val="18"/>
              </w:rPr>
            </w:pPr>
            <w:r>
              <w:rPr>
                <w:rFonts w:hint="eastAsia"/>
                <w:sz w:val="18"/>
                <w:szCs w:val="18"/>
              </w:rPr>
              <w:t>导师鼓励我寻求其他团队导师的指导</w:t>
            </w:r>
          </w:p>
        </w:tc>
        <w:tc>
          <w:tcPr>
            <w:tcW w:w="416" w:type="pct"/>
            <w:vAlign w:val="center"/>
          </w:tcPr>
          <w:p w14:paraId="376ECDA3" w14:textId="77777777" w:rsidR="00921641" w:rsidRDefault="008B4DB3">
            <w:pPr>
              <w:jc w:val="center"/>
              <w:rPr>
                <w:sz w:val="18"/>
                <w:szCs w:val="18"/>
              </w:rPr>
            </w:pPr>
            <w:r>
              <w:rPr>
                <w:sz w:val="18"/>
                <w:szCs w:val="18"/>
              </w:rPr>
              <w:t xml:space="preserve">4.25</w:t>
            </w:r>
          </w:p>
        </w:tc>
        <w:tc>
          <w:tcPr>
            <w:tcW w:w="582" w:type="pct"/>
            <w:vAlign w:val="center"/>
          </w:tcPr>
          <w:p w14:paraId="30D3B544" w14:textId="77777777" w:rsidR="00921641" w:rsidRDefault="008B4DB3">
            <w:pPr>
              <w:jc w:val="center"/>
              <w:rPr>
                <w:sz w:val="18"/>
                <w:szCs w:val="18"/>
              </w:rPr>
            </w:pPr>
            <w:r>
              <w:rPr>
                <w:sz w:val="18"/>
                <w:szCs w:val="18"/>
              </w:rPr>
              <w:t xml:space="preserve">0.00</w:t>
            </w:r>
          </w:p>
        </w:tc>
        <w:tc>
          <w:tcPr>
            <w:tcW w:w="582" w:type="pct"/>
            <w:vAlign w:val="center"/>
          </w:tcPr>
          <w:p w14:paraId="44DDBD61" w14:textId="77777777" w:rsidR="00921641" w:rsidRDefault="008B4DB3">
            <w:pPr>
              <w:jc w:val="center"/>
              <w:rPr>
                <w:sz w:val="18"/>
                <w:szCs w:val="18"/>
              </w:rPr>
            </w:pPr>
            <w:r>
              <w:rPr>
                <w:sz w:val="18"/>
                <w:szCs w:val="18"/>
              </w:rPr>
              <w:t xml:space="preserve">4.25</w:t>
            </w:r>
          </w:p>
        </w:tc>
        <w:tc>
          <w:tcPr>
            <w:tcW w:w="709" w:type="dxa"/>
            <w:vAlign w:val="center"/>
          </w:tcPr>
          <w:p w14:paraId="09B71D9D" w14:textId="77777777" w:rsidR="00921641" w:rsidRDefault="008B4DB3">
            <w:pPr>
              <w:widowControl/>
              <w:jc w:val="center"/>
              <w:rPr>
                <w:sz w:val="18"/>
                <w:szCs w:val="18"/>
                <w:lang w:bidi="ar"/>
              </w:rPr>
            </w:pPr>
            <w:r>
              <w:rPr>
                <w:sz w:val="18"/>
                <w:szCs w:val="18"/>
                <w:lang w:bidi="ar"/>
              </w:rPr>
              <w:t>3.83</w:t>
            </w:r>
          </w:p>
        </w:tc>
        <w:tc>
          <w:tcPr>
            <w:tcW w:w="992" w:type="dxa"/>
            <w:vAlign w:val="center"/>
          </w:tcPr>
          <w:p w14:paraId="50F7CEAD" w14:textId="77777777" w:rsidR="00921641" w:rsidRDefault="008B4DB3">
            <w:pPr>
              <w:widowControl/>
              <w:jc w:val="center"/>
              <w:rPr>
                <w:sz w:val="18"/>
                <w:szCs w:val="18"/>
                <w:lang w:bidi="ar"/>
              </w:rPr>
            </w:pPr>
            <w:r>
              <w:rPr>
                <w:sz w:val="18"/>
                <w:szCs w:val="18"/>
                <w:lang w:bidi="ar"/>
              </w:rPr>
              <w:t>3.88</w:t>
            </w:r>
          </w:p>
        </w:tc>
        <w:tc>
          <w:tcPr>
            <w:tcW w:w="1043" w:type="dxa"/>
            <w:vAlign w:val="center"/>
          </w:tcPr>
          <w:p w14:paraId="4DC096FE" w14:textId="77777777" w:rsidR="00921641" w:rsidRDefault="008B4DB3">
            <w:pPr>
              <w:widowControl/>
              <w:jc w:val="center"/>
              <w:rPr>
                <w:sz w:val="18"/>
                <w:szCs w:val="18"/>
                <w:lang w:bidi="ar"/>
              </w:rPr>
            </w:pPr>
            <w:r>
              <w:rPr>
                <w:sz w:val="18"/>
                <w:szCs w:val="18"/>
                <w:lang w:bidi="ar"/>
              </w:rPr>
              <w:t>3.81</w:t>
            </w:r>
          </w:p>
        </w:tc>
      </w:tr>
      <w:tr w:rsidR="00921641" w14:paraId="24243692" w14:textId="77777777">
        <w:tc>
          <w:tcPr>
            <w:tcW w:w="1810" w:type="pct"/>
            <w:vAlign w:val="center"/>
          </w:tcPr>
          <w:p w14:paraId="3026135F" w14:textId="77777777" w:rsidR="00921641" w:rsidRDefault="008B4DB3">
            <w:pPr>
              <w:jc w:val="left"/>
              <w:rPr>
                <w:rFonts w:ascii="宋体" w:eastAsia="宋体" w:hAnsi="宋体"/>
                <w:sz w:val="18"/>
                <w:szCs w:val="18"/>
              </w:rPr>
            </w:pPr>
            <w:r>
              <w:rPr>
                <w:rFonts w:hint="eastAsia"/>
                <w:sz w:val="18"/>
                <w:szCs w:val="18"/>
              </w:rPr>
              <w:t>在导师之外，我和其他老师有较多的学术互动</w:t>
            </w:r>
          </w:p>
        </w:tc>
        <w:tc>
          <w:tcPr>
            <w:tcW w:w="416" w:type="pct"/>
            <w:vAlign w:val="center"/>
          </w:tcPr>
          <w:p w14:paraId="3FC1FBB4" w14:textId="77777777" w:rsidR="00921641" w:rsidRDefault="008B4DB3">
            <w:pPr>
              <w:jc w:val="center"/>
              <w:rPr>
                <w:sz w:val="18"/>
                <w:szCs w:val="18"/>
              </w:rPr>
            </w:pPr>
            <w:r>
              <w:rPr>
                <w:sz w:val="18"/>
                <w:szCs w:val="18"/>
              </w:rPr>
              <w:t xml:space="preserve">4.00</w:t>
            </w:r>
          </w:p>
        </w:tc>
        <w:tc>
          <w:tcPr>
            <w:tcW w:w="582" w:type="pct"/>
            <w:vAlign w:val="center"/>
          </w:tcPr>
          <w:p w14:paraId="0FE1FA37" w14:textId="77777777" w:rsidR="00921641" w:rsidRDefault="008B4DB3">
            <w:pPr>
              <w:jc w:val="center"/>
              <w:rPr>
                <w:sz w:val="18"/>
                <w:szCs w:val="18"/>
              </w:rPr>
            </w:pPr>
            <w:r>
              <w:rPr>
                <w:sz w:val="18"/>
                <w:szCs w:val="18"/>
              </w:rPr>
              <w:t xml:space="preserve">0.00</w:t>
            </w:r>
          </w:p>
        </w:tc>
        <w:tc>
          <w:tcPr>
            <w:tcW w:w="582" w:type="pct"/>
            <w:vAlign w:val="center"/>
          </w:tcPr>
          <w:p w14:paraId="6B48D0F1" w14:textId="77777777" w:rsidR="00921641" w:rsidRDefault="008B4DB3">
            <w:pPr>
              <w:jc w:val="center"/>
              <w:rPr>
                <w:sz w:val="18"/>
                <w:szCs w:val="18"/>
              </w:rPr>
            </w:pPr>
            <w:r>
              <w:rPr>
                <w:sz w:val="18"/>
                <w:szCs w:val="18"/>
              </w:rPr>
              <w:t xml:space="preserve">4.00</w:t>
            </w:r>
          </w:p>
        </w:tc>
        <w:tc>
          <w:tcPr>
            <w:tcW w:w="709" w:type="dxa"/>
            <w:vAlign w:val="center"/>
          </w:tcPr>
          <w:p w14:paraId="638499E5" w14:textId="77777777" w:rsidR="00921641" w:rsidRDefault="008B4DB3">
            <w:pPr>
              <w:widowControl/>
              <w:jc w:val="center"/>
              <w:rPr>
                <w:sz w:val="18"/>
                <w:szCs w:val="18"/>
                <w:lang w:bidi="ar"/>
              </w:rPr>
            </w:pPr>
            <w:r>
              <w:rPr>
                <w:sz w:val="18"/>
                <w:szCs w:val="18"/>
                <w:lang w:bidi="ar"/>
              </w:rPr>
              <w:t>3.70</w:t>
            </w:r>
          </w:p>
        </w:tc>
        <w:tc>
          <w:tcPr>
            <w:tcW w:w="992" w:type="dxa"/>
            <w:vAlign w:val="center"/>
          </w:tcPr>
          <w:p w14:paraId="7110D934" w14:textId="77777777" w:rsidR="00921641" w:rsidRDefault="008B4DB3">
            <w:pPr>
              <w:widowControl/>
              <w:jc w:val="center"/>
              <w:rPr>
                <w:sz w:val="18"/>
                <w:szCs w:val="18"/>
                <w:lang w:bidi="ar"/>
              </w:rPr>
            </w:pPr>
            <w:r>
              <w:rPr>
                <w:sz w:val="18"/>
                <w:szCs w:val="18"/>
                <w:lang w:bidi="ar"/>
              </w:rPr>
              <w:t>3.81</w:t>
            </w:r>
          </w:p>
        </w:tc>
        <w:tc>
          <w:tcPr>
            <w:tcW w:w="1043" w:type="dxa"/>
            <w:vAlign w:val="center"/>
          </w:tcPr>
          <w:p w14:paraId="2E699920" w14:textId="77777777" w:rsidR="00921641" w:rsidRDefault="008B4DB3">
            <w:pPr>
              <w:widowControl/>
              <w:jc w:val="center"/>
              <w:rPr>
                <w:sz w:val="18"/>
                <w:szCs w:val="18"/>
                <w:lang w:bidi="ar"/>
              </w:rPr>
            </w:pPr>
            <w:r>
              <w:rPr>
                <w:sz w:val="18"/>
                <w:szCs w:val="18"/>
                <w:lang w:bidi="ar"/>
              </w:rPr>
              <w:t>3.68</w:t>
            </w:r>
          </w:p>
        </w:tc>
      </w:tr>
      <w:tr w:rsidR="00921641" w14:paraId="02DCD336" w14:textId="77777777">
        <w:tc>
          <w:tcPr>
            <w:tcW w:w="1810" w:type="pct"/>
            <w:vAlign w:val="center"/>
          </w:tcPr>
          <w:p w14:paraId="1C4E3FA1" w14:textId="77777777" w:rsidR="00921641" w:rsidRDefault="008B4DB3">
            <w:pPr>
              <w:jc w:val="left"/>
              <w:rPr>
                <w:rFonts w:ascii="宋体" w:eastAsia="宋体" w:hAnsi="宋体"/>
                <w:sz w:val="18"/>
                <w:szCs w:val="18"/>
              </w:rPr>
            </w:pPr>
            <w:r>
              <w:rPr>
                <w:rFonts w:hint="eastAsia"/>
                <w:sz w:val="18"/>
                <w:szCs w:val="18"/>
              </w:rPr>
              <w:t>我和自己师门的同学经常进行学术交流</w:t>
            </w:r>
          </w:p>
        </w:tc>
        <w:tc>
          <w:tcPr>
            <w:tcW w:w="416" w:type="pct"/>
            <w:vAlign w:val="center"/>
          </w:tcPr>
          <w:p w14:paraId="00EBCCFF" w14:textId="77777777" w:rsidR="00921641" w:rsidRDefault="008B4DB3">
            <w:pPr>
              <w:jc w:val="center"/>
              <w:rPr>
                <w:sz w:val="18"/>
                <w:szCs w:val="18"/>
              </w:rPr>
            </w:pPr>
            <w:r>
              <w:rPr>
                <w:sz w:val="18"/>
                <w:szCs w:val="18"/>
              </w:rPr>
              <w:t xml:space="preserve">4.42</w:t>
            </w:r>
          </w:p>
        </w:tc>
        <w:tc>
          <w:tcPr>
            <w:tcW w:w="582" w:type="pct"/>
            <w:vAlign w:val="center"/>
          </w:tcPr>
          <w:p w14:paraId="71240D61" w14:textId="77777777" w:rsidR="00921641" w:rsidRDefault="008B4DB3">
            <w:pPr>
              <w:jc w:val="center"/>
              <w:rPr>
                <w:sz w:val="18"/>
                <w:szCs w:val="18"/>
              </w:rPr>
            </w:pPr>
            <w:r>
              <w:rPr>
                <w:sz w:val="18"/>
                <w:szCs w:val="18"/>
              </w:rPr>
              <w:t xml:space="preserve">0.00</w:t>
            </w:r>
          </w:p>
        </w:tc>
        <w:tc>
          <w:tcPr>
            <w:tcW w:w="582" w:type="pct"/>
            <w:vAlign w:val="center"/>
          </w:tcPr>
          <w:p w14:paraId="0F222BAB" w14:textId="77777777" w:rsidR="00921641" w:rsidRDefault="008B4DB3">
            <w:pPr>
              <w:jc w:val="center"/>
              <w:rPr>
                <w:sz w:val="18"/>
                <w:szCs w:val="18"/>
              </w:rPr>
            </w:pPr>
            <w:r>
              <w:rPr>
                <w:sz w:val="18"/>
                <w:szCs w:val="18"/>
              </w:rPr>
              <w:t xml:space="preserve">4.42</w:t>
            </w:r>
          </w:p>
        </w:tc>
        <w:tc>
          <w:tcPr>
            <w:tcW w:w="709" w:type="dxa"/>
            <w:vAlign w:val="center"/>
          </w:tcPr>
          <w:p w14:paraId="2CF1EDA7" w14:textId="77777777" w:rsidR="00921641" w:rsidRDefault="008B4DB3">
            <w:pPr>
              <w:widowControl/>
              <w:jc w:val="center"/>
              <w:rPr>
                <w:sz w:val="18"/>
                <w:szCs w:val="18"/>
                <w:lang w:bidi="ar"/>
              </w:rPr>
            </w:pPr>
            <w:r>
              <w:rPr>
                <w:sz w:val="18"/>
                <w:szCs w:val="18"/>
                <w:lang w:bidi="ar"/>
              </w:rPr>
              <w:t>4.20</w:t>
            </w:r>
          </w:p>
        </w:tc>
        <w:tc>
          <w:tcPr>
            <w:tcW w:w="992" w:type="dxa"/>
            <w:vAlign w:val="center"/>
          </w:tcPr>
          <w:p w14:paraId="5836F1CA" w14:textId="77777777" w:rsidR="00921641" w:rsidRDefault="008B4DB3">
            <w:pPr>
              <w:widowControl/>
              <w:jc w:val="center"/>
              <w:rPr>
                <w:sz w:val="18"/>
                <w:szCs w:val="18"/>
                <w:lang w:bidi="ar"/>
              </w:rPr>
            </w:pPr>
            <w:r>
              <w:rPr>
                <w:sz w:val="18"/>
                <w:szCs w:val="18"/>
                <w:lang w:bidi="ar"/>
              </w:rPr>
              <w:t>4.18</w:t>
            </w:r>
          </w:p>
        </w:tc>
        <w:tc>
          <w:tcPr>
            <w:tcW w:w="1043" w:type="dxa"/>
            <w:vAlign w:val="center"/>
          </w:tcPr>
          <w:p w14:paraId="4EE6AF38" w14:textId="77777777" w:rsidR="00921641" w:rsidRDefault="008B4DB3">
            <w:pPr>
              <w:widowControl/>
              <w:jc w:val="center"/>
              <w:rPr>
                <w:sz w:val="18"/>
                <w:szCs w:val="18"/>
                <w:lang w:bidi="ar"/>
              </w:rPr>
            </w:pPr>
            <w:r>
              <w:rPr>
                <w:sz w:val="18"/>
                <w:szCs w:val="18"/>
                <w:lang w:bidi="ar"/>
              </w:rPr>
              <w:t>4.21</w:t>
            </w:r>
          </w:p>
        </w:tc>
      </w:tr>
      <w:tr w:rsidR="00921641" w14:paraId="2295B6C9" w14:textId="77777777">
        <w:tc>
          <w:tcPr>
            <w:tcW w:w="1810" w:type="pct"/>
            <w:vAlign w:val="center"/>
          </w:tcPr>
          <w:p w14:paraId="6C9F6640" w14:textId="77777777" w:rsidR="00921641" w:rsidRDefault="008B4DB3">
            <w:pPr>
              <w:jc w:val="left"/>
              <w:rPr>
                <w:rFonts w:ascii="宋体" w:eastAsia="宋体" w:hAnsi="宋体"/>
                <w:sz w:val="18"/>
                <w:szCs w:val="18"/>
              </w:rPr>
            </w:pPr>
            <w:r>
              <w:rPr>
                <w:rFonts w:hint="eastAsia"/>
                <w:sz w:val="18"/>
                <w:szCs w:val="18"/>
              </w:rPr>
              <w:t>我和其他导师的学生经常进行学术交流</w:t>
            </w:r>
          </w:p>
        </w:tc>
        <w:tc>
          <w:tcPr>
            <w:tcW w:w="416" w:type="pct"/>
            <w:vAlign w:val="center"/>
          </w:tcPr>
          <w:p w14:paraId="3A22A8D4" w14:textId="77777777" w:rsidR="00921641" w:rsidRDefault="008B4DB3">
            <w:pPr>
              <w:jc w:val="center"/>
              <w:rPr>
                <w:sz w:val="18"/>
                <w:szCs w:val="18"/>
              </w:rPr>
            </w:pPr>
            <w:r>
              <w:rPr>
                <w:sz w:val="18"/>
                <w:szCs w:val="18"/>
              </w:rPr>
              <w:t xml:space="preserve">4.00</w:t>
            </w:r>
          </w:p>
        </w:tc>
        <w:tc>
          <w:tcPr>
            <w:tcW w:w="582" w:type="pct"/>
            <w:vAlign w:val="center"/>
          </w:tcPr>
          <w:p w14:paraId="5EB39612" w14:textId="77777777" w:rsidR="00921641" w:rsidRDefault="008B4DB3">
            <w:pPr>
              <w:jc w:val="center"/>
              <w:rPr>
                <w:sz w:val="18"/>
                <w:szCs w:val="18"/>
              </w:rPr>
            </w:pPr>
            <w:r>
              <w:rPr>
                <w:sz w:val="18"/>
                <w:szCs w:val="18"/>
              </w:rPr>
              <w:t xml:space="preserve">0.00</w:t>
            </w:r>
          </w:p>
        </w:tc>
        <w:tc>
          <w:tcPr>
            <w:tcW w:w="582" w:type="pct"/>
            <w:vAlign w:val="center"/>
          </w:tcPr>
          <w:p w14:paraId="2A910E33" w14:textId="77777777" w:rsidR="00921641" w:rsidRDefault="008B4DB3">
            <w:pPr>
              <w:jc w:val="center"/>
              <w:rPr>
                <w:sz w:val="18"/>
                <w:szCs w:val="18"/>
              </w:rPr>
            </w:pPr>
            <w:r>
              <w:rPr>
                <w:sz w:val="18"/>
                <w:szCs w:val="18"/>
              </w:rPr>
              <w:t xml:space="preserve">4.00</w:t>
            </w:r>
          </w:p>
        </w:tc>
        <w:tc>
          <w:tcPr>
            <w:tcW w:w="709" w:type="dxa"/>
            <w:vAlign w:val="center"/>
          </w:tcPr>
          <w:p w14:paraId="19DA9651" w14:textId="77777777" w:rsidR="00921641" w:rsidRDefault="008B4DB3">
            <w:pPr>
              <w:widowControl/>
              <w:jc w:val="center"/>
              <w:rPr>
                <w:sz w:val="18"/>
                <w:szCs w:val="18"/>
                <w:lang w:bidi="ar"/>
              </w:rPr>
            </w:pPr>
            <w:r>
              <w:rPr>
                <w:sz w:val="18"/>
                <w:szCs w:val="18"/>
                <w:lang w:bidi="ar"/>
              </w:rPr>
              <w:t>3.88</w:t>
            </w:r>
          </w:p>
        </w:tc>
        <w:tc>
          <w:tcPr>
            <w:tcW w:w="992" w:type="dxa"/>
            <w:vAlign w:val="center"/>
          </w:tcPr>
          <w:p w14:paraId="71C56875" w14:textId="77777777" w:rsidR="00921641" w:rsidRDefault="008B4DB3">
            <w:pPr>
              <w:widowControl/>
              <w:jc w:val="center"/>
              <w:rPr>
                <w:sz w:val="18"/>
                <w:szCs w:val="18"/>
                <w:lang w:bidi="ar"/>
              </w:rPr>
            </w:pPr>
            <w:r>
              <w:rPr>
                <w:sz w:val="18"/>
                <w:szCs w:val="18"/>
                <w:lang w:bidi="ar"/>
              </w:rPr>
              <w:t>3.97</w:t>
            </w:r>
          </w:p>
        </w:tc>
        <w:tc>
          <w:tcPr>
            <w:tcW w:w="1043" w:type="dxa"/>
            <w:vAlign w:val="center"/>
          </w:tcPr>
          <w:p w14:paraId="3D4531D6" w14:textId="77777777" w:rsidR="00921641" w:rsidRDefault="008B4DB3">
            <w:pPr>
              <w:widowControl/>
              <w:jc w:val="center"/>
              <w:rPr>
                <w:sz w:val="18"/>
                <w:szCs w:val="18"/>
                <w:lang w:bidi="ar"/>
              </w:rPr>
            </w:pPr>
            <w:r>
              <w:rPr>
                <w:sz w:val="18"/>
                <w:szCs w:val="18"/>
                <w:lang w:bidi="ar"/>
              </w:rPr>
              <w:t>3.86</w:t>
            </w:r>
          </w:p>
        </w:tc>
      </w:tr>
      <w:tr w:rsidR="00921641" w14:paraId="700906FB" w14:textId="77777777">
        <w:tc>
          <w:tcPr>
            <w:tcW w:w="1810" w:type="pct"/>
            <w:vAlign w:val="center"/>
          </w:tcPr>
          <w:p w14:paraId="649200E7" w14:textId="77777777" w:rsidR="00921641" w:rsidRDefault="008B4DB3">
            <w:pPr>
              <w:jc w:val="left"/>
              <w:rPr>
                <w:rFonts w:ascii="宋体" w:eastAsia="宋体" w:hAnsi="宋体"/>
                <w:sz w:val="18"/>
                <w:szCs w:val="18"/>
              </w:rPr>
            </w:pPr>
            <w:r>
              <w:rPr>
                <w:rFonts w:hint="eastAsia"/>
                <w:sz w:val="18"/>
                <w:szCs w:val="18"/>
              </w:rPr>
              <w:t>学生和老师能够平等交流学术观点</w:t>
            </w:r>
          </w:p>
        </w:tc>
        <w:tc>
          <w:tcPr>
            <w:tcW w:w="416" w:type="pct"/>
            <w:vAlign w:val="center"/>
          </w:tcPr>
          <w:p w14:paraId="50398D7C" w14:textId="77777777" w:rsidR="00921641" w:rsidRDefault="008B4DB3">
            <w:pPr>
              <w:jc w:val="center"/>
              <w:rPr>
                <w:sz w:val="18"/>
                <w:szCs w:val="18"/>
              </w:rPr>
            </w:pPr>
            <w:r>
              <w:rPr>
                <w:sz w:val="18"/>
                <w:szCs w:val="18"/>
              </w:rPr>
              <w:t xml:space="preserve">4.50</w:t>
            </w:r>
          </w:p>
        </w:tc>
        <w:tc>
          <w:tcPr>
            <w:tcW w:w="582" w:type="pct"/>
            <w:vAlign w:val="center"/>
          </w:tcPr>
          <w:p w14:paraId="4AF5B9A5" w14:textId="77777777" w:rsidR="00921641" w:rsidRDefault="008B4DB3">
            <w:pPr>
              <w:jc w:val="center"/>
              <w:rPr>
                <w:sz w:val="18"/>
                <w:szCs w:val="18"/>
              </w:rPr>
            </w:pPr>
            <w:r>
              <w:rPr>
                <w:sz w:val="18"/>
                <w:szCs w:val="18"/>
              </w:rPr>
              <w:t xml:space="preserve">0.00</w:t>
            </w:r>
          </w:p>
        </w:tc>
        <w:tc>
          <w:tcPr>
            <w:tcW w:w="582" w:type="pct"/>
            <w:vAlign w:val="center"/>
          </w:tcPr>
          <w:p w14:paraId="4FDFC27C" w14:textId="77777777" w:rsidR="00921641" w:rsidRDefault="008B4DB3">
            <w:pPr>
              <w:jc w:val="center"/>
              <w:rPr>
                <w:sz w:val="18"/>
                <w:szCs w:val="18"/>
              </w:rPr>
            </w:pPr>
            <w:r>
              <w:rPr>
                <w:sz w:val="18"/>
                <w:szCs w:val="18"/>
              </w:rPr>
              <w:t xml:space="preserve">4.50</w:t>
            </w:r>
          </w:p>
        </w:tc>
        <w:tc>
          <w:tcPr>
            <w:tcW w:w="709" w:type="dxa"/>
            <w:vAlign w:val="center"/>
          </w:tcPr>
          <w:p w14:paraId="5634FD31" w14:textId="77777777" w:rsidR="00921641" w:rsidRDefault="008B4DB3">
            <w:pPr>
              <w:widowControl/>
              <w:jc w:val="center"/>
              <w:rPr>
                <w:sz w:val="18"/>
                <w:szCs w:val="18"/>
                <w:lang w:bidi="ar"/>
              </w:rPr>
            </w:pPr>
            <w:r>
              <w:rPr>
                <w:sz w:val="18"/>
                <w:szCs w:val="18"/>
                <w:lang w:bidi="ar"/>
              </w:rPr>
              <w:t>4.11</w:t>
            </w:r>
          </w:p>
        </w:tc>
        <w:tc>
          <w:tcPr>
            <w:tcW w:w="992" w:type="dxa"/>
            <w:vAlign w:val="center"/>
          </w:tcPr>
          <w:p w14:paraId="49E21B17" w14:textId="77777777" w:rsidR="00921641" w:rsidRDefault="008B4DB3">
            <w:pPr>
              <w:widowControl/>
              <w:jc w:val="center"/>
              <w:rPr>
                <w:sz w:val="18"/>
                <w:szCs w:val="18"/>
                <w:lang w:bidi="ar"/>
              </w:rPr>
            </w:pPr>
            <w:r>
              <w:rPr>
                <w:sz w:val="18"/>
                <w:szCs w:val="18"/>
                <w:lang w:bidi="ar"/>
              </w:rPr>
              <w:t>4.28</w:t>
            </w:r>
          </w:p>
        </w:tc>
        <w:tc>
          <w:tcPr>
            <w:tcW w:w="1043" w:type="dxa"/>
            <w:vAlign w:val="center"/>
          </w:tcPr>
          <w:p w14:paraId="0236167A" w14:textId="77777777" w:rsidR="00921641" w:rsidRDefault="008B4DB3">
            <w:pPr>
              <w:widowControl/>
              <w:jc w:val="center"/>
              <w:rPr>
                <w:sz w:val="18"/>
                <w:szCs w:val="18"/>
                <w:lang w:bidi="ar"/>
              </w:rPr>
            </w:pPr>
            <w:r>
              <w:rPr>
                <w:sz w:val="18"/>
                <w:szCs w:val="18"/>
                <w:lang w:bidi="ar"/>
              </w:rPr>
              <w:t>4.07</w:t>
            </w:r>
          </w:p>
        </w:tc>
      </w:tr>
      <w:tr w:rsidR="00921641" w14:paraId="57380995" w14:textId="77777777">
        <w:tc>
          <w:tcPr>
            <w:tcW w:w="1810" w:type="pct"/>
            <w:vAlign w:val="center"/>
          </w:tcPr>
          <w:p w14:paraId="255DC206" w14:textId="77777777" w:rsidR="00921641" w:rsidRDefault="008B4DB3">
            <w:pPr>
              <w:jc w:val="left"/>
              <w:rPr>
                <w:rFonts w:ascii="宋体" w:eastAsia="宋体" w:hAnsi="宋体"/>
                <w:sz w:val="18"/>
                <w:szCs w:val="18"/>
              </w:rPr>
            </w:pPr>
            <w:r>
              <w:rPr>
                <w:rFonts w:hint="eastAsia"/>
                <w:sz w:val="18"/>
                <w:szCs w:val="18"/>
              </w:rPr>
              <w:t>学术交流活动（学术报告、组会等）非常丰富</w:t>
            </w:r>
          </w:p>
        </w:tc>
        <w:tc>
          <w:tcPr>
            <w:tcW w:w="416" w:type="pct"/>
            <w:vAlign w:val="center"/>
          </w:tcPr>
          <w:p w14:paraId="18E92DE2" w14:textId="77777777" w:rsidR="00921641" w:rsidRDefault="008B4DB3">
            <w:pPr>
              <w:jc w:val="center"/>
              <w:rPr>
                <w:sz w:val="18"/>
                <w:szCs w:val="18"/>
              </w:rPr>
            </w:pPr>
            <w:r>
              <w:rPr>
                <w:sz w:val="18"/>
                <w:szCs w:val="18"/>
              </w:rPr>
              <w:t xml:space="preserve">4.25</w:t>
            </w:r>
          </w:p>
        </w:tc>
        <w:tc>
          <w:tcPr>
            <w:tcW w:w="582" w:type="pct"/>
            <w:vAlign w:val="center"/>
          </w:tcPr>
          <w:p w14:paraId="4491F870" w14:textId="77777777" w:rsidR="00921641" w:rsidRDefault="008B4DB3">
            <w:pPr>
              <w:jc w:val="center"/>
              <w:rPr>
                <w:sz w:val="18"/>
                <w:szCs w:val="18"/>
              </w:rPr>
            </w:pPr>
            <w:r>
              <w:rPr>
                <w:sz w:val="18"/>
                <w:szCs w:val="18"/>
              </w:rPr>
              <w:t xml:space="preserve">0.00</w:t>
            </w:r>
          </w:p>
        </w:tc>
        <w:tc>
          <w:tcPr>
            <w:tcW w:w="582" w:type="pct"/>
            <w:vAlign w:val="center"/>
          </w:tcPr>
          <w:p w14:paraId="2EF4C983" w14:textId="77777777" w:rsidR="00921641" w:rsidRDefault="008B4DB3">
            <w:pPr>
              <w:jc w:val="center"/>
              <w:rPr>
                <w:sz w:val="18"/>
                <w:szCs w:val="18"/>
              </w:rPr>
            </w:pPr>
            <w:r>
              <w:rPr>
                <w:sz w:val="18"/>
                <w:szCs w:val="18"/>
              </w:rPr>
              <w:t xml:space="preserve">4.25</w:t>
            </w:r>
          </w:p>
        </w:tc>
        <w:tc>
          <w:tcPr>
            <w:tcW w:w="709" w:type="dxa"/>
            <w:vAlign w:val="center"/>
          </w:tcPr>
          <w:p w14:paraId="7FE384D9" w14:textId="77777777" w:rsidR="00921641" w:rsidRDefault="008B4DB3">
            <w:pPr>
              <w:widowControl/>
              <w:jc w:val="center"/>
              <w:rPr>
                <w:sz w:val="18"/>
                <w:szCs w:val="18"/>
                <w:lang w:bidi="ar"/>
              </w:rPr>
            </w:pPr>
            <w:r>
              <w:rPr>
                <w:sz w:val="18"/>
                <w:szCs w:val="18"/>
                <w:lang w:bidi="ar"/>
              </w:rPr>
              <w:t>4.11</w:t>
            </w:r>
          </w:p>
        </w:tc>
        <w:tc>
          <w:tcPr>
            <w:tcW w:w="992" w:type="dxa"/>
            <w:vAlign w:val="center"/>
          </w:tcPr>
          <w:p w14:paraId="566C6600" w14:textId="77777777" w:rsidR="00921641" w:rsidRDefault="008B4DB3">
            <w:pPr>
              <w:widowControl/>
              <w:jc w:val="center"/>
              <w:rPr>
                <w:sz w:val="18"/>
                <w:szCs w:val="18"/>
                <w:lang w:bidi="ar"/>
              </w:rPr>
            </w:pPr>
            <w:r>
              <w:rPr>
                <w:sz w:val="18"/>
                <w:szCs w:val="18"/>
                <w:lang w:bidi="ar"/>
              </w:rPr>
              <w:t>4.21</w:t>
            </w:r>
          </w:p>
        </w:tc>
        <w:tc>
          <w:tcPr>
            <w:tcW w:w="1043" w:type="dxa"/>
            <w:vAlign w:val="center"/>
          </w:tcPr>
          <w:p w14:paraId="179200DE" w14:textId="77777777" w:rsidR="00921641" w:rsidRDefault="008B4DB3">
            <w:pPr>
              <w:widowControl/>
              <w:jc w:val="center"/>
              <w:rPr>
                <w:sz w:val="18"/>
                <w:szCs w:val="18"/>
                <w:lang w:bidi="ar"/>
              </w:rPr>
            </w:pPr>
            <w:r>
              <w:rPr>
                <w:sz w:val="18"/>
                <w:szCs w:val="18"/>
                <w:lang w:bidi="ar"/>
              </w:rPr>
              <w:t>4.08</w:t>
            </w:r>
          </w:p>
        </w:tc>
      </w:tr>
      <w:tr w:rsidR="00921641" w14:paraId="3F8C6156" w14:textId="77777777">
        <w:tc>
          <w:tcPr>
            <w:tcW w:w="1810" w:type="pct"/>
            <w:vAlign w:val="center"/>
          </w:tcPr>
          <w:p w14:paraId="1BD4772B" w14:textId="77777777" w:rsidR="00921641" w:rsidRDefault="008B4DB3">
            <w:pPr>
              <w:jc w:val="left"/>
              <w:rPr>
                <w:rFonts w:ascii="宋体" w:eastAsia="宋体" w:hAnsi="宋体"/>
                <w:sz w:val="18"/>
                <w:szCs w:val="18"/>
              </w:rPr>
            </w:pPr>
            <w:r>
              <w:rPr>
                <w:rFonts w:hint="eastAsia"/>
                <w:sz w:val="18"/>
                <w:szCs w:val="18"/>
              </w:rPr>
              <w:t>在这里，大家觉得做研究是快乐的</w:t>
            </w:r>
          </w:p>
        </w:tc>
        <w:tc>
          <w:tcPr>
            <w:tcW w:w="416" w:type="pct"/>
            <w:vAlign w:val="center"/>
          </w:tcPr>
          <w:p w14:paraId="40EC5E86" w14:textId="77777777" w:rsidR="00921641" w:rsidRDefault="008B4DB3">
            <w:pPr>
              <w:jc w:val="center"/>
              <w:rPr>
                <w:sz w:val="18"/>
                <w:szCs w:val="18"/>
              </w:rPr>
            </w:pPr>
            <w:r>
              <w:rPr>
                <w:sz w:val="18"/>
                <w:szCs w:val="18"/>
              </w:rPr>
              <w:t xml:space="preserve">4.17</w:t>
            </w:r>
          </w:p>
        </w:tc>
        <w:tc>
          <w:tcPr>
            <w:tcW w:w="582" w:type="pct"/>
            <w:vAlign w:val="center"/>
          </w:tcPr>
          <w:p w14:paraId="46F31378" w14:textId="77777777" w:rsidR="00921641" w:rsidRDefault="008B4DB3">
            <w:pPr>
              <w:jc w:val="center"/>
              <w:rPr>
                <w:sz w:val="18"/>
                <w:szCs w:val="18"/>
              </w:rPr>
            </w:pPr>
            <w:r>
              <w:rPr>
                <w:sz w:val="18"/>
                <w:szCs w:val="18"/>
              </w:rPr>
              <w:t xml:space="preserve">0.00</w:t>
            </w:r>
          </w:p>
        </w:tc>
        <w:tc>
          <w:tcPr>
            <w:tcW w:w="582" w:type="pct"/>
            <w:vAlign w:val="center"/>
          </w:tcPr>
          <w:p w14:paraId="763EC5CC" w14:textId="77777777" w:rsidR="00921641" w:rsidRDefault="008B4DB3">
            <w:pPr>
              <w:jc w:val="center"/>
              <w:rPr>
                <w:sz w:val="18"/>
                <w:szCs w:val="18"/>
              </w:rPr>
            </w:pPr>
            <w:r>
              <w:rPr>
                <w:sz w:val="18"/>
                <w:szCs w:val="18"/>
              </w:rPr>
              <w:t xml:space="preserve">4.17</w:t>
            </w:r>
          </w:p>
        </w:tc>
        <w:tc>
          <w:tcPr>
            <w:tcW w:w="709" w:type="dxa"/>
            <w:vAlign w:val="center"/>
          </w:tcPr>
          <w:p w14:paraId="61370FD4" w14:textId="77777777" w:rsidR="00921641" w:rsidRDefault="008B4DB3">
            <w:pPr>
              <w:widowControl/>
              <w:jc w:val="center"/>
              <w:rPr>
                <w:sz w:val="18"/>
                <w:szCs w:val="18"/>
                <w:lang w:bidi="ar"/>
              </w:rPr>
            </w:pPr>
            <w:r>
              <w:rPr>
                <w:sz w:val="18"/>
                <w:szCs w:val="18"/>
                <w:lang w:bidi="ar"/>
              </w:rPr>
              <w:t>3.79</w:t>
            </w:r>
          </w:p>
        </w:tc>
        <w:tc>
          <w:tcPr>
            <w:tcW w:w="992" w:type="dxa"/>
            <w:vAlign w:val="center"/>
          </w:tcPr>
          <w:p w14:paraId="18672770" w14:textId="77777777" w:rsidR="00921641" w:rsidRDefault="008B4DB3">
            <w:pPr>
              <w:widowControl/>
              <w:jc w:val="center"/>
              <w:rPr>
                <w:sz w:val="18"/>
                <w:szCs w:val="18"/>
                <w:lang w:bidi="ar"/>
              </w:rPr>
            </w:pPr>
            <w:r>
              <w:rPr>
                <w:sz w:val="18"/>
                <w:szCs w:val="18"/>
                <w:lang w:bidi="ar"/>
              </w:rPr>
              <w:t>3.96</w:t>
            </w:r>
          </w:p>
        </w:tc>
        <w:tc>
          <w:tcPr>
            <w:tcW w:w="1043" w:type="dxa"/>
            <w:vAlign w:val="center"/>
          </w:tcPr>
          <w:p w14:paraId="4860AAFC" w14:textId="77777777" w:rsidR="00921641" w:rsidRDefault="008B4DB3">
            <w:pPr>
              <w:widowControl/>
              <w:jc w:val="center"/>
              <w:rPr>
                <w:sz w:val="18"/>
                <w:szCs w:val="18"/>
                <w:lang w:bidi="ar"/>
              </w:rPr>
            </w:pPr>
            <w:r>
              <w:rPr>
                <w:sz w:val="18"/>
                <w:szCs w:val="18"/>
                <w:lang w:bidi="ar"/>
              </w:rPr>
              <w:t>3.74</w:t>
            </w:r>
          </w:p>
        </w:tc>
      </w:tr>
      <w:tr w:rsidR="00921641" w14:paraId="75A8A06D" w14:textId="77777777">
        <w:tc>
          <w:tcPr>
            <w:tcW w:w="1810" w:type="pct"/>
            <w:vAlign w:val="center"/>
          </w:tcPr>
          <w:p w14:paraId="077EE747" w14:textId="77777777" w:rsidR="00921641" w:rsidRDefault="008B4DB3">
            <w:pPr>
              <w:jc w:val="left"/>
              <w:rPr>
                <w:rFonts w:ascii="宋体" w:eastAsia="宋体" w:hAnsi="宋体"/>
                <w:sz w:val="18"/>
                <w:szCs w:val="18"/>
              </w:rPr>
            </w:pPr>
            <w:r>
              <w:rPr>
                <w:rFonts w:hint="eastAsia"/>
                <w:sz w:val="18"/>
                <w:szCs w:val="18"/>
              </w:rPr>
              <w:t>在这里，大家觉得研究工作很有意义</w:t>
            </w:r>
          </w:p>
        </w:tc>
        <w:tc>
          <w:tcPr>
            <w:tcW w:w="709" w:type="dxa"/>
            <w:vAlign w:val="center"/>
          </w:tcPr>
          <w:p w14:paraId="2A7B49C3" w14:textId="77777777" w:rsidR="00921641" w:rsidRDefault="008B4DB3">
            <w:pPr>
              <w:jc w:val="center"/>
              <w:rPr>
                <w:sz w:val="18"/>
                <w:szCs w:val="18"/>
              </w:rPr>
            </w:pPr>
            <w:r>
              <w:rPr>
                <w:sz w:val="18"/>
                <w:szCs w:val="18"/>
              </w:rPr>
              <w:t xml:space="preserve">4.33</w:t>
            </w:r>
          </w:p>
        </w:tc>
        <w:tc>
          <w:tcPr>
            <w:tcW w:w="992" w:type="dxa"/>
            <w:vAlign w:val="center"/>
          </w:tcPr>
          <w:p w14:paraId="56C995CE" w14:textId="77777777" w:rsidR="00921641" w:rsidRDefault="008B4DB3">
            <w:pPr>
              <w:jc w:val="center"/>
              <w:rPr>
                <w:sz w:val="18"/>
                <w:szCs w:val="18"/>
              </w:rPr>
            </w:pPr>
            <w:r>
              <w:rPr>
                <w:sz w:val="18"/>
                <w:szCs w:val="18"/>
              </w:rPr>
              <w:t xml:space="preserve">0.00</w:t>
            </w:r>
          </w:p>
        </w:tc>
        <w:tc>
          <w:tcPr>
            <w:tcW w:w="992" w:type="dxa"/>
            <w:vAlign w:val="center"/>
          </w:tcPr>
          <w:p w14:paraId="0E84E31F" w14:textId="77777777" w:rsidR="00921641" w:rsidRDefault="008B4DB3">
            <w:pPr>
              <w:jc w:val="center"/>
              <w:rPr>
                <w:sz w:val="18"/>
                <w:szCs w:val="18"/>
              </w:rPr>
            </w:pPr>
            <w:r>
              <w:rPr>
                <w:sz w:val="18"/>
                <w:szCs w:val="18"/>
              </w:rPr>
              <w:t xml:space="preserve">4.33</w:t>
            </w:r>
          </w:p>
        </w:tc>
        <w:tc>
          <w:tcPr>
            <w:tcW w:w="709" w:type="dxa"/>
            <w:vAlign w:val="center"/>
          </w:tcPr>
          <w:p w14:paraId="1B09C33A" w14:textId="77777777" w:rsidR="00921641" w:rsidRDefault="008B4DB3">
            <w:pPr>
              <w:widowControl/>
              <w:jc w:val="center"/>
              <w:rPr>
                <w:sz w:val="18"/>
                <w:szCs w:val="18"/>
                <w:lang w:bidi="ar"/>
              </w:rPr>
            </w:pPr>
            <w:r>
              <w:rPr>
                <w:sz w:val="18"/>
                <w:szCs w:val="18"/>
                <w:lang w:bidi="ar"/>
              </w:rPr>
              <w:t>3.88</w:t>
            </w:r>
          </w:p>
        </w:tc>
        <w:tc>
          <w:tcPr>
            <w:tcW w:w="992" w:type="dxa"/>
            <w:vAlign w:val="center"/>
          </w:tcPr>
          <w:p w14:paraId="60934CEE" w14:textId="77777777" w:rsidR="00921641" w:rsidRDefault="008B4DB3">
            <w:pPr>
              <w:widowControl/>
              <w:jc w:val="center"/>
              <w:rPr>
                <w:sz w:val="18"/>
                <w:szCs w:val="18"/>
                <w:lang w:bidi="ar"/>
              </w:rPr>
            </w:pPr>
            <w:r>
              <w:rPr>
                <w:sz w:val="18"/>
                <w:szCs w:val="18"/>
                <w:lang w:bidi="ar"/>
              </w:rPr>
              <w:t>4.05</w:t>
            </w:r>
          </w:p>
        </w:tc>
        <w:tc>
          <w:tcPr>
            <w:tcW w:w="1043" w:type="dxa"/>
            <w:vAlign w:val="center"/>
          </w:tcPr>
          <w:p w14:paraId="0DFB1D88" w14:textId="77777777" w:rsidR="00921641" w:rsidRDefault="008B4DB3">
            <w:pPr>
              <w:widowControl/>
              <w:jc w:val="center"/>
              <w:rPr>
                <w:sz w:val="18"/>
                <w:szCs w:val="18"/>
                <w:lang w:bidi="ar"/>
              </w:rPr>
            </w:pPr>
            <w:r>
              <w:rPr>
                <w:sz w:val="18"/>
                <w:szCs w:val="18"/>
                <w:lang w:bidi="ar"/>
              </w:rPr>
              <w:t>3.84</w:t>
            </w:r>
          </w:p>
        </w:tc>
      </w:tr>
    </w:tbl>
    <w:p w14:paraId="611F7460" w14:textId="77777777" w:rsidR="00921641" w:rsidRDefault="008B4DB3">
      <w:pPr>
        <w:widowControl/>
        <w:jc w:val="left"/>
        <w:rPr>
          <w:rFonts w:ascii="宋体" w:eastAsia="宋体" w:hAnsi="宋体"/>
          <w:szCs w:val="21"/>
        </w:rPr>
      </w:pPr>
      <w:r>
        <w:rPr>
          <w:rFonts w:ascii="宋体" w:eastAsia="宋体" w:hAnsi="宋体"/>
          <w:szCs w:val="21"/>
        </w:rPr>
        <w:lastRenderedPageBreak/>
        <w:br w:type="page"/>
      </w:r>
    </w:p>
    <w:p w14:paraId="0EC06D9B" w14:textId="77777777" w:rsidR="00921641" w:rsidRDefault="008B4DB3">
      <w:pPr>
        <w:pStyle w:val="1"/>
      </w:pPr>
      <w:bookmarkStart w:id="36" w:name="_Toc97541477"/>
      <w:bookmarkStart w:id="37" w:name="_Toc19595"/>
      <w:bookmarkStart w:id="38" w:name="_Toc89077111"/>
      <w:bookmarkStart w:id="39" w:name="_Toc128118108"/>
      <w:r>
        <w:rPr>
          <w:rFonts w:hint="eastAsia"/>
        </w:rPr>
        <w:lastRenderedPageBreak/>
        <w:t>六、博士生对招生、外审环节和管理服务的评价</w:t>
      </w:r>
      <w:bookmarkEnd w:id="36"/>
      <w:bookmarkEnd w:id="37"/>
      <w:bookmarkEnd w:id="38"/>
      <w:bookmarkEnd w:id="39"/>
    </w:p>
    <w:p w14:paraId="073987E9" w14:textId="77777777" w:rsidR="00921641" w:rsidRDefault="008B4DB3">
      <w:pPr>
        <w:pStyle w:val="2"/>
        <w:ind w:left="420"/>
      </w:pPr>
      <w:bookmarkStart w:id="40" w:name="_Toc89077113"/>
      <w:bookmarkStart w:id="41" w:name="_Toc97541478"/>
      <w:bookmarkStart w:id="42" w:name="_Toc22491"/>
      <w:bookmarkStart w:id="43" w:name="_Toc128118109"/>
      <w:r>
        <w:rPr>
          <w:rFonts w:hint="eastAsia"/>
        </w:rPr>
        <w:t>（一）博士生对招生、外审环节的</w:t>
      </w:r>
      <w:bookmarkEnd w:id="40"/>
      <w:bookmarkEnd w:id="41"/>
      <w:r>
        <w:rPr>
          <w:rFonts w:hint="eastAsia"/>
        </w:rPr>
        <w:t>评价</w:t>
      </w:r>
      <w:bookmarkEnd w:id="42"/>
      <w:bookmarkEnd w:id="43"/>
    </w:p>
    <w:p w14:paraId="451FBCC0" w14:textId="77777777" w:rsidR="00921641" w:rsidRDefault="008B4DB3">
      <w:pPr>
        <w:spacing w:line="360" w:lineRule="auto"/>
        <w:ind w:firstLineChars="200" w:firstLine="420"/>
        <w:rPr>
          <w:szCs w:val="21"/>
        </w:rPr>
      </w:pPr>
      <w:r>
        <w:rPr>
          <w:rFonts w:hint="eastAsia"/>
          <w:szCs w:val="21"/>
        </w:rPr>
        <w:t>博士生评价招生环节的题目为“您所在院（系、所）的博士生招生环节存在下列哪些问题（多选）：”，主要包括</w:t>
      </w:r>
      <w:r>
        <w:rPr>
          <w:rFonts w:hint="eastAsia"/>
          <w:szCs w:val="21"/>
        </w:rPr>
        <w:t>7</w:t>
      </w:r>
      <w:r>
        <w:rPr>
          <w:rFonts w:hint="eastAsia"/>
          <w:szCs w:val="21"/>
        </w:rPr>
        <w:t>个选项，分别为“</w:t>
      </w:r>
      <w:r>
        <w:rPr>
          <w:szCs w:val="21"/>
        </w:rPr>
        <w:t>过于看重考生的论文发表情况</w:t>
      </w:r>
      <w:r>
        <w:rPr>
          <w:rFonts w:hint="eastAsia"/>
          <w:szCs w:val="21"/>
        </w:rPr>
        <w:t>”，“</w:t>
      </w:r>
      <w:r>
        <w:rPr>
          <w:szCs w:val="21"/>
        </w:rPr>
        <w:t>过于看重笔试成绩</w:t>
      </w:r>
      <w:r>
        <w:rPr>
          <w:rFonts w:hint="eastAsia"/>
          <w:szCs w:val="21"/>
        </w:rPr>
        <w:t>”，“</w:t>
      </w:r>
      <w:r>
        <w:rPr>
          <w:szCs w:val="21"/>
        </w:rPr>
        <w:t>过于看重本科或硕士阶段的课程成绩</w:t>
      </w:r>
      <w:r>
        <w:rPr>
          <w:rFonts w:hint="eastAsia"/>
          <w:szCs w:val="21"/>
        </w:rPr>
        <w:t>”，“</w:t>
      </w:r>
      <w:r>
        <w:rPr>
          <w:szCs w:val="21"/>
        </w:rPr>
        <w:t>过于看重本科或硕士毕业的院校层次</w:t>
      </w:r>
      <w:r>
        <w:rPr>
          <w:rFonts w:hint="eastAsia"/>
          <w:szCs w:val="21"/>
        </w:rPr>
        <w:t>”，“</w:t>
      </w:r>
      <w:r>
        <w:rPr>
          <w:szCs w:val="21"/>
        </w:rPr>
        <w:t>录取结果公布不及时</w:t>
      </w:r>
      <w:r>
        <w:rPr>
          <w:rFonts w:hint="eastAsia"/>
          <w:szCs w:val="21"/>
        </w:rPr>
        <w:t>”，“</w:t>
      </w:r>
      <w:r>
        <w:rPr>
          <w:szCs w:val="21"/>
        </w:rPr>
        <w:t>学术型博士和专业型博士的招考标准区分度低</w:t>
      </w:r>
      <w:r>
        <w:rPr>
          <w:rFonts w:hint="eastAsia"/>
          <w:szCs w:val="21"/>
        </w:rPr>
        <w:t>”，“不存在上述问题”。本校与全国高校博士生对招生环节问题的评价见表</w:t>
      </w:r>
      <w:r>
        <w:rPr>
          <w:rFonts w:hint="eastAsia"/>
          <w:szCs w:val="21"/>
        </w:rPr>
        <w:t>6</w:t>
      </w:r>
      <w:r>
        <w:rPr>
          <w:szCs w:val="21"/>
        </w:rPr>
        <w:t>.1</w:t>
      </w:r>
      <w:r>
        <w:rPr>
          <w:rFonts w:hint="eastAsia"/>
          <w:szCs w:val="21"/>
        </w:rPr>
        <w:t>。</w:t>
      </w:r>
    </w:p>
    <w:p w14:paraId="6D98FA0C" w14:textId="77777777" w:rsidR="00921641" w:rsidRDefault="008B4DB3">
      <w:pPr>
        <w:spacing w:line="360" w:lineRule="auto"/>
        <w:jc w:val="center"/>
        <w:rPr>
          <w:b/>
          <w:sz w:val="18"/>
          <w:szCs w:val="18"/>
        </w:rPr>
      </w:pPr>
      <w:r>
        <w:rPr>
          <w:rFonts w:hint="eastAsia"/>
          <w:b/>
          <w:sz w:val="18"/>
          <w:szCs w:val="18"/>
        </w:rPr>
        <w:t>表</w:t>
      </w:r>
      <w:r>
        <w:rPr>
          <w:rFonts w:hint="eastAsia"/>
          <w:b/>
          <w:sz w:val="18"/>
          <w:szCs w:val="18"/>
        </w:rPr>
        <w:t>6.</w:t>
      </w:r>
      <w:r>
        <w:rPr>
          <w:b/>
          <w:sz w:val="18"/>
          <w:szCs w:val="18"/>
        </w:rPr>
        <w:t xml:space="preserve">1  </w:t>
      </w:r>
      <w:r>
        <w:rPr>
          <w:rFonts w:hint="eastAsia"/>
          <w:b/>
          <w:sz w:val="18"/>
          <w:szCs w:val="18"/>
        </w:rPr>
        <w:t>博士生对招生环节问题的评价</w:t>
      </w:r>
    </w:p>
    <w:tbl>
      <w:tblPr>
        <w:tblStyle w:val="af0"/>
        <w:tblW w:w="0" w:type="auto"/>
        <w:jc w:val="center"/>
        <w:tblLayout w:type="fixed"/>
        <w:tblLook w:val="04A0" w:firstRow="1" w:lastRow="0" w:firstColumn="1" w:lastColumn="0" w:noHBand="0" w:noVBand="1"/>
      </w:tblPr>
      <w:tblGrid>
        <w:gridCol w:w="3085"/>
        <w:gridCol w:w="709"/>
        <w:gridCol w:w="992"/>
        <w:gridCol w:w="992"/>
        <w:gridCol w:w="709"/>
        <w:gridCol w:w="992"/>
        <w:gridCol w:w="1043"/>
      </w:tblGrid>
      <w:tr w:rsidR="00921641" w14:paraId="74DF2E14" w14:textId="77777777">
        <w:trPr>
          <w:jc w:val="center"/>
        </w:trPr>
        <w:tc>
          <w:tcPr>
            <w:tcW w:w="3085" w:type="dxa"/>
            <w:vMerge w:val="restart"/>
            <w:vAlign w:val="center"/>
          </w:tcPr>
          <w:p w14:paraId="20BD9892" w14:textId="77777777" w:rsidR="00921641" w:rsidRDefault="00921641">
            <w:pPr>
              <w:jc w:val="center"/>
              <w:rPr>
                <w:b/>
                <w:sz w:val="18"/>
                <w:szCs w:val="18"/>
              </w:rPr>
            </w:pPr>
          </w:p>
        </w:tc>
        <w:tc>
          <w:tcPr>
            <w:tcW w:w="2693" w:type="dxa"/>
            <w:gridSpan w:val="3"/>
            <w:vAlign w:val="center"/>
          </w:tcPr>
          <w:p w14:paraId="2492D668" w14:textId="77777777" w:rsidR="00921641" w:rsidRDefault="008B4DB3">
            <w:pPr>
              <w:jc w:val="center"/>
              <w:rPr>
                <w:rFonts w:ascii="宋体" w:eastAsia="宋体" w:hAnsi="宋体"/>
                <w:b/>
                <w:sz w:val="18"/>
                <w:szCs w:val="18"/>
              </w:rPr>
            </w:pPr>
            <w:r>
              <w:rPr>
                <w:rFonts w:ascii="宋体" w:eastAsia="宋体" w:hAnsi="宋体" w:hint="eastAsia"/>
                <w:b/>
                <w:sz w:val="18"/>
                <w:szCs w:val="18"/>
              </w:rPr>
              <w:t>本校均值</w:t>
            </w:r>
          </w:p>
        </w:tc>
        <w:tc>
          <w:tcPr>
            <w:tcW w:w="2744" w:type="dxa"/>
            <w:gridSpan w:val="3"/>
            <w:vAlign w:val="center"/>
          </w:tcPr>
          <w:p w14:paraId="3038248E" w14:textId="77777777" w:rsidR="00921641" w:rsidRDefault="008B4DB3">
            <w:pPr>
              <w:jc w:val="center"/>
              <w:rPr>
                <w:rFonts w:ascii="宋体" w:eastAsia="宋体" w:hAnsi="宋体"/>
                <w:b/>
                <w:sz w:val="18"/>
                <w:szCs w:val="18"/>
              </w:rPr>
            </w:pPr>
            <w:r>
              <w:rPr>
                <w:rFonts w:hint="eastAsia"/>
                <w:b/>
                <w:sz w:val="18"/>
                <w:szCs w:val="18"/>
              </w:rPr>
              <w:t>全国</w:t>
            </w:r>
            <w:r>
              <w:rPr>
                <w:rFonts w:ascii="宋体" w:eastAsia="宋体" w:hAnsi="宋体" w:hint="eastAsia"/>
                <w:b/>
                <w:sz w:val="18"/>
                <w:szCs w:val="18"/>
              </w:rPr>
              <w:t>均值</w:t>
            </w:r>
          </w:p>
        </w:tc>
      </w:tr>
      <w:tr w:rsidR="00921641" w14:paraId="35D45DF0" w14:textId="77777777">
        <w:trPr>
          <w:jc w:val="center"/>
        </w:trPr>
        <w:tc>
          <w:tcPr>
            <w:tcW w:w="3085" w:type="dxa"/>
            <w:vMerge/>
            <w:vAlign w:val="center"/>
          </w:tcPr>
          <w:p w14:paraId="30F7B4F2" w14:textId="77777777" w:rsidR="00921641" w:rsidRDefault="00921641">
            <w:pPr>
              <w:jc w:val="center"/>
              <w:rPr>
                <w:b/>
                <w:sz w:val="18"/>
                <w:szCs w:val="18"/>
              </w:rPr>
            </w:pPr>
          </w:p>
        </w:tc>
        <w:tc>
          <w:tcPr>
            <w:tcW w:w="709" w:type="dxa"/>
            <w:vAlign w:val="center"/>
          </w:tcPr>
          <w:p w14:paraId="29E56F2C" w14:textId="77777777" w:rsidR="00921641" w:rsidRDefault="008B4DB3">
            <w:pPr>
              <w:jc w:val="center"/>
              <w:rPr>
                <w:rFonts w:ascii="宋体" w:eastAsia="宋体" w:hAnsi="宋体"/>
                <w:b/>
                <w:sz w:val="18"/>
                <w:szCs w:val="18"/>
              </w:rPr>
            </w:pPr>
            <w:r>
              <w:rPr>
                <w:rFonts w:ascii="宋体" w:eastAsia="宋体" w:hAnsi="宋体" w:hint="eastAsia"/>
                <w:b/>
                <w:sz w:val="18"/>
                <w:szCs w:val="18"/>
              </w:rPr>
              <w:t>合计</w:t>
            </w:r>
          </w:p>
        </w:tc>
        <w:tc>
          <w:tcPr>
            <w:tcW w:w="992" w:type="dxa"/>
            <w:vAlign w:val="center"/>
          </w:tcPr>
          <w:p w14:paraId="61E6BADB" w14:textId="77777777" w:rsidR="00921641" w:rsidRDefault="008B4DB3">
            <w:pPr>
              <w:jc w:val="center"/>
              <w:rPr>
                <w:rFonts w:ascii="宋体" w:eastAsia="宋体" w:hAnsi="宋体"/>
                <w:b/>
                <w:sz w:val="18"/>
                <w:szCs w:val="18"/>
              </w:rPr>
            </w:pPr>
            <w:r>
              <w:rPr>
                <w:rFonts w:ascii="宋体" w:eastAsia="宋体" w:hAnsi="宋体" w:hint="eastAsia"/>
                <w:b/>
                <w:sz w:val="18"/>
                <w:szCs w:val="18"/>
              </w:rPr>
              <w:t>人文社科</w:t>
            </w:r>
          </w:p>
        </w:tc>
        <w:tc>
          <w:tcPr>
            <w:tcW w:w="992" w:type="dxa"/>
            <w:vAlign w:val="center"/>
          </w:tcPr>
          <w:p w14:paraId="6B9B5586" w14:textId="77777777" w:rsidR="00921641" w:rsidRDefault="008B4DB3">
            <w:pPr>
              <w:jc w:val="center"/>
              <w:rPr>
                <w:rFonts w:ascii="宋体" w:eastAsia="宋体" w:hAnsi="宋体"/>
                <w:b/>
                <w:sz w:val="18"/>
                <w:szCs w:val="18"/>
              </w:rPr>
            </w:pPr>
            <w:r>
              <w:rPr>
                <w:rFonts w:ascii="宋体" w:eastAsia="宋体" w:hAnsi="宋体" w:hint="eastAsia"/>
                <w:b/>
                <w:sz w:val="18"/>
                <w:szCs w:val="18"/>
              </w:rPr>
              <w:t>理工农医</w:t>
            </w:r>
          </w:p>
        </w:tc>
        <w:tc>
          <w:tcPr>
            <w:tcW w:w="709" w:type="dxa"/>
            <w:vAlign w:val="center"/>
          </w:tcPr>
          <w:p w14:paraId="412CDA15" w14:textId="77777777" w:rsidR="00921641" w:rsidRDefault="008B4DB3">
            <w:pPr>
              <w:jc w:val="center"/>
              <w:rPr>
                <w:rFonts w:ascii="宋体" w:eastAsia="宋体" w:hAnsi="宋体"/>
                <w:b/>
                <w:sz w:val="18"/>
                <w:szCs w:val="18"/>
              </w:rPr>
            </w:pPr>
            <w:r>
              <w:rPr>
                <w:rFonts w:ascii="宋体" w:eastAsia="宋体" w:hAnsi="宋体" w:hint="eastAsia"/>
                <w:b/>
                <w:sz w:val="18"/>
                <w:szCs w:val="18"/>
              </w:rPr>
              <w:t>合计</w:t>
            </w:r>
          </w:p>
        </w:tc>
        <w:tc>
          <w:tcPr>
            <w:tcW w:w="992" w:type="dxa"/>
            <w:vAlign w:val="center"/>
          </w:tcPr>
          <w:p w14:paraId="70B740C0" w14:textId="77777777" w:rsidR="00921641" w:rsidRDefault="008B4DB3">
            <w:pPr>
              <w:jc w:val="center"/>
              <w:rPr>
                <w:rFonts w:ascii="宋体" w:eastAsia="宋体" w:hAnsi="宋体"/>
                <w:b/>
                <w:sz w:val="18"/>
                <w:szCs w:val="18"/>
              </w:rPr>
            </w:pPr>
            <w:r>
              <w:rPr>
                <w:rFonts w:ascii="宋体" w:eastAsia="宋体" w:hAnsi="宋体" w:hint="eastAsia"/>
                <w:b/>
                <w:sz w:val="18"/>
                <w:szCs w:val="18"/>
              </w:rPr>
              <w:t>人文社科</w:t>
            </w:r>
          </w:p>
        </w:tc>
        <w:tc>
          <w:tcPr>
            <w:tcW w:w="1043" w:type="dxa"/>
            <w:vAlign w:val="center"/>
          </w:tcPr>
          <w:p w14:paraId="413BFFE2" w14:textId="77777777" w:rsidR="00921641" w:rsidRDefault="008B4DB3">
            <w:pPr>
              <w:jc w:val="center"/>
              <w:rPr>
                <w:rFonts w:ascii="宋体" w:eastAsia="宋体" w:hAnsi="宋体"/>
                <w:b/>
                <w:sz w:val="18"/>
                <w:szCs w:val="18"/>
              </w:rPr>
            </w:pPr>
            <w:r>
              <w:rPr>
                <w:rFonts w:ascii="宋体" w:eastAsia="宋体" w:hAnsi="宋体" w:hint="eastAsia"/>
                <w:b/>
                <w:sz w:val="18"/>
                <w:szCs w:val="18"/>
              </w:rPr>
              <w:t>理工农医</w:t>
            </w:r>
          </w:p>
        </w:tc>
      </w:tr>
      <w:tr w:rsidR="00921641" w14:paraId="6D2FE9A1" w14:textId="77777777">
        <w:trPr>
          <w:jc w:val="center"/>
        </w:trPr>
        <w:tc>
          <w:tcPr>
            <w:tcW w:w="3085" w:type="dxa"/>
            <w:vAlign w:val="center"/>
          </w:tcPr>
          <w:p w14:paraId="2F249C0D" w14:textId="77777777" w:rsidR="00921641" w:rsidRDefault="008B4DB3">
            <w:pPr>
              <w:jc w:val="left"/>
              <w:rPr>
                <w:rFonts w:ascii="宋体" w:eastAsia="宋体" w:hAnsi="宋体"/>
                <w:sz w:val="18"/>
                <w:szCs w:val="18"/>
              </w:rPr>
            </w:pPr>
            <w:r>
              <w:rPr>
                <w:rFonts w:hint="eastAsia"/>
                <w:sz w:val="18"/>
                <w:szCs w:val="18"/>
              </w:rPr>
              <w:t>过于看重考生的论文发表情况</w:t>
            </w:r>
          </w:p>
        </w:tc>
        <w:tc>
          <w:tcPr>
            <w:tcW w:w="709" w:type="dxa"/>
            <w:vAlign w:val="center"/>
          </w:tcPr>
          <w:p w14:paraId="2A836CBA" w14:textId="77777777" w:rsidR="00921641" w:rsidRDefault="008B4DB3">
            <w:pPr>
              <w:jc w:val="center"/>
              <w:rPr>
                <w:sz w:val="18"/>
                <w:szCs w:val="18"/>
              </w:rPr>
            </w:pPr>
            <w:r>
              <w:rPr>
                <w:sz w:val="18"/>
                <w:szCs w:val="18"/>
              </w:rPr>
              <w:t xml:space="preserve">0.0%</w:t>
            </w:r>
          </w:p>
        </w:tc>
        <w:tc>
          <w:tcPr>
            <w:tcW w:w="992" w:type="dxa"/>
            <w:vAlign w:val="center"/>
          </w:tcPr>
          <w:p w14:paraId="0EEED26C" w14:textId="77777777" w:rsidR="00921641" w:rsidRDefault="008B4DB3">
            <w:pPr>
              <w:jc w:val="center"/>
              <w:rPr>
                <w:sz w:val="18"/>
                <w:szCs w:val="18"/>
              </w:rPr>
            </w:pPr>
            <w:r>
              <w:rPr>
                <w:sz w:val="18"/>
                <w:szCs w:val="18"/>
              </w:rPr>
              <w:t xml:space="preserve">0.0%</w:t>
            </w:r>
          </w:p>
        </w:tc>
        <w:tc>
          <w:tcPr>
            <w:tcW w:w="992" w:type="dxa"/>
            <w:vAlign w:val="center"/>
          </w:tcPr>
          <w:p w14:paraId="7B0B2B35" w14:textId="77777777" w:rsidR="00921641" w:rsidRDefault="008B4DB3">
            <w:pPr>
              <w:jc w:val="center"/>
              <w:rPr>
                <w:sz w:val="18"/>
                <w:szCs w:val="18"/>
              </w:rPr>
            </w:pPr>
            <w:r>
              <w:rPr>
                <w:sz w:val="18"/>
                <w:szCs w:val="18"/>
              </w:rPr>
              <w:t xml:space="preserve">0.0%</w:t>
            </w:r>
          </w:p>
        </w:tc>
        <w:tc>
          <w:tcPr>
            <w:tcW w:w="709" w:type="dxa"/>
            <w:vAlign w:val="center"/>
          </w:tcPr>
          <w:p w14:paraId="7685965F" w14:textId="77777777" w:rsidR="00921641" w:rsidRDefault="008B4DB3">
            <w:pPr>
              <w:jc w:val="center"/>
              <w:rPr>
                <w:sz w:val="18"/>
                <w:szCs w:val="18"/>
              </w:rPr>
            </w:pPr>
            <w:r>
              <w:rPr>
                <w:rFonts w:hint="eastAsia"/>
                <w:sz w:val="18"/>
                <w:szCs w:val="18"/>
              </w:rPr>
              <w:t>21.0%</w:t>
            </w:r>
          </w:p>
        </w:tc>
        <w:tc>
          <w:tcPr>
            <w:tcW w:w="992" w:type="dxa"/>
            <w:vAlign w:val="center"/>
          </w:tcPr>
          <w:p w14:paraId="7DE6C01B" w14:textId="77777777" w:rsidR="00921641" w:rsidRDefault="008B4DB3">
            <w:pPr>
              <w:widowControl/>
              <w:jc w:val="center"/>
              <w:rPr>
                <w:sz w:val="18"/>
                <w:szCs w:val="18"/>
              </w:rPr>
            </w:pPr>
            <w:r>
              <w:rPr>
                <w:sz w:val="18"/>
                <w:szCs w:val="18"/>
                <w:lang w:bidi="ar"/>
              </w:rPr>
              <w:t>15.9%</w:t>
            </w:r>
          </w:p>
        </w:tc>
        <w:tc>
          <w:tcPr>
            <w:tcW w:w="1043" w:type="dxa"/>
            <w:vAlign w:val="center"/>
          </w:tcPr>
          <w:p w14:paraId="1864C6EB" w14:textId="77777777" w:rsidR="00921641" w:rsidRDefault="008B4DB3">
            <w:pPr>
              <w:widowControl/>
              <w:jc w:val="center"/>
              <w:rPr>
                <w:sz w:val="18"/>
                <w:szCs w:val="18"/>
              </w:rPr>
            </w:pPr>
            <w:r>
              <w:rPr>
                <w:sz w:val="18"/>
                <w:szCs w:val="18"/>
                <w:lang w:bidi="ar"/>
              </w:rPr>
              <w:t>22.4%</w:t>
            </w:r>
          </w:p>
        </w:tc>
      </w:tr>
      <w:tr w:rsidR="00921641" w14:paraId="69FFAFCA" w14:textId="77777777">
        <w:trPr>
          <w:jc w:val="center"/>
        </w:trPr>
        <w:tc>
          <w:tcPr>
            <w:tcW w:w="3085" w:type="dxa"/>
            <w:vAlign w:val="center"/>
          </w:tcPr>
          <w:p w14:paraId="6222B188" w14:textId="77777777" w:rsidR="00921641" w:rsidRDefault="008B4DB3">
            <w:pPr>
              <w:jc w:val="left"/>
              <w:rPr>
                <w:rFonts w:ascii="宋体" w:eastAsia="宋体" w:hAnsi="宋体"/>
                <w:sz w:val="18"/>
                <w:szCs w:val="18"/>
              </w:rPr>
            </w:pPr>
            <w:r>
              <w:rPr>
                <w:rFonts w:hint="eastAsia"/>
                <w:sz w:val="18"/>
                <w:szCs w:val="18"/>
              </w:rPr>
              <w:t>过于看重笔试成绩</w:t>
            </w:r>
          </w:p>
        </w:tc>
        <w:tc>
          <w:tcPr>
            <w:tcW w:w="709" w:type="dxa"/>
            <w:vAlign w:val="center"/>
          </w:tcPr>
          <w:p w14:paraId="6801ABE9" w14:textId="77777777" w:rsidR="00921641" w:rsidRDefault="008B4DB3">
            <w:pPr>
              <w:jc w:val="center"/>
              <w:rPr>
                <w:sz w:val="18"/>
                <w:szCs w:val="18"/>
              </w:rPr>
            </w:pPr>
            <w:r>
              <w:rPr>
                <w:sz w:val="18"/>
                <w:szCs w:val="18"/>
              </w:rPr>
              <w:t xml:space="preserve">8.3%</w:t>
            </w:r>
          </w:p>
        </w:tc>
        <w:tc>
          <w:tcPr>
            <w:tcW w:w="992" w:type="dxa"/>
            <w:vAlign w:val="center"/>
          </w:tcPr>
          <w:p w14:paraId="232CED00" w14:textId="77777777" w:rsidR="00921641" w:rsidRDefault="008B4DB3">
            <w:pPr>
              <w:jc w:val="center"/>
              <w:rPr>
                <w:sz w:val="18"/>
                <w:szCs w:val="18"/>
              </w:rPr>
            </w:pPr>
            <w:r>
              <w:rPr>
                <w:sz w:val="18"/>
                <w:szCs w:val="18"/>
              </w:rPr>
              <w:t xml:space="preserve">0.0%</w:t>
            </w:r>
          </w:p>
        </w:tc>
        <w:tc>
          <w:tcPr>
            <w:tcW w:w="992" w:type="dxa"/>
            <w:vAlign w:val="center"/>
          </w:tcPr>
          <w:p w14:paraId="0D8CED4C" w14:textId="77777777" w:rsidR="00921641" w:rsidRDefault="008B4DB3">
            <w:pPr>
              <w:jc w:val="center"/>
              <w:rPr>
                <w:sz w:val="18"/>
                <w:szCs w:val="18"/>
              </w:rPr>
            </w:pPr>
            <w:r>
              <w:rPr>
                <w:sz w:val="18"/>
                <w:szCs w:val="18"/>
              </w:rPr>
              <w:t xml:space="preserve">8.3%</w:t>
            </w:r>
          </w:p>
        </w:tc>
        <w:tc>
          <w:tcPr>
            <w:tcW w:w="709" w:type="dxa"/>
            <w:vAlign w:val="center"/>
          </w:tcPr>
          <w:p w14:paraId="72783D58" w14:textId="77777777" w:rsidR="00921641" w:rsidRDefault="008B4DB3">
            <w:pPr>
              <w:jc w:val="center"/>
              <w:rPr>
                <w:sz w:val="18"/>
                <w:szCs w:val="18"/>
              </w:rPr>
            </w:pPr>
            <w:r>
              <w:rPr>
                <w:rFonts w:hint="eastAsia"/>
                <w:sz w:val="18"/>
                <w:szCs w:val="18"/>
              </w:rPr>
              <w:t>3.7%</w:t>
            </w:r>
          </w:p>
        </w:tc>
        <w:tc>
          <w:tcPr>
            <w:tcW w:w="992" w:type="dxa"/>
            <w:vAlign w:val="center"/>
          </w:tcPr>
          <w:p w14:paraId="09D656C7" w14:textId="77777777" w:rsidR="00921641" w:rsidRDefault="008B4DB3">
            <w:pPr>
              <w:widowControl/>
              <w:jc w:val="center"/>
              <w:rPr>
                <w:sz w:val="18"/>
                <w:szCs w:val="18"/>
              </w:rPr>
            </w:pPr>
            <w:r>
              <w:rPr>
                <w:sz w:val="18"/>
                <w:szCs w:val="18"/>
                <w:lang w:bidi="ar"/>
              </w:rPr>
              <w:t>3.8%</w:t>
            </w:r>
          </w:p>
        </w:tc>
        <w:tc>
          <w:tcPr>
            <w:tcW w:w="1043" w:type="dxa"/>
            <w:vAlign w:val="center"/>
          </w:tcPr>
          <w:p w14:paraId="7ECBC2DE" w14:textId="77777777" w:rsidR="00921641" w:rsidRDefault="008B4DB3">
            <w:pPr>
              <w:widowControl/>
              <w:jc w:val="center"/>
              <w:rPr>
                <w:sz w:val="18"/>
                <w:szCs w:val="18"/>
              </w:rPr>
            </w:pPr>
            <w:r>
              <w:rPr>
                <w:sz w:val="18"/>
                <w:szCs w:val="18"/>
                <w:lang w:bidi="ar"/>
              </w:rPr>
              <w:t>3.6%</w:t>
            </w:r>
          </w:p>
        </w:tc>
      </w:tr>
      <w:tr w:rsidR="00921641" w14:paraId="3BBBFD98" w14:textId="77777777">
        <w:trPr>
          <w:jc w:val="center"/>
        </w:trPr>
        <w:tc>
          <w:tcPr>
            <w:tcW w:w="3085" w:type="dxa"/>
            <w:vAlign w:val="center"/>
          </w:tcPr>
          <w:p w14:paraId="1107BD04" w14:textId="77777777" w:rsidR="00921641" w:rsidRDefault="008B4DB3">
            <w:pPr>
              <w:jc w:val="left"/>
              <w:rPr>
                <w:rFonts w:ascii="宋体" w:eastAsia="宋体" w:hAnsi="宋体"/>
                <w:sz w:val="18"/>
                <w:szCs w:val="18"/>
              </w:rPr>
            </w:pPr>
            <w:r>
              <w:rPr>
                <w:rFonts w:hint="eastAsia"/>
                <w:sz w:val="18"/>
                <w:szCs w:val="18"/>
              </w:rPr>
              <w:t>过于看重本科或硕士阶段的课程成绩</w:t>
            </w:r>
          </w:p>
        </w:tc>
        <w:tc>
          <w:tcPr>
            <w:tcW w:w="709" w:type="dxa"/>
            <w:vAlign w:val="center"/>
          </w:tcPr>
          <w:p w14:paraId="70EAF3C1" w14:textId="77777777" w:rsidR="00921641" w:rsidRDefault="008B4DB3">
            <w:pPr>
              <w:jc w:val="center"/>
              <w:rPr>
                <w:sz w:val="18"/>
                <w:szCs w:val="18"/>
              </w:rPr>
            </w:pPr>
            <w:r>
              <w:rPr>
                <w:sz w:val="18"/>
                <w:szCs w:val="18"/>
              </w:rPr>
              <w:t xml:space="preserve">0.0%</w:t>
            </w:r>
          </w:p>
        </w:tc>
        <w:tc>
          <w:tcPr>
            <w:tcW w:w="992" w:type="dxa"/>
            <w:vAlign w:val="center"/>
          </w:tcPr>
          <w:p w14:paraId="009620E3" w14:textId="77777777" w:rsidR="00921641" w:rsidRDefault="008B4DB3">
            <w:pPr>
              <w:jc w:val="center"/>
              <w:rPr>
                <w:sz w:val="18"/>
                <w:szCs w:val="18"/>
              </w:rPr>
            </w:pPr>
            <w:r>
              <w:rPr>
                <w:sz w:val="18"/>
                <w:szCs w:val="18"/>
              </w:rPr>
              <w:t xml:space="preserve">0.0%</w:t>
            </w:r>
          </w:p>
        </w:tc>
        <w:tc>
          <w:tcPr>
            <w:tcW w:w="992" w:type="dxa"/>
            <w:vAlign w:val="center"/>
          </w:tcPr>
          <w:p w14:paraId="1A785BFD" w14:textId="77777777" w:rsidR="00921641" w:rsidRDefault="008B4DB3">
            <w:pPr>
              <w:jc w:val="center"/>
              <w:rPr>
                <w:sz w:val="18"/>
                <w:szCs w:val="18"/>
              </w:rPr>
            </w:pPr>
            <w:r>
              <w:rPr>
                <w:sz w:val="18"/>
                <w:szCs w:val="18"/>
              </w:rPr>
              <w:t xml:space="preserve">0.0%</w:t>
            </w:r>
          </w:p>
        </w:tc>
        <w:tc>
          <w:tcPr>
            <w:tcW w:w="709" w:type="dxa"/>
            <w:vAlign w:val="center"/>
          </w:tcPr>
          <w:p w14:paraId="166DC33E" w14:textId="77777777" w:rsidR="00921641" w:rsidRDefault="008B4DB3">
            <w:pPr>
              <w:jc w:val="center"/>
              <w:rPr>
                <w:sz w:val="18"/>
                <w:szCs w:val="18"/>
              </w:rPr>
            </w:pPr>
            <w:r>
              <w:rPr>
                <w:rFonts w:hint="eastAsia"/>
                <w:sz w:val="18"/>
                <w:szCs w:val="18"/>
              </w:rPr>
              <w:t>2.2%</w:t>
            </w:r>
          </w:p>
        </w:tc>
        <w:tc>
          <w:tcPr>
            <w:tcW w:w="992" w:type="dxa"/>
            <w:vAlign w:val="center"/>
          </w:tcPr>
          <w:p w14:paraId="0BE7E7B3" w14:textId="77777777" w:rsidR="00921641" w:rsidRDefault="008B4DB3">
            <w:pPr>
              <w:widowControl/>
              <w:jc w:val="center"/>
              <w:rPr>
                <w:sz w:val="18"/>
                <w:szCs w:val="18"/>
              </w:rPr>
            </w:pPr>
            <w:r>
              <w:rPr>
                <w:sz w:val="18"/>
                <w:szCs w:val="18"/>
                <w:lang w:bidi="ar"/>
              </w:rPr>
              <w:t>1.3%</w:t>
            </w:r>
          </w:p>
        </w:tc>
        <w:tc>
          <w:tcPr>
            <w:tcW w:w="1043" w:type="dxa"/>
            <w:vAlign w:val="center"/>
          </w:tcPr>
          <w:p w14:paraId="5AB06267" w14:textId="77777777" w:rsidR="00921641" w:rsidRDefault="008B4DB3">
            <w:pPr>
              <w:widowControl/>
              <w:jc w:val="center"/>
              <w:rPr>
                <w:sz w:val="18"/>
                <w:szCs w:val="18"/>
              </w:rPr>
            </w:pPr>
            <w:r>
              <w:rPr>
                <w:sz w:val="18"/>
                <w:szCs w:val="18"/>
                <w:lang w:bidi="ar"/>
              </w:rPr>
              <w:t>2.5%</w:t>
            </w:r>
          </w:p>
        </w:tc>
      </w:tr>
      <w:tr w:rsidR="00921641" w14:paraId="5FFBBD7B" w14:textId="77777777">
        <w:trPr>
          <w:jc w:val="center"/>
        </w:trPr>
        <w:tc>
          <w:tcPr>
            <w:tcW w:w="3085" w:type="dxa"/>
            <w:vAlign w:val="center"/>
          </w:tcPr>
          <w:p w14:paraId="35FC8F3B" w14:textId="77777777" w:rsidR="00921641" w:rsidRDefault="008B4DB3">
            <w:pPr>
              <w:jc w:val="left"/>
              <w:rPr>
                <w:rFonts w:ascii="宋体" w:eastAsia="宋体" w:hAnsi="宋体"/>
                <w:sz w:val="18"/>
                <w:szCs w:val="18"/>
              </w:rPr>
            </w:pPr>
            <w:r>
              <w:rPr>
                <w:rFonts w:hint="eastAsia"/>
                <w:sz w:val="18"/>
                <w:szCs w:val="18"/>
              </w:rPr>
              <w:t>过于看重本科或硕士毕业的院校层次</w:t>
            </w:r>
          </w:p>
        </w:tc>
        <w:tc>
          <w:tcPr>
            <w:tcW w:w="709" w:type="dxa"/>
            <w:vAlign w:val="center"/>
          </w:tcPr>
          <w:p w14:paraId="350F8A33" w14:textId="77777777" w:rsidR="00921641" w:rsidRDefault="008B4DB3">
            <w:pPr>
              <w:jc w:val="center"/>
              <w:rPr>
                <w:sz w:val="18"/>
                <w:szCs w:val="18"/>
              </w:rPr>
            </w:pPr>
            <w:r>
              <w:rPr>
                <w:sz w:val="18"/>
                <w:szCs w:val="18"/>
              </w:rPr>
              <w:t xml:space="preserve">0.0%</w:t>
            </w:r>
          </w:p>
        </w:tc>
        <w:tc>
          <w:tcPr>
            <w:tcW w:w="992" w:type="dxa"/>
            <w:vAlign w:val="center"/>
          </w:tcPr>
          <w:p w14:paraId="3035901C" w14:textId="77777777" w:rsidR="00921641" w:rsidRDefault="008B4DB3">
            <w:pPr>
              <w:jc w:val="center"/>
              <w:rPr>
                <w:sz w:val="18"/>
                <w:szCs w:val="18"/>
              </w:rPr>
            </w:pPr>
            <w:r>
              <w:rPr>
                <w:sz w:val="18"/>
                <w:szCs w:val="18"/>
              </w:rPr>
              <w:t xml:space="preserve">0.0%</w:t>
            </w:r>
          </w:p>
        </w:tc>
        <w:tc>
          <w:tcPr>
            <w:tcW w:w="992" w:type="dxa"/>
            <w:vAlign w:val="center"/>
          </w:tcPr>
          <w:p w14:paraId="11E643E3" w14:textId="77777777" w:rsidR="00921641" w:rsidRDefault="008B4DB3">
            <w:pPr>
              <w:jc w:val="center"/>
              <w:rPr>
                <w:sz w:val="18"/>
                <w:szCs w:val="18"/>
              </w:rPr>
            </w:pPr>
            <w:r>
              <w:rPr>
                <w:sz w:val="18"/>
                <w:szCs w:val="18"/>
              </w:rPr>
              <w:t xml:space="preserve">0.0%</w:t>
            </w:r>
          </w:p>
        </w:tc>
        <w:tc>
          <w:tcPr>
            <w:tcW w:w="709" w:type="dxa"/>
            <w:vAlign w:val="center"/>
          </w:tcPr>
          <w:p w14:paraId="49C71A68" w14:textId="77777777" w:rsidR="00921641" w:rsidRDefault="008B4DB3">
            <w:pPr>
              <w:jc w:val="center"/>
              <w:rPr>
                <w:sz w:val="18"/>
                <w:szCs w:val="18"/>
              </w:rPr>
            </w:pPr>
            <w:r>
              <w:rPr>
                <w:rFonts w:hint="eastAsia"/>
                <w:sz w:val="18"/>
                <w:szCs w:val="18"/>
              </w:rPr>
              <w:t>8.3%</w:t>
            </w:r>
          </w:p>
        </w:tc>
        <w:tc>
          <w:tcPr>
            <w:tcW w:w="992" w:type="dxa"/>
            <w:vAlign w:val="center"/>
          </w:tcPr>
          <w:p w14:paraId="764CD16F" w14:textId="77777777" w:rsidR="00921641" w:rsidRDefault="008B4DB3">
            <w:pPr>
              <w:widowControl/>
              <w:jc w:val="center"/>
              <w:rPr>
                <w:sz w:val="18"/>
                <w:szCs w:val="18"/>
              </w:rPr>
            </w:pPr>
            <w:r>
              <w:rPr>
                <w:sz w:val="18"/>
                <w:szCs w:val="18"/>
                <w:lang w:bidi="ar"/>
              </w:rPr>
              <w:t>6.2%</w:t>
            </w:r>
          </w:p>
        </w:tc>
        <w:tc>
          <w:tcPr>
            <w:tcW w:w="1043" w:type="dxa"/>
            <w:vAlign w:val="center"/>
          </w:tcPr>
          <w:p w14:paraId="7C0B7E5D" w14:textId="77777777" w:rsidR="00921641" w:rsidRDefault="008B4DB3">
            <w:pPr>
              <w:widowControl/>
              <w:jc w:val="center"/>
              <w:rPr>
                <w:sz w:val="18"/>
                <w:szCs w:val="18"/>
              </w:rPr>
            </w:pPr>
            <w:r>
              <w:rPr>
                <w:sz w:val="18"/>
                <w:szCs w:val="18"/>
                <w:lang w:bidi="ar"/>
              </w:rPr>
              <w:t>8.9%</w:t>
            </w:r>
          </w:p>
        </w:tc>
      </w:tr>
      <w:tr w:rsidR="00921641" w14:paraId="6434213E" w14:textId="77777777">
        <w:trPr>
          <w:jc w:val="center"/>
        </w:trPr>
        <w:tc>
          <w:tcPr>
            <w:tcW w:w="3085" w:type="dxa"/>
            <w:vAlign w:val="center"/>
          </w:tcPr>
          <w:p w14:paraId="57A0EFB9" w14:textId="77777777" w:rsidR="00921641" w:rsidRDefault="008B4DB3">
            <w:pPr>
              <w:jc w:val="left"/>
              <w:rPr>
                <w:rFonts w:ascii="宋体" w:eastAsia="宋体" w:hAnsi="宋体"/>
                <w:sz w:val="18"/>
                <w:szCs w:val="18"/>
              </w:rPr>
            </w:pPr>
            <w:r>
              <w:rPr>
                <w:rFonts w:hint="eastAsia"/>
                <w:sz w:val="18"/>
                <w:szCs w:val="18"/>
              </w:rPr>
              <w:t>录取结果公布不及时</w:t>
            </w:r>
          </w:p>
        </w:tc>
        <w:tc>
          <w:tcPr>
            <w:tcW w:w="709" w:type="dxa"/>
            <w:vAlign w:val="center"/>
          </w:tcPr>
          <w:p w14:paraId="54197674" w14:textId="77777777" w:rsidR="00921641" w:rsidRDefault="008B4DB3">
            <w:pPr>
              <w:jc w:val="center"/>
              <w:rPr>
                <w:sz w:val="18"/>
                <w:szCs w:val="18"/>
              </w:rPr>
            </w:pPr>
            <w:r>
              <w:rPr>
                <w:sz w:val="18"/>
                <w:szCs w:val="18"/>
              </w:rPr>
              <w:t xml:space="preserve">0.0%</w:t>
            </w:r>
          </w:p>
        </w:tc>
        <w:tc>
          <w:tcPr>
            <w:tcW w:w="992" w:type="dxa"/>
            <w:vAlign w:val="center"/>
          </w:tcPr>
          <w:p w14:paraId="6FE22FB5" w14:textId="77777777" w:rsidR="00921641" w:rsidRDefault="008B4DB3">
            <w:pPr>
              <w:jc w:val="center"/>
              <w:rPr>
                <w:sz w:val="18"/>
                <w:szCs w:val="18"/>
              </w:rPr>
            </w:pPr>
            <w:r>
              <w:rPr>
                <w:sz w:val="18"/>
                <w:szCs w:val="18"/>
              </w:rPr>
              <w:t xml:space="preserve">0.0%</w:t>
            </w:r>
          </w:p>
        </w:tc>
        <w:tc>
          <w:tcPr>
            <w:tcW w:w="992" w:type="dxa"/>
            <w:vAlign w:val="center"/>
          </w:tcPr>
          <w:p w14:paraId="534D1E5A" w14:textId="77777777" w:rsidR="00921641" w:rsidRDefault="008B4DB3">
            <w:pPr>
              <w:jc w:val="center"/>
              <w:rPr>
                <w:sz w:val="18"/>
                <w:szCs w:val="18"/>
              </w:rPr>
            </w:pPr>
            <w:r>
              <w:rPr>
                <w:sz w:val="18"/>
                <w:szCs w:val="18"/>
              </w:rPr>
              <w:t xml:space="preserve">0.0%</w:t>
            </w:r>
          </w:p>
        </w:tc>
        <w:tc>
          <w:tcPr>
            <w:tcW w:w="709" w:type="dxa"/>
            <w:vAlign w:val="center"/>
          </w:tcPr>
          <w:p w14:paraId="5092363D" w14:textId="77777777" w:rsidR="00921641" w:rsidRDefault="008B4DB3">
            <w:pPr>
              <w:jc w:val="center"/>
              <w:rPr>
                <w:sz w:val="18"/>
                <w:szCs w:val="18"/>
              </w:rPr>
            </w:pPr>
            <w:r>
              <w:rPr>
                <w:rFonts w:hint="eastAsia"/>
                <w:sz w:val="18"/>
                <w:szCs w:val="18"/>
              </w:rPr>
              <w:t>2.5%</w:t>
            </w:r>
          </w:p>
        </w:tc>
        <w:tc>
          <w:tcPr>
            <w:tcW w:w="992" w:type="dxa"/>
            <w:vAlign w:val="center"/>
          </w:tcPr>
          <w:p w14:paraId="1437B04F" w14:textId="77777777" w:rsidR="00921641" w:rsidRDefault="008B4DB3">
            <w:pPr>
              <w:widowControl/>
              <w:jc w:val="center"/>
              <w:rPr>
                <w:sz w:val="18"/>
                <w:szCs w:val="18"/>
              </w:rPr>
            </w:pPr>
            <w:r>
              <w:rPr>
                <w:sz w:val="18"/>
                <w:szCs w:val="18"/>
                <w:lang w:bidi="ar"/>
              </w:rPr>
              <w:t>1.9%</w:t>
            </w:r>
          </w:p>
        </w:tc>
        <w:tc>
          <w:tcPr>
            <w:tcW w:w="1043" w:type="dxa"/>
            <w:vAlign w:val="center"/>
          </w:tcPr>
          <w:p w14:paraId="37737AA0" w14:textId="77777777" w:rsidR="00921641" w:rsidRDefault="008B4DB3">
            <w:pPr>
              <w:widowControl/>
              <w:jc w:val="center"/>
              <w:rPr>
                <w:sz w:val="18"/>
                <w:szCs w:val="18"/>
              </w:rPr>
            </w:pPr>
            <w:r>
              <w:rPr>
                <w:sz w:val="18"/>
                <w:szCs w:val="18"/>
                <w:lang w:bidi="ar"/>
              </w:rPr>
              <w:t>2.7%</w:t>
            </w:r>
          </w:p>
        </w:tc>
      </w:tr>
      <w:tr w:rsidR="00921641" w14:paraId="0FE17F81" w14:textId="77777777">
        <w:trPr>
          <w:jc w:val="center"/>
        </w:trPr>
        <w:tc>
          <w:tcPr>
            <w:tcW w:w="3085" w:type="dxa"/>
            <w:vAlign w:val="center"/>
          </w:tcPr>
          <w:p w14:paraId="3EEC2E8D" w14:textId="77777777" w:rsidR="00921641" w:rsidRDefault="008B4DB3">
            <w:pPr>
              <w:jc w:val="left"/>
              <w:rPr>
                <w:rFonts w:ascii="宋体" w:eastAsia="宋体" w:hAnsi="宋体"/>
                <w:sz w:val="18"/>
                <w:szCs w:val="18"/>
              </w:rPr>
            </w:pPr>
            <w:r>
              <w:rPr>
                <w:rFonts w:hint="eastAsia"/>
                <w:sz w:val="18"/>
                <w:szCs w:val="18"/>
              </w:rPr>
              <w:t>学术型博士和专业型博士的招考标</w:t>
            </w:r>
            <w:r>
              <w:rPr>
                <w:rFonts w:hint="eastAsia"/>
                <w:sz w:val="18"/>
                <w:szCs w:val="18"/>
              </w:rPr>
              <w:lastRenderedPageBreak/>
              <w:t>准区分度低</w:t>
            </w:r>
          </w:p>
        </w:tc>
        <w:tc>
          <w:tcPr>
            <w:tcW w:w="709" w:type="dxa"/>
            <w:vAlign w:val="center"/>
          </w:tcPr>
          <w:p w14:paraId="05C2A7B3" w14:textId="77777777" w:rsidR="00921641" w:rsidRDefault="008B4DB3">
            <w:pPr>
              <w:jc w:val="center"/>
              <w:rPr>
                <w:sz w:val="18"/>
                <w:szCs w:val="18"/>
              </w:rPr>
            </w:pPr>
            <w:r>
              <w:rPr>
                <w:sz w:val="18"/>
                <w:szCs w:val="18"/>
              </w:rPr>
              <w:lastRenderedPageBreak/>
              <w:t xml:space="preserve">0.0%</w:t>
            </w:r>
          </w:p>
        </w:tc>
        <w:tc>
          <w:tcPr>
            <w:tcW w:w="992" w:type="dxa"/>
            <w:vAlign w:val="center"/>
          </w:tcPr>
          <w:p w14:paraId="17A834A7" w14:textId="77777777" w:rsidR="00921641" w:rsidRDefault="008B4DB3">
            <w:pPr>
              <w:jc w:val="center"/>
              <w:rPr>
                <w:sz w:val="18"/>
                <w:szCs w:val="18"/>
              </w:rPr>
            </w:pPr>
            <w:r>
              <w:rPr>
                <w:sz w:val="18"/>
                <w:szCs w:val="18"/>
              </w:rPr>
              <w:lastRenderedPageBreak/>
              <w:t xml:space="preserve">0.0%</w:t>
            </w:r>
          </w:p>
        </w:tc>
        <w:tc>
          <w:tcPr>
            <w:tcW w:w="992" w:type="dxa"/>
            <w:vAlign w:val="center"/>
          </w:tcPr>
          <w:p w14:paraId="2AF8AE1B" w14:textId="77777777" w:rsidR="00921641" w:rsidRDefault="008B4DB3">
            <w:pPr>
              <w:jc w:val="center"/>
              <w:rPr>
                <w:sz w:val="18"/>
                <w:szCs w:val="18"/>
              </w:rPr>
            </w:pPr>
            <w:r>
              <w:rPr>
                <w:sz w:val="18"/>
                <w:szCs w:val="18"/>
              </w:rPr>
              <w:lastRenderedPageBreak/>
              <w:t xml:space="preserve">0.0%</w:t>
            </w:r>
          </w:p>
        </w:tc>
        <w:tc>
          <w:tcPr>
            <w:tcW w:w="709" w:type="dxa"/>
            <w:vAlign w:val="center"/>
          </w:tcPr>
          <w:p w14:paraId="213C0792" w14:textId="77777777" w:rsidR="00921641" w:rsidRDefault="008B4DB3">
            <w:pPr>
              <w:jc w:val="center"/>
              <w:rPr>
                <w:sz w:val="18"/>
                <w:szCs w:val="18"/>
              </w:rPr>
            </w:pPr>
            <w:r>
              <w:rPr>
                <w:rFonts w:hint="eastAsia"/>
                <w:sz w:val="18"/>
                <w:szCs w:val="18"/>
              </w:rPr>
              <w:lastRenderedPageBreak/>
              <w:t>9.5%</w:t>
            </w:r>
          </w:p>
        </w:tc>
        <w:tc>
          <w:tcPr>
            <w:tcW w:w="992" w:type="dxa"/>
            <w:vAlign w:val="center"/>
          </w:tcPr>
          <w:p w14:paraId="16FB23A4" w14:textId="77777777" w:rsidR="00921641" w:rsidRDefault="008B4DB3">
            <w:pPr>
              <w:widowControl/>
              <w:jc w:val="center"/>
              <w:rPr>
                <w:sz w:val="18"/>
                <w:szCs w:val="18"/>
              </w:rPr>
            </w:pPr>
            <w:r>
              <w:rPr>
                <w:sz w:val="18"/>
                <w:szCs w:val="18"/>
                <w:lang w:bidi="ar"/>
              </w:rPr>
              <w:t>5.7%</w:t>
            </w:r>
          </w:p>
        </w:tc>
        <w:tc>
          <w:tcPr>
            <w:tcW w:w="1043" w:type="dxa"/>
            <w:vAlign w:val="center"/>
          </w:tcPr>
          <w:p w14:paraId="3B92F583" w14:textId="77777777" w:rsidR="00921641" w:rsidRDefault="008B4DB3">
            <w:pPr>
              <w:widowControl/>
              <w:jc w:val="center"/>
              <w:rPr>
                <w:sz w:val="18"/>
                <w:szCs w:val="18"/>
              </w:rPr>
            </w:pPr>
            <w:r>
              <w:rPr>
                <w:sz w:val="18"/>
                <w:szCs w:val="18"/>
                <w:lang w:bidi="ar"/>
              </w:rPr>
              <w:t>10.5%</w:t>
            </w:r>
          </w:p>
        </w:tc>
      </w:tr>
      <w:tr w:rsidR="00921641" w14:paraId="2D967AAF" w14:textId="77777777">
        <w:trPr>
          <w:jc w:val="center"/>
        </w:trPr>
        <w:tc>
          <w:tcPr>
            <w:tcW w:w="3085" w:type="dxa"/>
            <w:vAlign w:val="center"/>
          </w:tcPr>
          <w:p w14:paraId="58E53454" w14:textId="77777777" w:rsidR="00921641" w:rsidRDefault="008B4DB3">
            <w:pPr>
              <w:jc w:val="left"/>
              <w:rPr>
                <w:sz w:val="18"/>
                <w:szCs w:val="18"/>
              </w:rPr>
            </w:pPr>
            <w:bookmarkStart w:id="44" w:name="_Toc89077115"/>
            <w:bookmarkStart w:id="45" w:name="_Toc97541479"/>
            <w:r>
              <w:rPr>
                <w:rFonts w:hint="eastAsia"/>
                <w:sz w:val="18"/>
                <w:szCs w:val="18"/>
              </w:rPr>
              <w:t>不存在上述问题</w:t>
            </w:r>
          </w:p>
        </w:tc>
        <w:tc>
          <w:tcPr>
            <w:tcW w:w="709" w:type="dxa"/>
            <w:vAlign w:val="center"/>
          </w:tcPr>
          <w:p w14:paraId="6C156AC1" w14:textId="77777777" w:rsidR="00921641" w:rsidRDefault="008B4DB3">
            <w:pPr>
              <w:jc w:val="center"/>
              <w:rPr>
                <w:sz w:val="18"/>
                <w:szCs w:val="18"/>
              </w:rPr>
            </w:pPr>
            <w:r>
              <w:rPr>
                <w:sz w:val="18"/>
                <w:szCs w:val="18"/>
              </w:rPr>
              <w:t xml:space="preserve">91.7%</w:t>
            </w:r>
          </w:p>
        </w:tc>
        <w:tc>
          <w:tcPr>
            <w:tcW w:w="992" w:type="dxa"/>
            <w:vAlign w:val="center"/>
          </w:tcPr>
          <w:p w14:paraId="0CAD7211" w14:textId="77777777" w:rsidR="00921641" w:rsidRDefault="008B4DB3">
            <w:pPr>
              <w:jc w:val="center"/>
              <w:rPr>
                <w:sz w:val="18"/>
                <w:szCs w:val="18"/>
              </w:rPr>
            </w:pPr>
            <w:r>
              <w:rPr>
                <w:sz w:val="18"/>
                <w:szCs w:val="18"/>
              </w:rPr>
              <w:t xml:space="preserve">0.0%</w:t>
            </w:r>
          </w:p>
        </w:tc>
        <w:tc>
          <w:tcPr>
            <w:tcW w:w="992" w:type="dxa"/>
            <w:vAlign w:val="center"/>
          </w:tcPr>
          <w:p w14:paraId="74FDA4B4" w14:textId="77777777" w:rsidR="00921641" w:rsidRDefault="008B4DB3">
            <w:pPr>
              <w:jc w:val="center"/>
              <w:rPr>
                <w:sz w:val="18"/>
                <w:szCs w:val="18"/>
              </w:rPr>
            </w:pPr>
            <w:r>
              <w:rPr>
                <w:sz w:val="18"/>
                <w:szCs w:val="18"/>
              </w:rPr>
              <w:t xml:space="preserve">91.7%</w:t>
            </w:r>
          </w:p>
        </w:tc>
        <w:tc>
          <w:tcPr>
            <w:tcW w:w="709" w:type="dxa"/>
            <w:vAlign w:val="center"/>
          </w:tcPr>
          <w:p w14:paraId="41A485E0" w14:textId="77777777" w:rsidR="00921641" w:rsidRDefault="008B4DB3">
            <w:pPr>
              <w:jc w:val="center"/>
              <w:rPr>
                <w:sz w:val="18"/>
                <w:szCs w:val="18"/>
              </w:rPr>
            </w:pPr>
            <w:r>
              <w:rPr>
                <w:rFonts w:hint="eastAsia"/>
                <w:sz w:val="18"/>
                <w:szCs w:val="18"/>
              </w:rPr>
              <w:t>66.8%</w:t>
            </w:r>
          </w:p>
        </w:tc>
        <w:tc>
          <w:tcPr>
            <w:tcW w:w="992" w:type="dxa"/>
            <w:vAlign w:val="center"/>
          </w:tcPr>
          <w:p w14:paraId="5FB0BF36" w14:textId="77777777" w:rsidR="00921641" w:rsidRDefault="008B4DB3">
            <w:pPr>
              <w:widowControl/>
              <w:jc w:val="center"/>
              <w:rPr>
                <w:sz w:val="18"/>
                <w:szCs w:val="18"/>
                <w:lang w:bidi="ar"/>
              </w:rPr>
            </w:pPr>
            <w:r>
              <w:rPr>
                <w:rFonts w:hint="eastAsia"/>
                <w:sz w:val="18"/>
                <w:szCs w:val="18"/>
                <w:lang w:bidi="ar"/>
              </w:rPr>
              <w:t>74.7%</w:t>
            </w:r>
          </w:p>
        </w:tc>
        <w:tc>
          <w:tcPr>
            <w:tcW w:w="1043" w:type="dxa"/>
            <w:vAlign w:val="center"/>
          </w:tcPr>
          <w:p w14:paraId="1AA4567B" w14:textId="77777777" w:rsidR="00921641" w:rsidRDefault="008B4DB3">
            <w:pPr>
              <w:widowControl/>
              <w:jc w:val="center"/>
              <w:rPr>
                <w:sz w:val="18"/>
                <w:szCs w:val="18"/>
                <w:lang w:bidi="ar"/>
              </w:rPr>
            </w:pPr>
            <w:r>
              <w:rPr>
                <w:rFonts w:hint="eastAsia"/>
                <w:sz w:val="18"/>
                <w:szCs w:val="18"/>
                <w:lang w:bidi="ar"/>
              </w:rPr>
              <w:t>64.8%</w:t>
            </w:r>
          </w:p>
        </w:tc>
      </w:tr>
    </w:tbl>
    <w:p w14:paraId="00ED68CA" w14:textId="77777777" w:rsidR="00921641" w:rsidRDefault="00921641">
      <w:pPr>
        <w:spacing w:line="360" w:lineRule="auto"/>
        <w:rPr>
          <w:szCs w:val="21"/>
        </w:rPr>
      </w:pPr>
    </w:p>
    <w:p w14:paraId="2ED9BF5D" w14:textId="77777777" w:rsidR="00921641" w:rsidRDefault="008B4DB3">
      <w:pPr>
        <w:spacing w:line="360" w:lineRule="auto"/>
        <w:ind w:firstLineChars="200" w:firstLine="420"/>
        <w:rPr>
          <w:szCs w:val="21"/>
        </w:rPr>
      </w:pPr>
      <w:r>
        <w:rPr>
          <w:rFonts w:hint="eastAsia"/>
          <w:szCs w:val="21"/>
        </w:rPr>
        <w:t>博士生评价学位论文外审环节的题目为“您所在院（系、所）的博士学位论文外审环节存在下列哪些问题（多选）：”，主要包括</w:t>
      </w:r>
      <w:r>
        <w:rPr>
          <w:rFonts w:hint="eastAsia"/>
          <w:szCs w:val="21"/>
        </w:rPr>
        <w:t>4</w:t>
      </w:r>
      <w:r>
        <w:rPr>
          <w:rFonts w:hint="eastAsia"/>
          <w:szCs w:val="21"/>
        </w:rPr>
        <w:t>个选项，分别为“我感觉外审意见不是来自小同行”，“外审意见对我的论文修改帮助不大”，“对外审结果的申诉渠道不通畅”，“不存在上述问题”。本校与全国高校博士生对学位论文外审环节问题的评价见表</w:t>
      </w:r>
      <w:r>
        <w:rPr>
          <w:rFonts w:hint="eastAsia"/>
          <w:szCs w:val="21"/>
        </w:rPr>
        <w:t>6</w:t>
      </w:r>
      <w:r>
        <w:rPr>
          <w:szCs w:val="21"/>
        </w:rPr>
        <w:t>.</w:t>
      </w:r>
      <w:r>
        <w:rPr>
          <w:rFonts w:hint="eastAsia"/>
          <w:szCs w:val="21"/>
        </w:rPr>
        <w:t>2</w:t>
      </w:r>
      <w:r>
        <w:rPr>
          <w:rFonts w:hint="eastAsia"/>
          <w:szCs w:val="21"/>
        </w:rPr>
        <w:t>。</w:t>
      </w:r>
    </w:p>
    <w:p w14:paraId="728F0C2E" w14:textId="77777777" w:rsidR="00921641" w:rsidRDefault="008B4DB3">
      <w:pPr>
        <w:spacing w:line="360" w:lineRule="auto"/>
        <w:jc w:val="center"/>
        <w:rPr>
          <w:b/>
          <w:sz w:val="18"/>
          <w:szCs w:val="18"/>
        </w:rPr>
      </w:pPr>
      <w:r>
        <w:rPr>
          <w:rFonts w:hint="eastAsia"/>
          <w:b/>
          <w:sz w:val="18"/>
          <w:szCs w:val="18"/>
        </w:rPr>
        <w:t>表</w:t>
      </w:r>
      <w:r>
        <w:rPr>
          <w:rFonts w:hint="eastAsia"/>
          <w:b/>
          <w:sz w:val="18"/>
          <w:szCs w:val="18"/>
        </w:rPr>
        <w:t>6.2</w:t>
      </w:r>
      <w:r>
        <w:rPr>
          <w:b/>
          <w:sz w:val="18"/>
          <w:szCs w:val="18"/>
        </w:rPr>
        <w:t xml:space="preserve">  </w:t>
      </w:r>
      <w:r>
        <w:rPr>
          <w:rFonts w:hint="eastAsia"/>
          <w:b/>
          <w:sz w:val="18"/>
          <w:szCs w:val="18"/>
        </w:rPr>
        <w:t>博士生对学位论文外审环节问题的评价</w:t>
      </w:r>
    </w:p>
    <w:tbl>
      <w:tblPr>
        <w:tblStyle w:val="af0"/>
        <w:tblW w:w="0" w:type="auto"/>
        <w:jc w:val="center"/>
        <w:tblLayout w:type="fixed"/>
        <w:tblLook w:val="04A0" w:firstRow="1" w:lastRow="0" w:firstColumn="1" w:lastColumn="0" w:noHBand="0" w:noVBand="1"/>
      </w:tblPr>
      <w:tblGrid>
        <w:gridCol w:w="3085"/>
        <w:gridCol w:w="709"/>
        <w:gridCol w:w="992"/>
        <w:gridCol w:w="992"/>
        <w:gridCol w:w="709"/>
        <w:gridCol w:w="992"/>
        <w:gridCol w:w="1043"/>
      </w:tblGrid>
      <w:tr w:rsidR="00921641" w14:paraId="4FCE6C61" w14:textId="77777777">
        <w:trPr>
          <w:jc w:val="center"/>
        </w:trPr>
        <w:tc>
          <w:tcPr>
            <w:tcW w:w="3085" w:type="dxa"/>
            <w:vMerge w:val="restart"/>
            <w:vAlign w:val="center"/>
          </w:tcPr>
          <w:p w14:paraId="74D32B4B" w14:textId="77777777" w:rsidR="00921641" w:rsidRDefault="00921641">
            <w:pPr>
              <w:jc w:val="center"/>
              <w:rPr>
                <w:b/>
                <w:sz w:val="18"/>
                <w:szCs w:val="18"/>
              </w:rPr>
            </w:pPr>
          </w:p>
        </w:tc>
        <w:tc>
          <w:tcPr>
            <w:tcW w:w="2693" w:type="dxa"/>
            <w:gridSpan w:val="3"/>
            <w:vAlign w:val="center"/>
          </w:tcPr>
          <w:p w14:paraId="6430D81A" w14:textId="77777777" w:rsidR="00921641" w:rsidRDefault="008B4DB3">
            <w:pPr>
              <w:jc w:val="center"/>
              <w:rPr>
                <w:rFonts w:ascii="宋体" w:eastAsia="宋体" w:hAnsi="宋体"/>
                <w:b/>
                <w:sz w:val="18"/>
                <w:szCs w:val="18"/>
              </w:rPr>
            </w:pPr>
            <w:r>
              <w:rPr>
                <w:rFonts w:ascii="宋体" w:eastAsia="宋体" w:hAnsi="宋体" w:hint="eastAsia"/>
                <w:b/>
                <w:sz w:val="18"/>
                <w:szCs w:val="18"/>
              </w:rPr>
              <w:t>本校均值</w:t>
            </w:r>
          </w:p>
        </w:tc>
        <w:tc>
          <w:tcPr>
            <w:tcW w:w="2744" w:type="dxa"/>
            <w:gridSpan w:val="3"/>
            <w:vAlign w:val="center"/>
          </w:tcPr>
          <w:p w14:paraId="40DF4106" w14:textId="77777777" w:rsidR="00921641" w:rsidRDefault="008B4DB3">
            <w:pPr>
              <w:jc w:val="center"/>
              <w:rPr>
                <w:rFonts w:ascii="宋体" w:eastAsia="宋体" w:hAnsi="宋体"/>
                <w:b/>
                <w:sz w:val="18"/>
                <w:szCs w:val="18"/>
              </w:rPr>
            </w:pPr>
            <w:r>
              <w:rPr>
                <w:rFonts w:hint="eastAsia"/>
                <w:b/>
                <w:sz w:val="18"/>
                <w:szCs w:val="18"/>
              </w:rPr>
              <w:t>全国</w:t>
            </w:r>
            <w:r>
              <w:rPr>
                <w:rFonts w:ascii="宋体" w:eastAsia="宋体" w:hAnsi="宋体" w:hint="eastAsia"/>
                <w:b/>
                <w:sz w:val="18"/>
                <w:szCs w:val="18"/>
              </w:rPr>
              <w:t>均值</w:t>
            </w:r>
          </w:p>
        </w:tc>
      </w:tr>
      <w:tr w:rsidR="00921641" w14:paraId="31708121" w14:textId="77777777">
        <w:trPr>
          <w:jc w:val="center"/>
        </w:trPr>
        <w:tc>
          <w:tcPr>
            <w:tcW w:w="3085" w:type="dxa"/>
            <w:vMerge/>
            <w:vAlign w:val="center"/>
          </w:tcPr>
          <w:p w14:paraId="3D209FFA" w14:textId="77777777" w:rsidR="00921641" w:rsidRDefault="00921641">
            <w:pPr>
              <w:jc w:val="center"/>
              <w:rPr>
                <w:b/>
                <w:sz w:val="18"/>
                <w:szCs w:val="18"/>
              </w:rPr>
            </w:pPr>
          </w:p>
        </w:tc>
        <w:tc>
          <w:tcPr>
            <w:tcW w:w="709" w:type="dxa"/>
            <w:vAlign w:val="center"/>
          </w:tcPr>
          <w:p w14:paraId="27A61263" w14:textId="77777777" w:rsidR="00921641" w:rsidRDefault="008B4DB3">
            <w:pPr>
              <w:jc w:val="center"/>
              <w:rPr>
                <w:rFonts w:ascii="宋体" w:eastAsia="宋体" w:hAnsi="宋体"/>
                <w:b/>
                <w:sz w:val="18"/>
                <w:szCs w:val="18"/>
              </w:rPr>
            </w:pPr>
            <w:r>
              <w:rPr>
                <w:rFonts w:ascii="宋体" w:eastAsia="宋体" w:hAnsi="宋体" w:hint="eastAsia"/>
                <w:b/>
                <w:sz w:val="18"/>
                <w:szCs w:val="18"/>
              </w:rPr>
              <w:t>合计</w:t>
            </w:r>
          </w:p>
        </w:tc>
        <w:tc>
          <w:tcPr>
            <w:tcW w:w="992" w:type="dxa"/>
            <w:vAlign w:val="center"/>
          </w:tcPr>
          <w:p w14:paraId="291C2E44" w14:textId="77777777" w:rsidR="00921641" w:rsidRDefault="008B4DB3">
            <w:pPr>
              <w:jc w:val="center"/>
              <w:rPr>
                <w:rFonts w:ascii="宋体" w:eastAsia="宋体" w:hAnsi="宋体"/>
                <w:b/>
                <w:sz w:val="18"/>
                <w:szCs w:val="18"/>
              </w:rPr>
            </w:pPr>
            <w:r>
              <w:rPr>
                <w:rFonts w:ascii="宋体" w:eastAsia="宋体" w:hAnsi="宋体" w:hint="eastAsia"/>
                <w:b/>
                <w:sz w:val="18"/>
                <w:szCs w:val="18"/>
              </w:rPr>
              <w:t>人文社科</w:t>
            </w:r>
          </w:p>
        </w:tc>
        <w:tc>
          <w:tcPr>
            <w:tcW w:w="992" w:type="dxa"/>
            <w:vAlign w:val="center"/>
          </w:tcPr>
          <w:p w14:paraId="3927B96D" w14:textId="77777777" w:rsidR="00921641" w:rsidRDefault="008B4DB3">
            <w:pPr>
              <w:jc w:val="center"/>
              <w:rPr>
                <w:rFonts w:ascii="宋体" w:eastAsia="宋体" w:hAnsi="宋体"/>
                <w:b/>
                <w:sz w:val="18"/>
                <w:szCs w:val="18"/>
              </w:rPr>
            </w:pPr>
            <w:r>
              <w:rPr>
                <w:rFonts w:ascii="宋体" w:eastAsia="宋体" w:hAnsi="宋体" w:hint="eastAsia"/>
                <w:b/>
                <w:sz w:val="18"/>
                <w:szCs w:val="18"/>
              </w:rPr>
              <w:t>理工农医</w:t>
            </w:r>
          </w:p>
        </w:tc>
        <w:tc>
          <w:tcPr>
            <w:tcW w:w="709" w:type="dxa"/>
            <w:vAlign w:val="center"/>
          </w:tcPr>
          <w:p w14:paraId="44015274" w14:textId="77777777" w:rsidR="00921641" w:rsidRDefault="008B4DB3">
            <w:pPr>
              <w:jc w:val="center"/>
              <w:rPr>
                <w:rFonts w:ascii="宋体" w:eastAsia="宋体" w:hAnsi="宋体"/>
                <w:b/>
                <w:sz w:val="18"/>
                <w:szCs w:val="18"/>
              </w:rPr>
            </w:pPr>
            <w:r>
              <w:rPr>
                <w:rFonts w:ascii="宋体" w:eastAsia="宋体" w:hAnsi="宋体" w:hint="eastAsia"/>
                <w:b/>
                <w:sz w:val="18"/>
                <w:szCs w:val="18"/>
              </w:rPr>
              <w:t>合计</w:t>
            </w:r>
          </w:p>
        </w:tc>
        <w:tc>
          <w:tcPr>
            <w:tcW w:w="992" w:type="dxa"/>
            <w:vAlign w:val="center"/>
          </w:tcPr>
          <w:p w14:paraId="01C50D67" w14:textId="77777777" w:rsidR="00921641" w:rsidRDefault="008B4DB3">
            <w:pPr>
              <w:jc w:val="center"/>
              <w:rPr>
                <w:rFonts w:ascii="宋体" w:eastAsia="宋体" w:hAnsi="宋体"/>
                <w:b/>
                <w:sz w:val="18"/>
                <w:szCs w:val="18"/>
              </w:rPr>
            </w:pPr>
            <w:r>
              <w:rPr>
                <w:rFonts w:ascii="宋体" w:eastAsia="宋体" w:hAnsi="宋体" w:hint="eastAsia"/>
                <w:b/>
                <w:sz w:val="18"/>
                <w:szCs w:val="18"/>
              </w:rPr>
              <w:t>人文社科</w:t>
            </w:r>
          </w:p>
        </w:tc>
        <w:tc>
          <w:tcPr>
            <w:tcW w:w="1043" w:type="dxa"/>
            <w:vAlign w:val="center"/>
          </w:tcPr>
          <w:p w14:paraId="7F9FD30C" w14:textId="77777777" w:rsidR="00921641" w:rsidRDefault="008B4DB3">
            <w:pPr>
              <w:jc w:val="center"/>
              <w:rPr>
                <w:rFonts w:ascii="宋体" w:eastAsia="宋体" w:hAnsi="宋体"/>
                <w:b/>
                <w:sz w:val="18"/>
                <w:szCs w:val="18"/>
              </w:rPr>
            </w:pPr>
            <w:r>
              <w:rPr>
                <w:rFonts w:ascii="宋体" w:eastAsia="宋体" w:hAnsi="宋体" w:hint="eastAsia"/>
                <w:b/>
                <w:sz w:val="18"/>
                <w:szCs w:val="18"/>
              </w:rPr>
              <w:t>理工农医</w:t>
            </w:r>
          </w:p>
        </w:tc>
      </w:tr>
      <w:tr w:rsidR="00921641" w14:paraId="0CE53774" w14:textId="77777777">
        <w:trPr>
          <w:jc w:val="center"/>
        </w:trPr>
        <w:tc>
          <w:tcPr>
            <w:tcW w:w="3085" w:type="dxa"/>
            <w:vAlign w:val="center"/>
          </w:tcPr>
          <w:p w14:paraId="44168CA8" w14:textId="77777777" w:rsidR="00921641" w:rsidRDefault="008B4DB3">
            <w:pPr>
              <w:jc w:val="left"/>
              <w:rPr>
                <w:rFonts w:ascii="宋体" w:eastAsia="宋体" w:hAnsi="宋体"/>
                <w:sz w:val="18"/>
                <w:szCs w:val="18"/>
              </w:rPr>
            </w:pPr>
            <w:r>
              <w:rPr>
                <w:rFonts w:hint="eastAsia"/>
                <w:sz w:val="18"/>
                <w:szCs w:val="18"/>
              </w:rPr>
              <w:t>我感觉外审意见不是来自小同行</w:t>
            </w:r>
          </w:p>
        </w:tc>
        <w:tc>
          <w:tcPr>
            <w:tcW w:w="709" w:type="dxa"/>
            <w:vAlign w:val="center"/>
          </w:tcPr>
          <w:p w14:paraId="301ECF51" w14:textId="1BBD11B3" w:rsidR="00921641" w:rsidRDefault="008B4DB3">
            <w:pPr>
              <w:jc w:val="center"/>
              <w:rPr>
                <w:sz w:val="18"/>
                <w:szCs w:val="18"/>
              </w:rPr>
            </w:pPr>
            <w:r>
              <w:rPr>
                <w:sz w:val="18"/>
                <w:szCs w:val="18"/>
              </w:rPr>
              <w:t xml:space="preserve">0.0%</w:t>
            </w:r>
          </w:p>
        </w:tc>
        <w:tc>
          <w:tcPr>
            <w:tcW w:w="992" w:type="dxa"/>
            <w:vAlign w:val="center"/>
          </w:tcPr>
          <w:p w14:paraId="29041870" w14:textId="77777777" w:rsidR="00921641" w:rsidRDefault="008B4DB3">
            <w:pPr>
              <w:jc w:val="center"/>
              <w:rPr>
                <w:sz w:val="18"/>
                <w:szCs w:val="18"/>
              </w:rPr>
            </w:pPr>
            <w:r>
              <w:rPr>
                <w:sz w:val="18"/>
                <w:szCs w:val="18"/>
              </w:rPr>
              <w:t xml:space="preserve">0.0%</w:t>
            </w:r>
          </w:p>
        </w:tc>
        <w:tc>
          <w:tcPr>
            <w:tcW w:w="992" w:type="dxa"/>
            <w:vAlign w:val="center"/>
          </w:tcPr>
          <w:p w14:paraId="1D2A5B81" w14:textId="77777777" w:rsidR="00921641" w:rsidRDefault="008B4DB3">
            <w:pPr>
              <w:jc w:val="center"/>
              <w:rPr>
                <w:sz w:val="18"/>
                <w:szCs w:val="18"/>
              </w:rPr>
            </w:pPr>
            <w:r>
              <w:rPr>
                <w:sz w:val="18"/>
                <w:szCs w:val="18"/>
              </w:rPr>
              <w:t xml:space="preserve">0.0%</w:t>
            </w:r>
          </w:p>
        </w:tc>
        <w:tc>
          <w:tcPr>
            <w:tcW w:w="709" w:type="dxa"/>
            <w:vAlign w:val="center"/>
          </w:tcPr>
          <w:p w14:paraId="7D051D08" w14:textId="77777777" w:rsidR="00921641" w:rsidRDefault="008B4DB3">
            <w:pPr>
              <w:jc w:val="center"/>
              <w:rPr>
                <w:sz w:val="18"/>
                <w:szCs w:val="18"/>
              </w:rPr>
            </w:pPr>
            <w:r>
              <w:rPr>
                <w:rFonts w:hint="eastAsia"/>
                <w:sz w:val="18"/>
                <w:szCs w:val="18"/>
              </w:rPr>
              <w:t>13.7%</w:t>
            </w:r>
          </w:p>
        </w:tc>
        <w:tc>
          <w:tcPr>
            <w:tcW w:w="992" w:type="dxa"/>
            <w:vAlign w:val="center"/>
          </w:tcPr>
          <w:p w14:paraId="4837AC73" w14:textId="77777777" w:rsidR="00921641" w:rsidRDefault="008B4DB3">
            <w:pPr>
              <w:widowControl/>
              <w:jc w:val="center"/>
              <w:rPr>
                <w:sz w:val="18"/>
                <w:szCs w:val="18"/>
              </w:rPr>
            </w:pPr>
            <w:r>
              <w:rPr>
                <w:sz w:val="18"/>
                <w:szCs w:val="18"/>
                <w:lang w:bidi="ar"/>
              </w:rPr>
              <w:t>15.9%</w:t>
            </w:r>
          </w:p>
        </w:tc>
        <w:tc>
          <w:tcPr>
            <w:tcW w:w="1043" w:type="dxa"/>
            <w:vAlign w:val="center"/>
          </w:tcPr>
          <w:p w14:paraId="1ADF8B06" w14:textId="77777777" w:rsidR="00921641" w:rsidRDefault="008B4DB3">
            <w:pPr>
              <w:widowControl/>
              <w:jc w:val="center"/>
              <w:rPr>
                <w:sz w:val="18"/>
                <w:szCs w:val="18"/>
              </w:rPr>
            </w:pPr>
            <w:r>
              <w:rPr>
                <w:sz w:val="18"/>
                <w:szCs w:val="18"/>
                <w:lang w:bidi="ar"/>
              </w:rPr>
              <w:t>13.1%</w:t>
            </w:r>
          </w:p>
        </w:tc>
      </w:tr>
      <w:tr w:rsidR="00921641" w14:paraId="5E79F4FD" w14:textId="77777777">
        <w:trPr>
          <w:jc w:val="center"/>
        </w:trPr>
        <w:tc>
          <w:tcPr>
            <w:tcW w:w="3085" w:type="dxa"/>
            <w:vAlign w:val="center"/>
          </w:tcPr>
          <w:p w14:paraId="508D218D" w14:textId="77777777" w:rsidR="00921641" w:rsidRDefault="008B4DB3">
            <w:pPr>
              <w:jc w:val="left"/>
              <w:rPr>
                <w:rFonts w:ascii="宋体" w:eastAsia="宋体" w:hAnsi="宋体"/>
                <w:sz w:val="18"/>
                <w:szCs w:val="18"/>
              </w:rPr>
            </w:pPr>
            <w:r>
              <w:rPr>
                <w:rFonts w:hint="eastAsia"/>
                <w:sz w:val="18"/>
                <w:szCs w:val="18"/>
              </w:rPr>
              <w:t>外审意见对我的论文修改帮助不大</w:t>
            </w:r>
          </w:p>
        </w:tc>
        <w:tc>
          <w:tcPr>
            <w:tcW w:w="709" w:type="dxa"/>
            <w:vAlign w:val="center"/>
          </w:tcPr>
          <w:p w14:paraId="514CF1D8" w14:textId="77777777" w:rsidR="00921641" w:rsidRDefault="008B4DB3">
            <w:pPr>
              <w:jc w:val="center"/>
              <w:rPr>
                <w:sz w:val="18"/>
                <w:szCs w:val="18"/>
              </w:rPr>
            </w:pPr>
            <w:r>
              <w:rPr>
                <w:sz w:val="18"/>
                <w:szCs w:val="18"/>
              </w:rPr>
              <w:t xml:space="preserve">0.0%</w:t>
            </w:r>
          </w:p>
        </w:tc>
        <w:tc>
          <w:tcPr>
            <w:tcW w:w="992" w:type="dxa"/>
            <w:vAlign w:val="center"/>
          </w:tcPr>
          <w:p w14:paraId="0FE6BA39" w14:textId="77777777" w:rsidR="00921641" w:rsidRDefault="008B4DB3">
            <w:pPr>
              <w:jc w:val="center"/>
              <w:rPr>
                <w:sz w:val="18"/>
                <w:szCs w:val="18"/>
              </w:rPr>
            </w:pPr>
            <w:r>
              <w:rPr>
                <w:sz w:val="18"/>
                <w:szCs w:val="18"/>
              </w:rPr>
              <w:t xml:space="preserve">0.0%</w:t>
            </w:r>
          </w:p>
        </w:tc>
        <w:tc>
          <w:tcPr>
            <w:tcW w:w="992" w:type="dxa"/>
            <w:vAlign w:val="center"/>
          </w:tcPr>
          <w:p w14:paraId="2182CC83" w14:textId="77777777" w:rsidR="00921641" w:rsidRDefault="008B4DB3">
            <w:pPr>
              <w:jc w:val="center"/>
              <w:rPr>
                <w:sz w:val="18"/>
                <w:szCs w:val="18"/>
              </w:rPr>
            </w:pPr>
            <w:r>
              <w:rPr>
                <w:sz w:val="18"/>
                <w:szCs w:val="18"/>
              </w:rPr>
              <w:t xml:space="preserve">0.0%</w:t>
            </w:r>
          </w:p>
        </w:tc>
        <w:tc>
          <w:tcPr>
            <w:tcW w:w="709" w:type="dxa"/>
            <w:vAlign w:val="center"/>
          </w:tcPr>
          <w:p w14:paraId="31EC9316" w14:textId="77777777" w:rsidR="00921641" w:rsidRDefault="008B4DB3">
            <w:pPr>
              <w:jc w:val="center"/>
              <w:rPr>
                <w:sz w:val="18"/>
                <w:szCs w:val="18"/>
              </w:rPr>
            </w:pPr>
            <w:r>
              <w:rPr>
                <w:rFonts w:hint="eastAsia"/>
                <w:sz w:val="18"/>
                <w:szCs w:val="18"/>
              </w:rPr>
              <w:t>10.5%</w:t>
            </w:r>
          </w:p>
        </w:tc>
        <w:tc>
          <w:tcPr>
            <w:tcW w:w="992" w:type="dxa"/>
            <w:vAlign w:val="center"/>
          </w:tcPr>
          <w:p w14:paraId="5BD37022" w14:textId="77777777" w:rsidR="00921641" w:rsidRDefault="008B4DB3">
            <w:pPr>
              <w:widowControl/>
              <w:jc w:val="center"/>
              <w:rPr>
                <w:sz w:val="18"/>
                <w:szCs w:val="18"/>
              </w:rPr>
            </w:pPr>
            <w:r>
              <w:rPr>
                <w:sz w:val="18"/>
                <w:szCs w:val="18"/>
                <w:lang w:bidi="ar"/>
              </w:rPr>
              <w:t>11.9%</w:t>
            </w:r>
          </w:p>
        </w:tc>
        <w:tc>
          <w:tcPr>
            <w:tcW w:w="1043" w:type="dxa"/>
            <w:vAlign w:val="center"/>
          </w:tcPr>
          <w:p w14:paraId="5981AA95" w14:textId="77777777" w:rsidR="00921641" w:rsidRDefault="008B4DB3">
            <w:pPr>
              <w:widowControl/>
              <w:jc w:val="center"/>
              <w:rPr>
                <w:sz w:val="18"/>
                <w:szCs w:val="18"/>
              </w:rPr>
            </w:pPr>
            <w:r>
              <w:rPr>
                <w:sz w:val="18"/>
                <w:szCs w:val="18"/>
                <w:lang w:bidi="ar"/>
              </w:rPr>
              <w:t>10.1%</w:t>
            </w:r>
          </w:p>
        </w:tc>
      </w:tr>
      <w:tr w:rsidR="00921641" w14:paraId="10BC13ED" w14:textId="77777777">
        <w:trPr>
          <w:jc w:val="center"/>
        </w:trPr>
        <w:tc>
          <w:tcPr>
            <w:tcW w:w="3085" w:type="dxa"/>
            <w:vAlign w:val="center"/>
          </w:tcPr>
          <w:p w14:paraId="07B8661B" w14:textId="77777777" w:rsidR="00921641" w:rsidRDefault="008B4DB3">
            <w:pPr>
              <w:jc w:val="left"/>
              <w:rPr>
                <w:rFonts w:ascii="宋体" w:eastAsia="宋体" w:hAnsi="宋体"/>
                <w:sz w:val="18"/>
                <w:szCs w:val="18"/>
              </w:rPr>
            </w:pPr>
            <w:r>
              <w:rPr>
                <w:rFonts w:hint="eastAsia"/>
                <w:sz w:val="18"/>
                <w:szCs w:val="18"/>
              </w:rPr>
              <w:t>对外审结果的申诉渠道不通畅</w:t>
            </w:r>
          </w:p>
        </w:tc>
        <w:tc>
          <w:tcPr>
            <w:tcW w:w="709" w:type="dxa"/>
            <w:vAlign w:val="center"/>
          </w:tcPr>
          <w:p w14:paraId="4831C544" w14:textId="77777777" w:rsidR="00921641" w:rsidRDefault="008B4DB3">
            <w:pPr>
              <w:jc w:val="center"/>
              <w:rPr>
                <w:sz w:val="18"/>
                <w:szCs w:val="18"/>
              </w:rPr>
            </w:pPr>
            <w:r>
              <w:rPr>
                <w:sz w:val="18"/>
                <w:szCs w:val="18"/>
              </w:rPr>
              <w:t xml:space="preserve">8.3%</w:t>
            </w:r>
          </w:p>
        </w:tc>
        <w:tc>
          <w:tcPr>
            <w:tcW w:w="992" w:type="dxa"/>
            <w:vAlign w:val="center"/>
          </w:tcPr>
          <w:p w14:paraId="3869A908" w14:textId="77777777" w:rsidR="00921641" w:rsidRDefault="008B4DB3">
            <w:pPr>
              <w:jc w:val="center"/>
              <w:rPr>
                <w:sz w:val="18"/>
                <w:szCs w:val="18"/>
              </w:rPr>
            </w:pPr>
            <w:r>
              <w:rPr>
                <w:sz w:val="18"/>
                <w:szCs w:val="18"/>
              </w:rPr>
              <w:t xml:space="preserve">0.0%</w:t>
            </w:r>
          </w:p>
        </w:tc>
        <w:tc>
          <w:tcPr>
            <w:tcW w:w="992" w:type="dxa"/>
            <w:vAlign w:val="center"/>
          </w:tcPr>
          <w:p w14:paraId="48865DE4" w14:textId="77777777" w:rsidR="00921641" w:rsidRDefault="008B4DB3">
            <w:pPr>
              <w:jc w:val="center"/>
              <w:rPr>
                <w:sz w:val="18"/>
                <w:szCs w:val="18"/>
              </w:rPr>
            </w:pPr>
            <w:r>
              <w:rPr>
                <w:sz w:val="18"/>
                <w:szCs w:val="18"/>
              </w:rPr>
              <w:t xml:space="preserve">8.3%</w:t>
            </w:r>
          </w:p>
        </w:tc>
        <w:tc>
          <w:tcPr>
            <w:tcW w:w="709" w:type="dxa"/>
            <w:vAlign w:val="center"/>
          </w:tcPr>
          <w:p w14:paraId="65CCC054" w14:textId="77777777" w:rsidR="00921641" w:rsidRDefault="008B4DB3">
            <w:pPr>
              <w:jc w:val="center"/>
              <w:rPr>
                <w:sz w:val="18"/>
                <w:szCs w:val="18"/>
              </w:rPr>
            </w:pPr>
            <w:r>
              <w:rPr>
                <w:rFonts w:hint="eastAsia"/>
                <w:sz w:val="18"/>
                <w:szCs w:val="18"/>
              </w:rPr>
              <w:t>9.6%</w:t>
            </w:r>
          </w:p>
        </w:tc>
        <w:tc>
          <w:tcPr>
            <w:tcW w:w="992" w:type="dxa"/>
            <w:vAlign w:val="center"/>
          </w:tcPr>
          <w:p w14:paraId="7AFB41CF" w14:textId="77777777" w:rsidR="00921641" w:rsidRDefault="008B4DB3">
            <w:pPr>
              <w:widowControl/>
              <w:jc w:val="center"/>
              <w:rPr>
                <w:sz w:val="18"/>
                <w:szCs w:val="18"/>
              </w:rPr>
            </w:pPr>
            <w:r>
              <w:rPr>
                <w:sz w:val="18"/>
                <w:szCs w:val="18"/>
                <w:lang w:bidi="ar"/>
              </w:rPr>
              <w:t>11.2%</w:t>
            </w:r>
          </w:p>
        </w:tc>
        <w:tc>
          <w:tcPr>
            <w:tcW w:w="1043" w:type="dxa"/>
            <w:vAlign w:val="center"/>
          </w:tcPr>
          <w:p w14:paraId="1418A69A" w14:textId="77777777" w:rsidR="00921641" w:rsidRDefault="008B4DB3">
            <w:pPr>
              <w:widowControl/>
              <w:jc w:val="center"/>
              <w:rPr>
                <w:sz w:val="18"/>
                <w:szCs w:val="18"/>
              </w:rPr>
            </w:pPr>
            <w:r>
              <w:rPr>
                <w:sz w:val="18"/>
                <w:szCs w:val="18"/>
                <w:lang w:bidi="ar"/>
              </w:rPr>
              <w:t>9.2%</w:t>
            </w:r>
          </w:p>
        </w:tc>
      </w:tr>
      <w:tr w:rsidR="00921641" w14:paraId="223E3D2C" w14:textId="77777777">
        <w:trPr>
          <w:jc w:val="center"/>
        </w:trPr>
        <w:tc>
          <w:tcPr>
            <w:tcW w:w="3085" w:type="dxa"/>
            <w:vAlign w:val="center"/>
          </w:tcPr>
          <w:p w14:paraId="1A55247F" w14:textId="77777777" w:rsidR="00921641" w:rsidRDefault="008B4DB3">
            <w:pPr>
              <w:jc w:val="left"/>
              <w:rPr>
                <w:sz w:val="18"/>
                <w:szCs w:val="18"/>
              </w:rPr>
            </w:pPr>
            <w:bookmarkStart w:id="46" w:name="_Toc5438"/>
            <w:r>
              <w:rPr>
                <w:rFonts w:hint="eastAsia"/>
                <w:sz w:val="18"/>
                <w:szCs w:val="18"/>
              </w:rPr>
              <w:t>不存在上述问题</w:t>
            </w:r>
          </w:p>
        </w:tc>
        <w:tc>
          <w:tcPr>
            <w:tcW w:w="709" w:type="dxa"/>
            <w:vAlign w:val="center"/>
          </w:tcPr>
          <w:p w14:paraId="4F65D4DB" w14:textId="77777777" w:rsidR="00921641" w:rsidRDefault="008B4DB3">
            <w:pPr>
              <w:jc w:val="center"/>
              <w:rPr>
                <w:sz w:val="18"/>
                <w:szCs w:val="18"/>
              </w:rPr>
            </w:pPr>
            <w:r>
              <w:rPr>
                <w:sz w:val="18"/>
                <w:szCs w:val="18"/>
              </w:rPr>
              <w:t xml:space="preserve">91.7%</w:t>
            </w:r>
          </w:p>
        </w:tc>
        <w:tc>
          <w:tcPr>
            <w:tcW w:w="992" w:type="dxa"/>
            <w:vAlign w:val="center"/>
          </w:tcPr>
          <w:p w14:paraId="10A3C2A8" w14:textId="77777777" w:rsidR="00921641" w:rsidRDefault="008B4DB3">
            <w:pPr>
              <w:jc w:val="center"/>
              <w:rPr>
                <w:sz w:val="18"/>
                <w:szCs w:val="18"/>
              </w:rPr>
            </w:pPr>
            <w:r>
              <w:rPr>
                <w:sz w:val="18"/>
                <w:szCs w:val="18"/>
              </w:rPr>
              <w:lastRenderedPageBreak/>
              <w:t xml:space="preserve">0.0%</w:t>
            </w:r>
          </w:p>
        </w:tc>
        <w:tc>
          <w:tcPr>
            <w:tcW w:w="992" w:type="dxa"/>
            <w:vAlign w:val="center"/>
          </w:tcPr>
          <w:p w14:paraId="756F6C7D" w14:textId="77777777" w:rsidR="00921641" w:rsidRDefault="008B4DB3">
            <w:pPr>
              <w:jc w:val="center"/>
              <w:rPr>
                <w:sz w:val="18"/>
                <w:szCs w:val="18"/>
              </w:rPr>
            </w:pPr>
            <w:r>
              <w:rPr>
                <w:sz w:val="18"/>
                <w:szCs w:val="18"/>
              </w:rPr>
              <w:lastRenderedPageBreak/>
              <w:t xml:space="preserve">91.7%</w:t>
            </w:r>
          </w:p>
        </w:tc>
        <w:tc>
          <w:tcPr>
            <w:tcW w:w="709" w:type="dxa"/>
            <w:vAlign w:val="center"/>
          </w:tcPr>
          <w:p w14:paraId="4EA1DFDC" w14:textId="77777777" w:rsidR="00921641" w:rsidRDefault="008B4DB3">
            <w:pPr>
              <w:jc w:val="center"/>
              <w:rPr>
                <w:sz w:val="18"/>
                <w:szCs w:val="18"/>
              </w:rPr>
            </w:pPr>
            <w:r>
              <w:rPr>
                <w:rFonts w:hint="eastAsia"/>
                <w:sz w:val="18"/>
                <w:szCs w:val="18"/>
              </w:rPr>
              <w:lastRenderedPageBreak/>
              <w:t>74.7%</w:t>
            </w:r>
          </w:p>
        </w:tc>
        <w:tc>
          <w:tcPr>
            <w:tcW w:w="992" w:type="dxa"/>
            <w:vAlign w:val="center"/>
          </w:tcPr>
          <w:p w14:paraId="3315DCDB" w14:textId="77777777" w:rsidR="00921641" w:rsidRDefault="008B4DB3">
            <w:pPr>
              <w:widowControl/>
              <w:jc w:val="center"/>
              <w:rPr>
                <w:sz w:val="18"/>
                <w:szCs w:val="18"/>
                <w:lang w:bidi="ar"/>
              </w:rPr>
            </w:pPr>
            <w:r>
              <w:rPr>
                <w:rFonts w:hint="eastAsia"/>
                <w:sz w:val="18"/>
                <w:szCs w:val="18"/>
                <w:lang w:bidi="ar"/>
              </w:rPr>
              <w:t>70.8%</w:t>
            </w:r>
          </w:p>
        </w:tc>
        <w:tc>
          <w:tcPr>
            <w:tcW w:w="1043" w:type="dxa"/>
            <w:vAlign w:val="center"/>
          </w:tcPr>
          <w:p w14:paraId="68C6808B" w14:textId="77777777" w:rsidR="00921641" w:rsidRDefault="008B4DB3">
            <w:pPr>
              <w:widowControl/>
              <w:jc w:val="center"/>
              <w:rPr>
                <w:sz w:val="18"/>
                <w:szCs w:val="18"/>
                <w:lang w:bidi="ar"/>
              </w:rPr>
            </w:pPr>
            <w:r>
              <w:rPr>
                <w:rFonts w:hint="eastAsia"/>
                <w:sz w:val="18"/>
                <w:szCs w:val="18"/>
                <w:lang w:bidi="ar"/>
              </w:rPr>
              <w:t>75.7%</w:t>
            </w:r>
          </w:p>
        </w:tc>
      </w:tr>
    </w:tbl>
    <w:p w14:paraId="48BD914F" w14:textId="77777777" w:rsidR="00921641" w:rsidRDefault="00921641">
      <w:pPr>
        <w:ind w:left="420"/>
        <w:rPr>
          <w:szCs w:val="21"/>
        </w:rPr>
      </w:pPr>
    </w:p>
    <w:p w14:paraId="2B7C52C0" w14:textId="77777777" w:rsidR="00921641" w:rsidRDefault="008B4DB3">
      <w:pPr>
        <w:pStyle w:val="2"/>
        <w:ind w:left="420"/>
        <w:rPr>
          <w:rFonts w:asciiTheme="minorHAnsi" w:eastAsiaTheme="minorEastAsia" w:hAnsiTheme="minorHAnsi" w:cstheme="minorBidi"/>
          <w:kern w:val="44"/>
          <w:sz w:val="32"/>
          <w:szCs w:val="44"/>
        </w:rPr>
      </w:pPr>
      <w:bookmarkStart w:id="47" w:name="_Toc128118110"/>
      <w:r>
        <w:rPr>
          <w:rFonts w:asciiTheme="minorHAnsi" w:eastAsiaTheme="minorEastAsia" w:hAnsiTheme="minorHAnsi" w:cstheme="minorBidi" w:hint="eastAsia"/>
          <w:kern w:val="44"/>
          <w:sz w:val="32"/>
          <w:szCs w:val="44"/>
        </w:rPr>
        <w:t>（二）博士生对管理服务的评价</w:t>
      </w:r>
      <w:bookmarkEnd w:id="44"/>
      <w:bookmarkEnd w:id="45"/>
      <w:r>
        <w:rPr>
          <w:rFonts w:asciiTheme="minorHAnsi" w:eastAsiaTheme="minorEastAsia" w:hAnsiTheme="minorHAnsi" w:cstheme="minorBidi" w:hint="eastAsia"/>
          <w:kern w:val="44"/>
          <w:sz w:val="32"/>
          <w:szCs w:val="44"/>
        </w:rPr>
        <w:t>情况</w:t>
      </w:r>
      <w:bookmarkEnd w:id="46"/>
      <w:bookmarkEnd w:id="47"/>
    </w:p>
    <w:p w14:paraId="5B7F5B6D" w14:textId="77777777" w:rsidR="00921641" w:rsidRDefault="008B4DB3">
      <w:pPr>
        <w:spacing w:line="360" w:lineRule="auto"/>
        <w:ind w:firstLineChars="200" w:firstLine="420"/>
        <w:rPr>
          <w:szCs w:val="21"/>
        </w:rPr>
      </w:pPr>
      <w:r>
        <w:rPr>
          <w:rFonts w:hint="eastAsia"/>
          <w:szCs w:val="21"/>
        </w:rPr>
        <w:t>关于管理服务方面的调查问题包括</w:t>
      </w:r>
      <w:r>
        <w:rPr>
          <w:rFonts w:hint="eastAsia"/>
          <w:szCs w:val="21"/>
        </w:rPr>
        <w:t>5</w:t>
      </w:r>
      <w:r>
        <w:rPr>
          <w:rFonts w:hint="eastAsia"/>
          <w:szCs w:val="21"/>
        </w:rPr>
        <w:t>道题：“我对院校提供的学术部门（高校、科研机构）就业指导很满意”，“我对院校提供的非学术部门就业指导很满意”，“有丰富的爱国主义教育、社会服务等实践活动”，“组织了丰富多彩的文体活动”，“学生的利益得到充分尊重”。具体选项为“非常不符合”、“不符合”、“一般”、“符合”、“非常符合”，分别记为</w:t>
      </w:r>
      <w:r>
        <w:rPr>
          <w:rFonts w:hint="eastAsia"/>
          <w:szCs w:val="21"/>
        </w:rPr>
        <w:t>1</w:t>
      </w:r>
      <w:r>
        <w:rPr>
          <w:rFonts w:hint="eastAsia"/>
          <w:szCs w:val="21"/>
        </w:rPr>
        <w:t>～</w:t>
      </w:r>
      <w:r>
        <w:rPr>
          <w:szCs w:val="21"/>
        </w:rPr>
        <w:t>5</w:t>
      </w:r>
      <w:r>
        <w:rPr>
          <w:rFonts w:hint="eastAsia"/>
          <w:szCs w:val="21"/>
        </w:rPr>
        <w:t>分。</w:t>
      </w:r>
      <w:bookmarkStart w:id="48" w:name="_Toc89077119"/>
      <w:r>
        <w:rPr>
          <w:rFonts w:hint="eastAsia"/>
          <w:szCs w:val="21"/>
        </w:rPr>
        <w:t>本校与全国高校博士生对院校管理服务的评价见表</w:t>
      </w:r>
      <w:r>
        <w:rPr>
          <w:rFonts w:hint="eastAsia"/>
          <w:szCs w:val="21"/>
        </w:rPr>
        <w:t>6</w:t>
      </w:r>
      <w:r>
        <w:rPr>
          <w:szCs w:val="21"/>
        </w:rPr>
        <w:t>.3</w:t>
      </w:r>
      <w:r>
        <w:rPr>
          <w:rFonts w:hint="eastAsia"/>
          <w:szCs w:val="21"/>
        </w:rPr>
        <w:t>。</w:t>
      </w:r>
    </w:p>
    <w:p w14:paraId="3FE34FF8" w14:textId="77777777" w:rsidR="00921641" w:rsidRDefault="008B4DB3">
      <w:pPr>
        <w:spacing w:line="360" w:lineRule="auto"/>
        <w:jc w:val="center"/>
        <w:rPr>
          <w:b/>
          <w:sz w:val="18"/>
          <w:szCs w:val="18"/>
        </w:rPr>
      </w:pPr>
      <w:r>
        <w:rPr>
          <w:rFonts w:hint="eastAsia"/>
          <w:b/>
          <w:sz w:val="18"/>
          <w:szCs w:val="18"/>
        </w:rPr>
        <w:t>表</w:t>
      </w:r>
      <w:r>
        <w:rPr>
          <w:rFonts w:hint="eastAsia"/>
          <w:b/>
          <w:sz w:val="18"/>
          <w:szCs w:val="18"/>
        </w:rPr>
        <w:t>6.</w:t>
      </w:r>
      <w:r>
        <w:rPr>
          <w:b/>
          <w:sz w:val="18"/>
          <w:szCs w:val="18"/>
        </w:rPr>
        <w:t xml:space="preserve">3  </w:t>
      </w:r>
      <w:r>
        <w:rPr>
          <w:rFonts w:hint="eastAsia"/>
          <w:b/>
          <w:sz w:val="18"/>
          <w:szCs w:val="18"/>
        </w:rPr>
        <w:t>博士生对管理服务各方面的评价</w:t>
      </w:r>
    </w:p>
    <w:tbl>
      <w:tblPr>
        <w:tblStyle w:val="af0"/>
        <w:tblW w:w="8556" w:type="dxa"/>
        <w:jc w:val="center"/>
        <w:tblLayout w:type="fixed"/>
        <w:tblLook w:val="04A0" w:firstRow="1" w:lastRow="0" w:firstColumn="1" w:lastColumn="0" w:noHBand="0" w:noVBand="1"/>
      </w:tblPr>
      <w:tblGrid>
        <w:gridCol w:w="3119"/>
        <w:gridCol w:w="709"/>
        <w:gridCol w:w="992"/>
        <w:gridCol w:w="992"/>
        <w:gridCol w:w="709"/>
        <w:gridCol w:w="992"/>
        <w:gridCol w:w="1043"/>
      </w:tblGrid>
      <w:tr w:rsidR="00921641" w14:paraId="4BFE347B" w14:textId="77777777">
        <w:trPr>
          <w:jc w:val="center"/>
        </w:trPr>
        <w:tc>
          <w:tcPr>
            <w:tcW w:w="3119" w:type="dxa"/>
            <w:vMerge w:val="restart"/>
          </w:tcPr>
          <w:p w14:paraId="0E7FC21A" w14:textId="77777777" w:rsidR="00921641" w:rsidRDefault="00921641">
            <w:pPr>
              <w:jc w:val="center"/>
              <w:rPr>
                <w:b/>
                <w:sz w:val="18"/>
                <w:szCs w:val="18"/>
              </w:rPr>
            </w:pPr>
          </w:p>
        </w:tc>
        <w:tc>
          <w:tcPr>
            <w:tcW w:w="2693" w:type="dxa"/>
            <w:gridSpan w:val="3"/>
          </w:tcPr>
          <w:p w14:paraId="56460D3A" w14:textId="77777777" w:rsidR="00921641" w:rsidRDefault="008B4DB3">
            <w:pPr>
              <w:jc w:val="center"/>
              <w:rPr>
                <w:b/>
                <w:sz w:val="18"/>
                <w:szCs w:val="18"/>
              </w:rPr>
            </w:pPr>
            <w:r>
              <w:rPr>
                <w:rFonts w:hint="eastAsia"/>
                <w:b/>
                <w:sz w:val="18"/>
                <w:szCs w:val="18"/>
              </w:rPr>
              <w:t>本校</w:t>
            </w:r>
            <w:r>
              <w:rPr>
                <w:rFonts w:ascii="宋体" w:eastAsia="宋体" w:hAnsi="宋体" w:hint="eastAsia"/>
                <w:b/>
                <w:sz w:val="18"/>
                <w:szCs w:val="18"/>
              </w:rPr>
              <w:t>均值</w:t>
            </w:r>
          </w:p>
        </w:tc>
        <w:tc>
          <w:tcPr>
            <w:tcW w:w="2744" w:type="dxa"/>
            <w:gridSpan w:val="3"/>
          </w:tcPr>
          <w:p w14:paraId="5876433C" w14:textId="77777777" w:rsidR="00921641" w:rsidRDefault="008B4DB3">
            <w:pPr>
              <w:jc w:val="center"/>
              <w:rPr>
                <w:b/>
                <w:sz w:val="18"/>
                <w:szCs w:val="18"/>
              </w:rPr>
            </w:pPr>
            <w:r>
              <w:rPr>
                <w:rFonts w:hint="eastAsia"/>
                <w:b/>
                <w:sz w:val="18"/>
                <w:szCs w:val="18"/>
              </w:rPr>
              <w:t>全国</w:t>
            </w:r>
            <w:r>
              <w:rPr>
                <w:rFonts w:ascii="宋体" w:eastAsia="宋体" w:hAnsi="宋体" w:hint="eastAsia"/>
                <w:b/>
                <w:sz w:val="18"/>
                <w:szCs w:val="18"/>
              </w:rPr>
              <w:t>均值</w:t>
            </w:r>
          </w:p>
        </w:tc>
      </w:tr>
      <w:tr w:rsidR="00921641" w14:paraId="5F3D4838" w14:textId="77777777">
        <w:trPr>
          <w:jc w:val="center"/>
        </w:trPr>
        <w:tc>
          <w:tcPr>
            <w:tcW w:w="3119" w:type="dxa"/>
            <w:vMerge/>
          </w:tcPr>
          <w:p w14:paraId="72302ACC" w14:textId="77777777" w:rsidR="00921641" w:rsidRDefault="00921641">
            <w:pPr>
              <w:jc w:val="center"/>
              <w:rPr>
                <w:b/>
                <w:sz w:val="18"/>
                <w:szCs w:val="18"/>
              </w:rPr>
            </w:pPr>
          </w:p>
        </w:tc>
        <w:tc>
          <w:tcPr>
            <w:tcW w:w="709" w:type="dxa"/>
          </w:tcPr>
          <w:p w14:paraId="3CE6C554" w14:textId="77777777" w:rsidR="00921641" w:rsidRDefault="008B4DB3">
            <w:pPr>
              <w:jc w:val="center"/>
              <w:rPr>
                <w:b/>
                <w:sz w:val="18"/>
                <w:szCs w:val="18"/>
              </w:rPr>
            </w:pPr>
            <w:r>
              <w:rPr>
                <w:rFonts w:hint="eastAsia"/>
                <w:b/>
                <w:sz w:val="18"/>
                <w:szCs w:val="18"/>
              </w:rPr>
              <w:t>合计</w:t>
            </w:r>
          </w:p>
        </w:tc>
        <w:tc>
          <w:tcPr>
            <w:tcW w:w="992" w:type="dxa"/>
          </w:tcPr>
          <w:p w14:paraId="7C2CECAC" w14:textId="77777777" w:rsidR="00921641" w:rsidRDefault="008B4DB3">
            <w:pPr>
              <w:jc w:val="center"/>
              <w:rPr>
                <w:b/>
                <w:sz w:val="18"/>
                <w:szCs w:val="18"/>
              </w:rPr>
            </w:pPr>
            <w:r>
              <w:rPr>
                <w:rFonts w:hint="eastAsia"/>
                <w:b/>
                <w:sz w:val="18"/>
                <w:szCs w:val="18"/>
              </w:rPr>
              <w:t>人文社科</w:t>
            </w:r>
          </w:p>
        </w:tc>
        <w:tc>
          <w:tcPr>
            <w:tcW w:w="992" w:type="dxa"/>
          </w:tcPr>
          <w:p w14:paraId="6280756C" w14:textId="77777777" w:rsidR="00921641" w:rsidRDefault="008B4DB3">
            <w:pPr>
              <w:jc w:val="center"/>
              <w:rPr>
                <w:b/>
                <w:sz w:val="18"/>
                <w:szCs w:val="18"/>
              </w:rPr>
            </w:pPr>
            <w:r>
              <w:rPr>
                <w:rFonts w:hint="eastAsia"/>
                <w:b/>
                <w:sz w:val="18"/>
                <w:szCs w:val="18"/>
              </w:rPr>
              <w:t>理工农医</w:t>
            </w:r>
          </w:p>
        </w:tc>
        <w:tc>
          <w:tcPr>
            <w:tcW w:w="709" w:type="dxa"/>
          </w:tcPr>
          <w:p w14:paraId="7525A2A6" w14:textId="77777777" w:rsidR="00921641" w:rsidRDefault="008B4DB3">
            <w:pPr>
              <w:jc w:val="center"/>
              <w:rPr>
                <w:b/>
                <w:sz w:val="18"/>
                <w:szCs w:val="18"/>
              </w:rPr>
            </w:pPr>
            <w:r>
              <w:rPr>
                <w:rFonts w:hint="eastAsia"/>
                <w:b/>
                <w:sz w:val="18"/>
                <w:szCs w:val="18"/>
              </w:rPr>
              <w:t>合计</w:t>
            </w:r>
          </w:p>
        </w:tc>
        <w:tc>
          <w:tcPr>
            <w:tcW w:w="992" w:type="dxa"/>
          </w:tcPr>
          <w:p w14:paraId="3FDDA228" w14:textId="77777777" w:rsidR="00921641" w:rsidRDefault="008B4DB3">
            <w:pPr>
              <w:jc w:val="center"/>
              <w:rPr>
                <w:b/>
                <w:sz w:val="18"/>
                <w:szCs w:val="18"/>
              </w:rPr>
            </w:pPr>
            <w:r>
              <w:rPr>
                <w:rFonts w:hint="eastAsia"/>
                <w:b/>
                <w:sz w:val="18"/>
                <w:szCs w:val="18"/>
              </w:rPr>
              <w:t>人文社科</w:t>
            </w:r>
          </w:p>
        </w:tc>
        <w:tc>
          <w:tcPr>
            <w:tcW w:w="1043" w:type="dxa"/>
          </w:tcPr>
          <w:p w14:paraId="34A2A915" w14:textId="77777777" w:rsidR="00921641" w:rsidRDefault="008B4DB3">
            <w:pPr>
              <w:jc w:val="center"/>
              <w:rPr>
                <w:b/>
                <w:sz w:val="18"/>
                <w:szCs w:val="18"/>
              </w:rPr>
            </w:pPr>
            <w:r>
              <w:rPr>
                <w:rFonts w:hint="eastAsia"/>
                <w:b/>
                <w:sz w:val="18"/>
                <w:szCs w:val="18"/>
              </w:rPr>
              <w:t>理工农医</w:t>
            </w:r>
          </w:p>
        </w:tc>
      </w:tr>
      <w:tr w:rsidR="00921641" w14:paraId="3555CA30" w14:textId="77777777">
        <w:trPr>
          <w:jc w:val="center"/>
        </w:trPr>
        <w:tc>
          <w:tcPr>
            <w:tcW w:w="3119" w:type="dxa"/>
            <w:vAlign w:val="center"/>
          </w:tcPr>
          <w:p w14:paraId="4D087205" w14:textId="77777777" w:rsidR="00921641" w:rsidRDefault="008B4DB3">
            <w:pPr>
              <w:rPr>
                <w:sz w:val="18"/>
                <w:szCs w:val="18"/>
              </w:rPr>
            </w:pPr>
            <w:r>
              <w:rPr>
                <w:rFonts w:hint="eastAsia"/>
                <w:sz w:val="18"/>
                <w:szCs w:val="18"/>
              </w:rPr>
              <w:t>我对院校提供的学术部门（高校、科研机构）就业指导很满意</w:t>
            </w:r>
          </w:p>
        </w:tc>
        <w:tc>
          <w:tcPr>
            <w:tcW w:w="709" w:type="dxa"/>
            <w:vAlign w:val="center"/>
          </w:tcPr>
          <w:p w14:paraId="580B1650" w14:textId="77777777" w:rsidR="00921641" w:rsidRDefault="008B4DB3">
            <w:pPr>
              <w:jc w:val="center"/>
              <w:rPr>
                <w:sz w:val="18"/>
                <w:szCs w:val="18"/>
              </w:rPr>
            </w:pPr>
            <w:r>
              <w:rPr>
                <w:sz w:val="18"/>
                <w:szCs w:val="18"/>
              </w:rPr>
              <w:t xml:space="preserve">4.08</w:t>
            </w:r>
          </w:p>
        </w:tc>
        <w:tc>
          <w:tcPr>
            <w:tcW w:w="992" w:type="dxa"/>
            <w:vAlign w:val="center"/>
          </w:tcPr>
          <w:p w14:paraId="3C63D580" w14:textId="77777777" w:rsidR="00921641" w:rsidRDefault="008B4DB3">
            <w:pPr>
              <w:jc w:val="center"/>
              <w:rPr>
                <w:sz w:val="18"/>
                <w:szCs w:val="18"/>
              </w:rPr>
            </w:pPr>
            <w:r>
              <w:rPr>
                <w:sz w:val="18"/>
                <w:szCs w:val="18"/>
              </w:rPr>
              <w:t xml:space="preserve">0.00</w:t>
            </w:r>
          </w:p>
        </w:tc>
        <w:tc>
          <w:tcPr>
            <w:tcW w:w="992" w:type="dxa"/>
            <w:vAlign w:val="center"/>
          </w:tcPr>
          <w:p w14:paraId="5D02728E" w14:textId="77777777" w:rsidR="00921641" w:rsidRDefault="008B4DB3">
            <w:pPr>
              <w:jc w:val="center"/>
              <w:rPr>
                <w:sz w:val="18"/>
                <w:szCs w:val="18"/>
              </w:rPr>
            </w:pPr>
            <w:r>
              <w:rPr>
                <w:sz w:val="18"/>
                <w:szCs w:val="18"/>
              </w:rPr>
              <w:t xml:space="preserve">4.08</w:t>
            </w:r>
          </w:p>
        </w:tc>
        <w:tc>
          <w:tcPr>
            <w:tcW w:w="709" w:type="dxa"/>
            <w:vAlign w:val="center"/>
          </w:tcPr>
          <w:p w14:paraId="41F1905F" w14:textId="77777777" w:rsidR="00921641" w:rsidRDefault="008B4DB3">
            <w:pPr>
              <w:widowControl/>
              <w:jc w:val="center"/>
              <w:rPr>
                <w:sz w:val="18"/>
                <w:szCs w:val="18"/>
              </w:rPr>
            </w:pPr>
            <w:r>
              <w:rPr>
                <w:sz w:val="18"/>
                <w:szCs w:val="18"/>
                <w:lang w:bidi="ar"/>
              </w:rPr>
              <w:t>3.89</w:t>
            </w:r>
          </w:p>
        </w:tc>
        <w:tc>
          <w:tcPr>
            <w:tcW w:w="992" w:type="dxa"/>
            <w:vAlign w:val="center"/>
          </w:tcPr>
          <w:p w14:paraId="6B3C5DBB" w14:textId="77777777" w:rsidR="00921641" w:rsidRDefault="008B4DB3">
            <w:pPr>
              <w:widowControl/>
              <w:jc w:val="center"/>
              <w:rPr>
                <w:sz w:val="18"/>
                <w:szCs w:val="18"/>
              </w:rPr>
            </w:pPr>
            <w:r>
              <w:rPr>
                <w:sz w:val="18"/>
                <w:szCs w:val="18"/>
                <w:lang w:bidi="ar"/>
              </w:rPr>
              <w:t>3.98</w:t>
            </w:r>
          </w:p>
        </w:tc>
        <w:tc>
          <w:tcPr>
            <w:tcW w:w="1043" w:type="dxa"/>
            <w:vAlign w:val="center"/>
          </w:tcPr>
          <w:p w14:paraId="05E4CB3E" w14:textId="77777777" w:rsidR="00921641" w:rsidRDefault="008B4DB3">
            <w:pPr>
              <w:widowControl/>
              <w:jc w:val="center"/>
              <w:rPr>
                <w:sz w:val="18"/>
                <w:szCs w:val="18"/>
              </w:rPr>
            </w:pPr>
            <w:r>
              <w:rPr>
                <w:sz w:val="18"/>
                <w:szCs w:val="18"/>
                <w:lang w:bidi="ar"/>
              </w:rPr>
              <w:t>3.87</w:t>
            </w:r>
          </w:p>
        </w:tc>
      </w:tr>
      <w:tr w:rsidR="00921641" w14:paraId="454F7DB6" w14:textId="77777777">
        <w:trPr>
          <w:jc w:val="center"/>
        </w:trPr>
        <w:tc>
          <w:tcPr>
            <w:tcW w:w="3119" w:type="dxa"/>
            <w:vAlign w:val="center"/>
          </w:tcPr>
          <w:p w14:paraId="373A63E9" w14:textId="77777777" w:rsidR="00921641" w:rsidRDefault="008B4DB3">
            <w:pPr>
              <w:rPr>
                <w:sz w:val="18"/>
                <w:szCs w:val="18"/>
              </w:rPr>
            </w:pPr>
            <w:r>
              <w:rPr>
                <w:rFonts w:hint="eastAsia"/>
                <w:sz w:val="18"/>
                <w:szCs w:val="18"/>
              </w:rPr>
              <w:t>我对院校提供的非学术部门就业指导很满意</w:t>
            </w:r>
          </w:p>
        </w:tc>
        <w:tc>
          <w:tcPr>
            <w:tcW w:w="709" w:type="dxa"/>
            <w:vAlign w:val="center"/>
          </w:tcPr>
          <w:p w14:paraId="5617BEA1" w14:textId="77777777" w:rsidR="00921641" w:rsidRDefault="008B4DB3">
            <w:pPr>
              <w:jc w:val="center"/>
              <w:rPr>
                <w:sz w:val="18"/>
                <w:szCs w:val="18"/>
              </w:rPr>
            </w:pPr>
            <w:r>
              <w:rPr>
                <w:sz w:val="18"/>
                <w:szCs w:val="18"/>
              </w:rPr>
              <w:t xml:space="preserve">4.08</w:t>
            </w:r>
          </w:p>
        </w:tc>
        <w:tc>
          <w:tcPr>
            <w:tcW w:w="992" w:type="dxa"/>
            <w:vAlign w:val="center"/>
          </w:tcPr>
          <w:p w14:paraId="67F91049" w14:textId="77777777" w:rsidR="00921641" w:rsidRDefault="008B4DB3">
            <w:pPr>
              <w:jc w:val="center"/>
              <w:rPr>
                <w:sz w:val="18"/>
                <w:szCs w:val="18"/>
              </w:rPr>
            </w:pPr>
            <w:r>
              <w:rPr>
                <w:sz w:val="18"/>
                <w:szCs w:val="18"/>
              </w:rPr>
              <w:t xml:space="preserve">0.00</w:t>
            </w:r>
          </w:p>
        </w:tc>
        <w:tc>
          <w:tcPr>
            <w:tcW w:w="992" w:type="dxa"/>
            <w:vAlign w:val="center"/>
          </w:tcPr>
          <w:p w14:paraId="58F2ACA4" w14:textId="77777777" w:rsidR="00921641" w:rsidRDefault="008B4DB3">
            <w:pPr>
              <w:jc w:val="center"/>
              <w:rPr>
                <w:sz w:val="18"/>
                <w:szCs w:val="18"/>
              </w:rPr>
            </w:pPr>
            <w:r>
              <w:rPr>
                <w:sz w:val="18"/>
                <w:szCs w:val="18"/>
              </w:rPr>
              <w:t xml:space="preserve">4.08</w:t>
            </w:r>
          </w:p>
        </w:tc>
        <w:tc>
          <w:tcPr>
            <w:tcW w:w="709" w:type="dxa"/>
            <w:vAlign w:val="center"/>
          </w:tcPr>
          <w:p w14:paraId="70D5ED89" w14:textId="77777777" w:rsidR="00921641" w:rsidRDefault="008B4DB3">
            <w:pPr>
              <w:widowControl/>
              <w:jc w:val="center"/>
              <w:rPr>
                <w:sz w:val="18"/>
                <w:szCs w:val="18"/>
              </w:rPr>
            </w:pPr>
            <w:r>
              <w:rPr>
                <w:sz w:val="18"/>
                <w:szCs w:val="18"/>
                <w:lang w:bidi="ar"/>
              </w:rPr>
              <w:t>3.86</w:t>
            </w:r>
          </w:p>
        </w:tc>
        <w:tc>
          <w:tcPr>
            <w:tcW w:w="992" w:type="dxa"/>
            <w:vAlign w:val="center"/>
          </w:tcPr>
          <w:p w14:paraId="5A06986E" w14:textId="77777777" w:rsidR="00921641" w:rsidRDefault="008B4DB3">
            <w:pPr>
              <w:widowControl/>
              <w:jc w:val="center"/>
              <w:rPr>
                <w:sz w:val="18"/>
                <w:szCs w:val="18"/>
              </w:rPr>
            </w:pPr>
            <w:r>
              <w:rPr>
                <w:sz w:val="18"/>
                <w:szCs w:val="18"/>
                <w:lang w:bidi="ar"/>
              </w:rPr>
              <w:t>3.94</w:t>
            </w:r>
          </w:p>
        </w:tc>
        <w:tc>
          <w:tcPr>
            <w:tcW w:w="1043" w:type="dxa"/>
            <w:vAlign w:val="center"/>
          </w:tcPr>
          <w:p w14:paraId="4A1290F2" w14:textId="77777777" w:rsidR="00921641" w:rsidRDefault="008B4DB3">
            <w:pPr>
              <w:widowControl/>
              <w:jc w:val="center"/>
              <w:rPr>
                <w:sz w:val="18"/>
                <w:szCs w:val="18"/>
              </w:rPr>
            </w:pPr>
            <w:r>
              <w:rPr>
                <w:sz w:val="18"/>
                <w:szCs w:val="18"/>
                <w:lang w:bidi="ar"/>
              </w:rPr>
              <w:t>3.84</w:t>
            </w:r>
          </w:p>
        </w:tc>
      </w:tr>
      <w:tr w:rsidR="00921641" w14:paraId="55FDD5BD" w14:textId="77777777">
        <w:trPr>
          <w:jc w:val="center"/>
        </w:trPr>
        <w:tc>
          <w:tcPr>
            <w:tcW w:w="3119" w:type="dxa"/>
            <w:vAlign w:val="center"/>
          </w:tcPr>
          <w:p w14:paraId="15969B3E" w14:textId="77777777" w:rsidR="00921641" w:rsidRDefault="008B4DB3">
            <w:pPr>
              <w:rPr>
                <w:sz w:val="18"/>
                <w:szCs w:val="18"/>
              </w:rPr>
            </w:pPr>
            <w:r>
              <w:rPr>
                <w:rFonts w:hint="eastAsia"/>
                <w:sz w:val="18"/>
                <w:szCs w:val="18"/>
              </w:rPr>
              <w:t>有丰富的爱国主义教育、社会服务等实践活动</w:t>
            </w:r>
          </w:p>
        </w:tc>
        <w:tc>
          <w:tcPr>
            <w:tcW w:w="709" w:type="dxa"/>
            <w:vAlign w:val="center"/>
          </w:tcPr>
          <w:p w14:paraId="4DCE511F" w14:textId="77777777" w:rsidR="00921641" w:rsidRDefault="008B4DB3">
            <w:pPr>
              <w:jc w:val="center"/>
              <w:rPr>
                <w:sz w:val="18"/>
                <w:szCs w:val="18"/>
              </w:rPr>
            </w:pPr>
            <w:r>
              <w:rPr>
                <w:sz w:val="18"/>
                <w:szCs w:val="18"/>
              </w:rPr>
              <w:t xml:space="preserve">4.25</w:t>
            </w:r>
          </w:p>
        </w:tc>
        <w:tc>
          <w:tcPr>
            <w:tcW w:w="992" w:type="dxa"/>
            <w:vAlign w:val="center"/>
          </w:tcPr>
          <w:p w14:paraId="7F0AE38E" w14:textId="77777777" w:rsidR="00921641" w:rsidRDefault="008B4DB3">
            <w:pPr>
              <w:jc w:val="center"/>
              <w:rPr>
                <w:sz w:val="18"/>
                <w:szCs w:val="18"/>
              </w:rPr>
            </w:pPr>
            <w:r>
              <w:rPr>
                <w:sz w:val="18"/>
                <w:szCs w:val="18"/>
              </w:rPr>
              <w:t xml:space="preserve">0.00</w:t>
            </w:r>
          </w:p>
        </w:tc>
        <w:tc>
          <w:tcPr>
            <w:tcW w:w="992" w:type="dxa"/>
            <w:vAlign w:val="center"/>
          </w:tcPr>
          <w:p w14:paraId="5FC8C1DC" w14:textId="77777777" w:rsidR="00921641" w:rsidRDefault="008B4DB3">
            <w:pPr>
              <w:jc w:val="center"/>
              <w:rPr>
                <w:sz w:val="18"/>
                <w:szCs w:val="18"/>
              </w:rPr>
            </w:pPr>
            <w:r>
              <w:rPr>
                <w:sz w:val="18"/>
                <w:szCs w:val="18"/>
              </w:rPr>
              <w:t xml:space="preserve">4.25</w:t>
            </w:r>
          </w:p>
        </w:tc>
        <w:tc>
          <w:tcPr>
            <w:tcW w:w="709" w:type="dxa"/>
            <w:vAlign w:val="center"/>
          </w:tcPr>
          <w:p w14:paraId="33C1F7C1" w14:textId="77777777" w:rsidR="00921641" w:rsidRDefault="008B4DB3">
            <w:pPr>
              <w:widowControl/>
              <w:jc w:val="center"/>
              <w:rPr>
                <w:sz w:val="18"/>
                <w:szCs w:val="18"/>
              </w:rPr>
            </w:pPr>
            <w:r>
              <w:rPr>
                <w:sz w:val="18"/>
                <w:szCs w:val="18"/>
                <w:lang w:bidi="ar"/>
              </w:rPr>
              <w:t>4.04</w:t>
            </w:r>
          </w:p>
        </w:tc>
        <w:tc>
          <w:tcPr>
            <w:tcW w:w="992" w:type="dxa"/>
            <w:vAlign w:val="center"/>
          </w:tcPr>
          <w:p w14:paraId="334A70FE" w14:textId="77777777" w:rsidR="00921641" w:rsidRDefault="008B4DB3">
            <w:pPr>
              <w:widowControl/>
              <w:jc w:val="center"/>
              <w:rPr>
                <w:sz w:val="18"/>
                <w:szCs w:val="18"/>
              </w:rPr>
            </w:pPr>
            <w:r>
              <w:rPr>
                <w:sz w:val="18"/>
                <w:szCs w:val="18"/>
                <w:lang w:bidi="ar"/>
              </w:rPr>
              <w:t>4.13</w:t>
            </w:r>
          </w:p>
        </w:tc>
        <w:tc>
          <w:tcPr>
            <w:tcW w:w="1043" w:type="dxa"/>
            <w:vAlign w:val="center"/>
          </w:tcPr>
          <w:p w14:paraId="49DD9DDC" w14:textId="77777777" w:rsidR="00921641" w:rsidRDefault="008B4DB3">
            <w:pPr>
              <w:widowControl/>
              <w:jc w:val="center"/>
              <w:rPr>
                <w:sz w:val="18"/>
                <w:szCs w:val="18"/>
              </w:rPr>
            </w:pPr>
            <w:r>
              <w:rPr>
                <w:sz w:val="18"/>
                <w:szCs w:val="18"/>
                <w:lang w:bidi="ar"/>
              </w:rPr>
              <w:t>4.01</w:t>
            </w:r>
          </w:p>
        </w:tc>
      </w:tr>
      <w:tr w:rsidR="00921641" w14:paraId="07ADE42F" w14:textId="77777777">
        <w:trPr>
          <w:jc w:val="center"/>
        </w:trPr>
        <w:tc>
          <w:tcPr>
            <w:tcW w:w="3119" w:type="dxa"/>
            <w:vAlign w:val="center"/>
          </w:tcPr>
          <w:p w14:paraId="05FDA52E" w14:textId="77777777" w:rsidR="00921641" w:rsidRDefault="008B4DB3">
            <w:pPr>
              <w:rPr>
                <w:sz w:val="18"/>
                <w:szCs w:val="18"/>
              </w:rPr>
            </w:pPr>
            <w:r>
              <w:rPr>
                <w:rFonts w:hint="eastAsia"/>
                <w:sz w:val="18"/>
                <w:szCs w:val="18"/>
              </w:rPr>
              <w:t>组织了丰富多彩的文体活动</w:t>
            </w:r>
          </w:p>
        </w:tc>
        <w:tc>
          <w:tcPr>
            <w:tcW w:w="709" w:type="dxa"/>
            <w:vAlign w:val="center"/>
          </w:tcPr>
          <w:p w14:paraId="6EB6904D" w14:textId="77777777" w:rsidR="00921641" w:rsidRDefault="008B4DB3">
            <w:pPr>
              <w:jc w:val="center"/>
              <w:rPr>
                <w:sz w:val="18"/>
                <w:szCs w:val="18"/>
              </w:rPr>
            </w:pPr>
            <w:r>
              <w:rPr>
                <w:sz w:val="18"/>
                <w:szCs w:val="18"/>
              </w:rPr>
              <w:t xml:space="preserve">4.25</w:t>
            </w:r>
          </w:p>
        </w:tc>
        <w:tc>
          <w:tcPr>
            <w:tcW w:w="992" w:type="dxa"/>
            <w:vAlign w:val="center"/>
          </w:tcPr>
          <w:p w14:paraId="6CCADBD2" w14:textId="77777777" w:rsidR="00921641" w:rsidRDefault="008B4DB3">
            <w:pPr>
              <w:jc w:val="center"/>
              <w:rPr>
                <w:sz w:val="18"/>
                <w:szCs w:val="18"/>
              </w:rPr>
            </w:pPr>
            <w:r>
              <w:rPr>
                <w:sz w:val="18"/>
                <w:szCs w:val="18"/>
              </w:rPr>
              <w:t xml:space="preserve">0.00</w:t>
            </w:r>
          </w:p>
        </w:tc>
        <w:tc>
          <w:tcPr>
            <w:tcW w:w="992" w:type="dxa"/>
            <w:vAlign w:val="center"/>
          </w:tcPr>
          <w:p w14:paraId="3D5FFF40" w14:textId="77777777" w:rsidR="00921641" w:rsidRDefault="008B4DB3">
            <w:pPr>
              <w:jc w:val="center"/>
              <w:rPr>
                <w:sz w:val="18"/>
                <w:szCs w:val="18"/>
              </w:rPr>
            </w:pPr>
            <w:r>
              <w:rPr>
                <w:sz w:val="18"/>
                <w:szCs w:val="18"/>
              </w:rPr>
              <w:t xml:space="preserve">4.25</w:t>
            </w:r>
          </w:p>
        </w:tc>
        <w:tc>
          <w:tcPr>
            <w:tcW w:w="709" w:type="dxa"/>
            <w:vAlign w:val="center"/>
          </w:tcPr>
          <w:p w14:paraId="26D00CBF" w14:textId="77777777" w:rsidR="00921641" w:rsidRDefault="008B4DB3">
            <w:pPr>
              <w:widowControl/>
              <w:jc w:val="center"/>
              <w:rPr>
                <w:sz w:val="18"/>
                <w:szCs w:val="18"/>
              </w:rPr>
            </w:pPr>
            <w:r>
              <w:rPr>
                <w:sz w:val="18"/>
                <w:szCs w:val="18"/>
                <w:lang w:bidi="ar"/>
              </w:rPr>
              <w:t>3.93</w:t>
            </w:r>
          </w:p>
        </w:tc>
        <w:tc>
          <w:tcPr>
            <w:tcW w:w="992" w:type="dxa"/>
            <w:vAlign w:val="center"/>
          </w:tcPr>
          <w:p w14:paraId="1685D4B4" w14:textId="77777777" w:rsidR="00921641" w:rsidRDefault="008B4DB3">
            <w:pPr>
              <w:widowControl/>
              <w:jc w:val="center"/>
              <w:rPr>
                <w:sz w:val="18"/>
                <w:szCs w:val="18"/>
              </w:rPr>
            </w:pPr>
            <w:r>
              <w:rPr>
                <w:sz w:val="18"/>
                <w:szCs w:val="18"/>
                <w:lang w:bidi="ar"/>
              </w:rPr>
              <w:t>4.01</w:t>
            </w:r>
          </w:p>
        </w:tc>
        <w:tc>
          <w:tcPr>
            <w:tcW w:w="1043" w:type="dxa"/>
            <w:vAlign w:val="center"/>
          </w:tcPr>
          <w:p w14:paraId="273DC4A6" w14:textId="77777777" w:rsidR="00921641" w:rsidRDefault="008B4DB3">
            <w:pPr>
              <w:widowControl/>
              <w:jc w:val="center"/>
              <w:rPr>
                <w:sz w:val="18"/>
                <w:szCs w:val="18"/>
              </w:rPr>
            </w:pPr>
            <w:r>
              <w:rPr>
                <w:sz w:val="18"/>
                <w:szCs w:val="18"/>
                <w:lang w:bidi="ar"/>
              </w:rPr>
              <w:t>3.91</w:t>
            </w:r>
          </w:p>
        </w:tc>
      </w:tr>
      <w:tr w:rsidR="00921641" w14:paraId="20F65E96" w14:textId="77777777">
        <w:trPr>
          <w:jc w:val="center"/>
        </w:trPr>
        <w:tc>
          <w:tcPr>
            <w:tcW w:w="3119" w:type="dxa"/>
            <w:vAlign w:val="center"/>
          </w:tcPr>
          <w:p w14:paraId="35178451" w14:textId="77777777" w:rsidR="00921641" w:rsidRDefault="008B4DB3">
            <w:pPr>
              <w:rPr>
                <w:sz w:val="18"/>
                <w:szCs w:val="18"/>
              </w:rPr>
            </w:pPr>
            <w:r>
              <w:rPr>
                <w:rFonts w:hint="eastAsia"/>
                <w:sz w:val="18"/>
                <w:szCs w:val="18"/>
              </w:rPr>
              <w:t>学生的利益得到充分尊重</w:t>
            </w:r>
          </w:p>
        </w:tc>
        <w:tc>
          <w:tcPr>
            <w:tcW w:w="709" w:type="dxa"/>
            <w:vAlign w:val="center"/>
          </w:tcPr>
          <w:p w14:paraId="623BD577" w14:textId="77777777" w:rsidR="00921641" w:rsidRDefault="008B4DB3">
            <w:pPr>
              <w:jc w:val="center"/>
              <w:rPr>
                <w:sz w:val="18"/>
                <w:szCs w:val="18"/>
              </w:rPr>
            </w:pPr>
            <w:r>
              <w:rPr>
                <w:sz w:val="18"/>
                <w:szCs w:val="18"/>
              </w:rPr>
              <w:t xml:space="preserve">4.08</w:t>
            </w:r>
          </w:p>
        </w:tc>
        <w:tc>
          <w:tcPr>
            <w:tcW w:w="992" w:type="dxa"/>
            <w:vAlign w:val="center"/>
          </w:tcPr>
          <w:p w14:paraId="2C791F5B" w14:textId="77777777" w:rsidR="00921641" w:rsidRDefault="008B4DB3">
            <w:pPr>
              <w:jc w:val="center"/>
              <w:rPr>
                <w:sz w:val="18"/>
                <w:szCs w:val="18"/>
              </w:rPr>
            </w:pPr>
            <w:r>
              <w:rPr>
                <w:sz w:val="18"/>
                <w:szCs w:val="18"/>
              </w:rPr>
              <w:t xml:space="preserve">0.00</w:t>
            </w:r>
          </w:p>
        </w:tc>
        <w:tc>
          <w:tcPr>
            <w:tcW w:w="992" w:type="dxa"/>
            <w:vAlign w:val="center"/>
          </w:tcPr>
          <w:p w14:paraId="3DB4B9D4" w14:textId="77777777" w:rsidR="00921641" w:rsidRDefault="008B4DB3">
            <w:pPr>
              <w:jc w:val="center"/>
              <w:rPr>
                <w:sz w:val="18"/>
                <w:szCs w:val="18"/>
              </w:rPr>
            </w:pPr>
            <w:r>
              <w:rPr>
                <w:sz w:val="18"/>
                <w:szCs w:val="18"/>
              </w:rPr>
              <w:t xml:space="preserve">4.08</w:t>
            </w:r>
          </w:p>
        </w:tc>
        <w:tc>
          <w:tcPr>
            <w:tcW w:w="709" w:type="dxa"/>
            <w:vAlign w:val="center"/>
          </w:tcPr>
          <w:p w14:paraId="5949D6B3" w14:textId="77777777" w:rsidR="00921641" w:rsidRDefault="008B4DB3">
            <w:pPr>
              <w:widowControl/>
              <w:jc w:val="center"/>
              <w:rPr>
                <w:sz w:val="18"/>
                <w:szCs w:val="18"/>
              </w:rPr>
            </w:pPr>
            <w:r>
              <w:rPr>
                <w:sz w:val="18"/>
                <w:szCs w:val="18"/>
                <w:lang w:bidi="ar"/>
              </w:rPr>
              <w:t>3.86</w:t>
            </w:r>
          </w:p>
        </w:tc>
        <w:tc>
          <w:tcPr>
            <w:tcW w:w="992" w:type="dxa"/>
            <w:vAlign w:val="center"/>
          </w:tcPr>
          <w:p w14:paraId="00BE8552" w14:textId="77777777" w:rsidR="00921641" w:rsidRDefault="008B4DB3">
            <w:pPr>
              <w:widowControl/>
              <w:jc w:val="center"/>
              <w:rPr>
                <w:sz w:val="18"/>
                <w:szCs w:val="18"/>
              </w:rPr>
            </w:pPr>
            <w:r>
              <w:rPr>
                <w:sz w:val="18"/>
                <w:szCs w:val="18"/>
                <w:lang w:bidi="ar"/>
              </w:rPr>
              <w:t>3.99</w:t>
            </w:r>
          </w:p>
        </w:tc>
        <w:tc>
          <w:tcPr>
            <w:tcW w:w="1043" w:type="dxa"/>
            <w:vAlign w:val="center"/>
          </w:tcPr>
          <w:p w14:paraId="280D4AAC" w14:textId="77777777" w:rsidR="00921641" w:rsidRDefault="008B4DB3">
            <w:pPr>
              <w:widowControl/>
              <w:jc w:val="center"/>
              <w:rPr>
                <w:sz w:val="18"/>
                <w:szCs w:val="18"/>
              </w:rPr>
            </w:pPr>
            <w:r>
              <w:rPr>
                <w:sz w:val="18"/>
                <w:szCs w:val="18"/>
                <w:lang w:bidi="ar"/>
              </w:rPr>
              <w:t>3.83</w:t>
            </w:r>
          </w:p>
        </w:tc>
      </w:tr>
    </w:tbl>
    <w:p w14:paraId="26976504" w14:textId="77777777" w:rsidR="00921641" w:rsidRDefault="00921641">
      <w:pPr>
        <w:widowControl/>
        <w:jc w:val="left"/>
        <w:rPr>
          <w:sz w:val="24"/>
          <w:szCs w:val="24"/>
        </w:rPr>
      </w:pPr>
    </w:p>
    <w:p w14:paraId="190B1559" w14:textId="77777777" w:rsidR="00921641" w:rsidRDefault="008B4DB3">
      <w:pPr>
        <w:widowControl/>
        <w:jc w:val="left"/>
        <w:rPr>
          <w:sz w:val="24"/>
          <w:szCs w:val="24"/>
        </w:rPr>
      </w:pPr>
      <w:r>
        <w:rPr>
          <w:sz w:val="24"/>
          <w:szCs w:val="24"/>
        </w:rPr>
        <w:br w:type="page"/>
      </w:r>
    </w:p>
    <w:p w14:paraId="593EACB8" w14:textId="77777777" w:rsidR="00921641" w:rsidRDefault="008B4DB3">
      <w:pPr>
        <w:pStyle w:val="1"/>
      </w:pPr>
      <w:bookmarkStart w:id="49" w:name="_Toc20557"/>
      <w:bookmarkStart w:id="50" w:name="_Toc97541480"/>
      <w:bookmarkStart w:id="51" w:name="_Toc128118111"/>
      <w:r>
        <w:rPr>
          <w:rFonts w:hint="eastAsia"/>
        </w:rPr>
        <w:lastRenderedPageBreak/>
        <w:t>七、博士生对奖助支持与基础设施的评价</w:t>
      </w:r>
      <w:bookmarkEnd w:id="48"/>
      <w:bookmarkEnd w:id="49"/>
      <w:bookmarkEnd w:id="50"/>
      <w:bookmarkEnd w:id="51"/>
    </w:p>
    <w:p w14:paraId="5474E593" w14:textId="77777777" w:rsidR="00921641" w:rsidRDefault="008B4DB3">
      <w:pPr>
        <w:pStyle w:val="2"/>
        <w:ind w:left="420"/>
      </w:pPr>
      <w:bookmarkStart w:id="52" w:name="_Toc89077120"/>
      <w:bookmarkStart w:id="53" w:name="_Toc97541481"/>
      <w:bookmarkStart w:id="54" w:name="_Toc20969"/>
      <w:bookmarkStart w:id="55" w:name="_Toc128118112"/>
      <w:r>
        <w:rPr>
          <w:rFonts w:hint="eastAsia"/>
        </w:rPr>
        <w:t>（一）博士生的经济来源</w:t>
      </w:r>
      <w:bookmarkEnd w:id="52"/>
      <w:bookmarkEnd w:id="53"/>
      <w:bookmarkEnd w:id="54"/>
      <w:bookmarkEnd w:id="55"/>
    </w:p>
    <w:p w14:paraId="23980894" w14:textId="77777777" w:rsidR="00921641" w:rsidRDefault="008B4DB3">
      <w:pPr>
        <w:spacing w:line="360" w:lineRule="auto"/>
        <w:ind w:firstLineChars="200" w:firstLine="420"/>
        <w:rPr>
          <w:szCs w:val="21"/>
        </w:rPr>
      </w:pPr>
      <w:r>
        <w:rPr>
          <w:rFonts w:hint="eastAsia"/>
          <w:szCs w:val="21"/>
        </w:rPr>
        <w:t>关于博士生就读期间经济来源的调查问题为：“您在读博期间的首要经济来源是</w:t>
      </w:r>
      <w:r>
        <w:rPr>
          <w:szCs w:val="21"/>
          <w:u w:val="single"/>
        </w:rPr>
        <w:t xml:space="preserve"> </w:t>
      </w:r>
      <w:r>
        <w:rPr>
          <w:rFonts w:hint="eastAsia"/>
          <w:szCs w:val="21"/>
          <w:u w:val="single"/>
        </w:rPr>
        <w:t xml:space="preserve">    </w:t>
      </w:r>
      <w:r>
        <w:rPr>
          <w:szCs w:val="21"/>
          <w:u w:val="single"/>
        </w:rPr>
        <w:t xml:space="preserve">     </w:t>
      </w:r>
      <w:r>
        <w:rPr>
          <w:rFonts w:hint="eastAsia"/>
          <w:szCs w:val="21"/>
        </w:rPr>
        <w:t>（单选），次要经济来源是</w:t>
      </w:r>
      <w:r>
        <w:rPr>
          <w:szCs w:val="21"/>
          <w:u w:val="single"/>
        </w:rPr>
        <w:t xml:space="preserve">  </w:t>
      </w:r>
      <w:r>
        <w:rPr>
          <w:rFonts w:hint="eastAsia"/>
          <w:szCs w:val="21"/>
          <w:u w:val="single"/>
        </w:rPr>
        <w:t xml:space="preserve">  </w:t>
      </w:r>
      <w:r>
        <w:rPr>
          <w:szCs w:val="21"/>
          <w:u w:val="single"/>
        </w:rPr>
        <w:t xml:space="preserve">  </w:t>
      </w:r>
      <w:r>
        <w:rPr>
          <w:rFonts w:hint="eastAsia"/>
          <w:szCs w:val="21"/>
        </w:rPr>
        <w:t>（单选）”。选项包括：①奖学金；②助学金；③三助（助教、助研、助管）；④借款贷款；⑤全职或兼职工作收入；⑥家庭资助；⑦导师资助；⑧自主</w:t>
      </w:r>
      <w:r>
        <w:rPr>
          <w:szCs w:val="21"/>
        </w:rPr>
        <w:t>创业</w:t>
      </w:r>
      <w:r>
        <w:rPr>
          <w:rFonts w:hint="eastAsia"/>
          <w:szCs w:val="21"/>
        </w:rPr>
        <w:t>。</w:t>
      </w:r>
    </w:p>
    <w:p w14:paraId="1A8DD6E2" w14:textId="77777777" w:rsidR="00921641" w:rsidRDefault="008B4DB3">
      <w:pPr>
        <w:spacing w:line="360" w:lineRule="auto"/>
        <w:ind w:firstLineChars="200" w:firstLine="420"/>
        <w:rPr>
          <w:szCs w:val="21"/>
        </w:rPr>
      </w:pPr>
      <w:r>
        <w:rPr>
          <w:rFonts w:hint="eastAsia"/>
          <w:szCs w:val="21"/>
        </w:rPr>
        <w:t>本校与全国高校博士生的首要经济来源和次要经济来源情况见表</w:t>
      </w:r>
      <w:r>
        <w:rPr>
          <w:rFonts w:hint="eastAsia"/>
          <w:szCs w:val="21"/>
        </w:rPr>
        <w:t>7</w:t>
      </w:r>
      <w:r>
        <w:rPr>
          <w:szCs w:val="21"/>
        </w:rPr>
        <w:t>.1</w:t>
      </w:r>
      <w:r>
        <w:rPr>
          <w:rFonts w:hint="eastAsia"/>
          <w:szCs w:val="21"/>
        </w:rPr>
        <w:t>和表</w:t>
      </w:r>
      <w:r>
        <w:rPr>
          <w:rFonts w:hint="eastAsia"/>
          <w:szCs w:val="21"/>
        </w:rPr>
        <w:t>7</w:t>
      </w:r>
      <w:r>
        <w:rPr>
          <w:szCs w:val="21"/>
        </w:rPr>
        <w:t>.2</w:t>
      </w:r>
      <w:r>
        <w:rPr>
          <w:rFonts w:hint="eastAsia"/>
          <w:szCs w:val="21"/>
        </w:rPr>
        <w:t>。</w:t>
      </w:r>
    </w:p>
    <w:p w14:paraId="4E7949A8" w14:textId="77777777" w:rsidR="00921641" w:rsidRDefault="008B4DB3">
      <w:pPr>
        <w:spacing w:line="360" w:lineRule="auto"/>
        <w:jc w:val="center"/>
        <w:rPr>
          <w:b/>
          <w:sz w:val="18"/>
          <w:szCs w:val="18"/>
        </w:rPr>
      </w:pPr>
      <w:r>
        <w:rPr>
          <w:rFonts w:hint="eastAsia"/>
          <w:b/>
          <w:sz w:val="18"/>
          <w:szCs w:val="18"/>
        </w:rPr>
        <w:t>表</w:t>
      </w:r>
      <w:r>
        <w:rPr>
          <w:rFonts w:hint="eastAsia"/>
          <w:b/>
          <w:sz w:val="18"/>
          <w:szCs w:val="18"/>
        </w:rPr>
        <w:t>7.</w:t>
      </w:r>
      <w:r>
        <w:rPr>
          <w:b/>
          <w:sz w:val="18"/>
          <w:szCs w:val="18"/>
        </w:rPr>
        <w:t xml:space="preserve">1  </w:t>
      </w:r>
      <w:r>
        <w:rPr>
          <w:rFonts w:hint="eastAsia"/>
          <w:b/>
          <w:sz w:val="18"/>
          <w:szCs w:val="18"/>
        </w:rPr>
        <w:t>博士生的首要经济来源情况</w:t>
      </w:r>
    </w:p>
    <w:tbl>
      <w:tblPr>
        <w:tblStyle w:val="af0"/>
        <w:tblW w:w="0" w:type="auto"/>
        <w:jc w:val="center"/>
        <w:tblLayout w:type="fixed"/>
        <w:tblLook w:val="04A0" w:firstRow="1" w:lastRow="0" w:firstColumn="1" w:lastColumn="0" w:noHBand="0" w:noVBand="1"/>
      </w:tblPr>
      <w:tblGrid>
        <w:gridCol w:w="2486"/>
        <w:gridCol w:w="1037"/>
        <w:gridCol w:w="1123"/>
        <w:gridCol w:w="1132"/>
        <w:gridCol w:w="709"/>
        <w:gridCol w:w="992"/>
        <w:gridCol w:w="1043"/>
      </w:tblGrid>
      <w:tr w:rsidR="00921641" w14:paraId="11405C61" w14:textId="77777777">
        <w:trPr>
          <w:jc w:val="center"/>
        </w:trPr>
        <w:tc>
          <w:tcPr>
            <w:tcW w:w="2486" w:type="dxa"/>
            <w:vMerge w:val="restart"/>
            <w:vAlign w:val="center"/>
          </w:tcPr>
          <w:p w14:paraId="1E0B9CA8" w14:textId="77777777" w:rsidR="00921641" w:rsidRDefault="00921641">
            <w:pPr>
              <w:jc w:val="center"/>
              <w:rPr>
                <w:b/>
                <w:sz w:val="18"/>
                <w:szCs w:val="18"/>
              </w:rPr>
            </w:pPr>
          </w:p>
        </w:tc>
        <w:tc>
          <w:tcPr>
            <w:tcW w:w="3292" w:type="dxa"/>
            <w:gridSpan w:val="3"/>
            <w:vAlign w:val="center"/>
          </w:tcPr>
          <w:p w14:paraId="3E859EB7" w14:textId="77777777" w:rsidR="00921641" w:rsidRDefault="008B4DB3">
            <w:pPr>
              <w:jc w:val="center"/>
              <w:rPr>
                <w:b/>
                <w:sz w:val="18"/>
                <w:szCs w:val="18"/>
              </w:rPr>
            </w:pPr>
            <w:r>
              <w:rPr>
                <w:rFonts w:hint="eastAsia"/>
                <w:b/>
                <w:sz w:val="18"/>
                <w:szCs w:val="18"/>
              </w:rPr>
              <w:t>本校</w:t>
            </w:r>
          </w:p>
        </w:tc>
        <w:tc>
          <w:tcPr>
            <w:tcW w:w="2744" w:type="dxa"/>
            <w:gridSpan w:val="3"/>
            <w:vAlign w:val="center"/>
          </w:tcPr>
          <w:p w14:paraId="2726A979" w14:textId="77777777" w:rsidR="00921641" w:rsidRDefault="008B4DB3">
            <w:pPr>
              <w:jc w:val="center"/>
              <w:rPr>
                <w:b/>
                <w:sz w:val="18"/>
                <w:szCs w:val="18"/>
              </w:rPr>
            </w:pPr>
            <w:r>
              <w:rPr>
                <w:rFonts w:hint="eastAsia"/>
                <w:b/>
                <w:sz w:val="18"/>
                <w:szCs w:val="18"/>
              </w:rPr>
              <w:t>全国</w:t>
            </w:r>
          </w:p>
        </w:tc>
      </w:tr>
      <w:tr w:rsidR="00921641" w14:paraId="67835476" w14:textId="77777777">
        <w:trPr>
          <w:jc w:val="center"/>
        </w:trPr>
        <w:tc>
          <w:tcPr>
            <w:tcW w:w="2486" w:type="dxa"/>
            <w:vMerge/>
            <w:vAlign w:val="center"/>
          </w:tcPr>
          <w:p w14:paraId="6D24AB69" w14:textId="77777777" w:rsidR="00921641" w:rsidRDefault="00921641">
            <w:pPr>
              <w:jc w:val="center"/>
              <w:rPr>
                <w:b/>
                <w:sz w:val="18"/>
                <w:szCs w:val="18"/>
              </w:rPr>
            </w:pPr>
          </w:p>
        </w:tc>
        <w:tc>
          <w:tcPr>
            <w:tcW w:w="1037" w:type="dxa"/>
            <w:vAlign w:val="center"/>
          </w:tcPr>
          <w:p w14:paraId="32D0C17F" w14:textId="77777777" w:rsidR="00921641" w:rsidRDefault="008B4DB3">
            <w:pPr>
              <w:jc w:val="center"/>
              <w:rPr>
                <w:b/>
                <w:sz w:val="18"/>
                <w:szCs w:val="18"/>
              </w:rPr>
            </w:pPr>
            <w:r>
              <w:rPr>
                <w:rFonts w:hint="eastAsia"/>
                <w:b/>
                <w:sz w:val="18"/>
                <w:szCs w:val="18"/>
              </w:rPr>
              <w:t>合计</w:t>
            </w:r>
          </w:p>
        </w:tc>
        <w:tc>
          <w:tcPr>
            <w:tcW w:w="1123" w:type="dxa"/>
            <w:vAlign w:val="center"/>
          </w:tcPr>
          <w:p w14:paraId="0D9C03C6" w14:textId="77777777" w:rsidR="00921641" w:rsidRDefault="008B4DB3">
            <w:pPr>
              <w:jc w:val="center"/>
              <w:rPr>
                <w:b/>
                <w:sz w:val="18"/>
                <w:szCs w:val="18"/>
              </w:rPr>
            </w:pPr>
            <w:r>
              <w:rPr>
                <w:rFonts w:hint="eastAsia"/>
                <w:b/>
                <w:sz w:val="18"/>
                <w:szCs w:val="18"/>
              </w:rPr>
              <w:t>人文社科</w:t>
            </w:r>
          </w:p>
        </w:tc>
        <w:tc>
          <w:tcPr>
            <w:tcW w:w="1132" w:type="dxa"/>
            <w:vAlign w:val="center"/>
          </w:tcPr>
          <w:p w14:paraId="35498637" w14:textId="77777777" w:rsidR="00921641" w:rsidRDefault="008B4DB3">
            <w:pPr>
              <w:jc w:val="center"/>
              <w:rPr>
                <w:b/>
                <w:sz w:val="18"/>
                <w:szCs w:val="18"/>
              </w:rPr>
            </w:pPr>
            <w:r>
              <w:rPr>
                <w:rFonts w:hint="eastAsia"/>
                <w:b/>
                <w:sz w:val="18"/>
                <w:szCs w:val="18"/>
              </w:rPr>
              <w:t>理工农医</w:t>
            </w:r>
          </w:p>
        </w:tc>
        <w:tc>
          <w:tcPr>
            <w:tcW w:w="709" w:type="dxa"/>
            <w:vAlign w:val="center"/>
          </w:tcPr>
          <w:p w14:paraId="60AECA2A" w14:textId="77777777" w:rsidR="00921641" w:rsidRDefault="008B4DB3">
            <w:pPr>
              <w:jc w:val="center"/>
              <w:rPr>
                <w:b/>
                <w:sz w:val="18"/>
                <w:szCs w:val="18"/>
              </w:rPr>
            </w:pPr>
            <w:r>
              <w:rPr>
                <w:rFonts w:hint="eastAsia"/>
                <w:b/>
                <w:sz w:val="18"/>
                <w:szCs w:val="18"/>
              </w:rPr>
              <w:t>合计</w:t>
            </w:r>
          </w:p>
        </w:tc>
        <w:tc>
          <w:tcPr>
            <w:tcW w:w="992" w:type="dxa"/>
            <w:vAlign w:val="center"/>
          </w:tcPr>
          <w:p w14:paraId="2C8E9376" w14:textId="77777777" w:rsidR="00921641" w:rsidRDefault="008B4DB3">
            <w:pPr>
              <w:jc w:val="center"/>
              <w:rPr>
                <w:b/>
                <w:sz w:val="18"/>
                <w:szCs w:val="18"/>
              </w:rPr>
            </w:pPr>
            <w:r>
              <w:rPr>
                <w:rFonts w:hint="eastAsia"/>
                <w:b/>
                <w:sz w:val="18"/>
                <w:szCs w:val="18"/>
              </w:rPr>
              <w:t>人文社科</w:t>
            </w:r>
          </w:p>
        </w:tc>
        <w:tc>
          <w:tcPr>
            <w:tcW w:w="1043" w:type="dxa"/>
            <w:vAlign w:val="center"/>
          </w:tcPr>
          <w:p w14:paraId="74BBE66A" w14:textId="77777777" w:rsidR="00921641" w:rsidRDefault="008B4DB3">
            <w:pPr>
              <w:jc w:val="center"/>
              <w:rPr>
                <w:b/>
                <w:sz w:val="18"/>
                <w:szCs w:val="18"/>
              </w:rPr>
            </w:pPr>
            <w:r>
              <w:rPr>
                <w:rFonts w:hint="eastAsia"/>
                <w:b/>
                <w:sz w:val="18"/>
                <w:szCs w:val="18"/>
              </w:rPr>
              <w:t>理工农医</w:t>
            </w:r>
          </w:p>
        </w:tc>
      </w:tr>
      <w:tr w:rsidR="00921641" w14:paraId="5D6AE6C4" w14:textId="77777777">
        <w:trPr>
          <w:jc w:val="center"/>
        </w:trPr>
        <w:tc>
          <w:tcPr>
            <w:tcW w:w="2486" w:type="dxa"/>
            <w:vAlign w:val="center"/>
          </w:tcPr>
          <w:p w14:paraId="344C18B2" w14:textId="77777777" w:rsidR="00921641" w:rsidRDefault="008B4DB3">
            <w:pPr>
              <w:rPr>
                <w:sz w:val="18"/>
                <w:szCs w:val="18"/>
              </w:rPr>
            </w:pPr>
            <w:r>
              <w:rPr>
                <w:rFonts w:hint="eastAsia"/>
                <w:sz w:val="18"/>
                <w:szCs w:val="18"/>
              </w:rPr>
              <w:t>奖学金</w:t>
            </w:r>
          </w:p>
        </w:tc>
        <w:tc>
          <w:tcPr>
            <w:tcW w:w="1037" w:type="dxa"/>
            <w:vAlign w:val="center"/>
          </w:tcPr>
          <w:p w14:paraId="665C38BB" w14:textId="77777777" w:rsidR="00921641" w:rsidRDefault="008B4DB3">
            <w:pPr>
              <w:jc w:val="center"/>
              <w:rPr>
                <w:sz w:val="18"/>
                <w:szCs w:val="18"/>
              </w:rPr>
            </w:pPr>
            <w:r>
              <w:rPr>
                <w:sz w:val="18"/>
                <w:szCs w:val="18"/>
              </w:rPr>
              <w:t xml:space="preserve">66.7%</w:t>
            </w:r>
          </w:p>
        </w:tc>
        <w:tc>
          <w:tcPr>
            <w:tcW w:w="1123" w:type="dxa"/>
            <w:vAlign w:val="center"/>
          </w:tcPr>
          <w:p w14:paraId="7AF9567D" w14:textId="77777777" w:rsidR="00921641" w:rsidRDefault="008B4DB3">
            <w:pPr>
              <w:jc w:val="center"/>
              <w:rPr>
                <w:sz w:val="18"/>
                <w:szCs w:val="18"/>
              </w:rPr>
            </w:pPr>
            <w:r>
              <w:rPr>
                <w:sz w:val="18"/>
                <w:szCs w:val="18"/>
              </w:rPr>
              <w:t xml:space="preserve">0.0%</w:t>
            </w:r>
          </w:p>
        </w:tc>
        <w:tc>
          <w:tcPr>
            <w:tcW w:w="1132" w:type="dxa"/>
            <w:vAlign w:val="center"/>
          </w:tcPr>
          <w:p w14:paraId="4A780394" w14:textId="77777777" w:rsidR="00921641" w:rsidRDefault="008B4DB3">
            <w:pPr>
              <w:jc w:val="center"/>
              <w:rPr>
                <w:sz w:val="18"/>
                <w:szCs w:val="18"/>
              </w:rPr>
            </w:pPr>
            <w:r>
              <w:rPr>
                <w:sz w:val="18"/>
                <w:szCs w:val="18"/>
              </w:rPr>
              <w:t xml:space="preserve">66.7%</w:t>
            </w:r>
          </w:p>
        </w:tc>
        <w:tc>
          <w:tcPr>
            <w:tcW w:w="709" w:type="dxa"/>
            <w:vAlign w:val="center"/>
          </w:tcPr>
          <w:p w14:paraId="792E1C81" w14:textId="77777777" w:rsidR="00921641" w:rsidRDefault="008B4DB3">
            <w:pPr>
              <w:widowControl/>
              <w:jc w:val="center"/>
              <w:rPr>
                <w:sz w:val="18"/>
                <w:szCs w:val="18"/>
                <w:lang w:bidi="ar"/>
              </w:rPr>
            </w:pPr>
            <w:r>
              <w:rPr>
                <w:sz w:val="18"/>
                <w:szCs w:val="18"/>
                <w:lang w:bidi="ar"/>
              </w:rPr>
              <w:t>31.3%</w:t>
            </w:r>
          </w:p>
        </w:tc>
        <w:tc>
          <w:tcPr>
            <w:tcW w:w="992" w:type="dxa"/>
            <w:vAlign w:val="center"/>
          </w:tcPr>
          <w:p w14:paraId="79087599" w14:textId="77777777" w:rsidR="00921641" w:rsidRDefault="008B4DB3">
            <w:pPr>
              <w:widowControl/>
              <w:jc w:val="center"/>
              <w:rPr>
                <w:sz w:val="18"/>
                <w:szCs w:val="18"/>
                <w:lang w:bidi="ar"/>
              </w:rPr>
            </w:pPr>
            <w:r>
              <w:rPr>
                <w:sz w:val="18"/>
                <w:szCs w:val="18"/>
                <w:lang w:bidi="ar"/>
              </w:rPr>
              <w:t>27.3%</w:t>
            </w:r>
          </w:p>
        </w:tc>
        <w:tc>
          <w:tcPr>
            <w:tcW w:w="1043" w:type="dxa"/>
            <w:vAlign w:val="center"/>
          </w:tcPr>
          <w:p w14:paraId="54946EC9" w14:textId="77777777" w:rsidR="00921641" w:rsidRDefault="008B4DB3">
            <w:pPr>
              <w:widowControl/>
              <w:jc w:val="center"/>
              <w:rPr>
                <w:sz w:val="18"/>
                <w:szCs w:val="18"/>
                <w:lang w:bidi="ar"/>
              </w:rPr>
            </w:pPr>
            <w:r>
              <w:rPr>
                <w:sz w:val="18"/>
                <w:szCs w:val="18"/>
                <w:lang w:bidi="ar"/>
              </w:rPr>
              <w:t>32.3%</w:t>
            </w:r>
          </w:p>
        </w:tc>
      </w:tr>
      <w:tr w:rsidR="00921641" w14:paraId="526BFAD2" w14:textId="77777777">
        <w:trPr>
          <w:jc w:val="center"/>
        </w:trPr>
        <w:tc>
          <w:tcPr>
            <w:tcW w:w="2486" w:type="dxa"/>
            <w:vAlign w:val="center"/>
          </w:tcPr>
          <w:p w14:paraId="6923CD8F" w14:textId="77777777" w:rsidR="00921641" w:rsidRDefault="008B4DB3">
            <w:pPr>
              <w:rPr>
                <w:sz w:val="18"/>
                <w:szCs w:val="18"/>
              </w:rPr>
            </w:pPr>
            <w:r>
              <w:rPr>
                <w:rFonts w:hint="eastAsia"/>
                <w:sz w:val="18"/>
                <w:szCs w:val="18"/>
              </w:rPr>
              <w:t>助学金</w:t>
            </w:r>
          </w:p>
        </w:tc>
        <w:tc>
          <w:tcPr>
            <w:tcW w:w="1037" w:type="dxa"/>
            <w:vAlign w:val="center"/>
          </w:tcPr>
          <w:p w14:paraId="1D91D76B" w14:textId="77777777" w:rsidR="00921641" w:rsidRDefault="008B4DB3">
            <w:pPr>
              <w:jc w:val="center"/>
              <w:rPr>
                <w:sz w:val="18"/>
                <w:szCs w:val="18"/>
              </w:rPr>
            </w:pPr>
            <w:r>
              <w:rPr>
                <w:sz w:val="18"/>
                <w:szCs w:val="18"/>
              </w:rPr>
              <w:t xml:space="preserve">16.7%</w:t>
            </w:r>
          </w:p>
        </w:tc>
        <w:tc>
          <w:tcPr>
            <w:tcW w:w="1123" w:type="dxa"/>
            <w:vAlign w:val="center"/>
          </w:tcPr>
          <w:p w14:paraId="7F01EFFF" w14:textId="77777777" w:rsidR="00921641" w:rsidRDefault="008B4DB3">
            <w:pPr>
              <w:jc w:val="center"/>
              <w:rPr>
                <w:sz w:val="18"/>
                <w:szCs w:val="18"/>
              </w:rPr>
            </w:pPr>
            <w:r>
              <w:rPr>
                <w:sz w:val="18"/>
                <w:szCs w:val="18"/>
              </w:rPr>
              <w:t xml:space="preserve">0.0%</w:t>
            </w:r>
          </w:p>
        </w:tc>
        <w:tc>
          <w:tcPr>
            <w:tcW w:w="1132" w:type="dxa"/>
            <w:vAlign w:val="center"/>
          </w:tcPr>
          <w:p w14:paraId="0860F876" w14:textId="77777777" w:rsidR="00921641" w:rsidRDefault="008B4DB3">
            <w:pPr>
              <w:jc w:val="center"/>
              <w:rPr>
                <w:sz w:val="18"/>
                <w:szCs w:val="18"/>
              </w:rPr>
            </w:pPr>
            <w:r>
              <w:rPr>
                <w:sz w:val="18"/>
                <w:szCs w:val="18"/>
              </w:rPr>
              <w:t xml:space="preserve">16.7%</w:t>
            </w:r>
          </w:p>
        </w:tc>
        <w:tc>
          <w:tcPr>
            <w:tcW w:w="709" w:type="dxa"/>
            <w:vAlign w:val="center"/>
          </w:tcPr>
          <w:p w14:paraId="0B286CDC" w14:textId="77777777" w:rsidR="00921641" w:rsidRDefault="008B4DB3">
            <w:pPr>
              <w:widowControl/>
              <w:jc w:val="center"/>
              <w:rPr>
                <w:sz w:val="18"/>
                <w:szCs w:val="18"/>
                <w:lang w:bidi="ar"/>
              </w:rPr>
            </w:pPr>
            <w:r>
              <w:rPr>
                <w:sz w:val="18"/>
                <w:szCs w:val="18"/>
                <w:lang w:bidi="ar"/>
              </w:rPr>
              <w:t>27.8%</w:t>
            </w:r>
          </w:p>
        </w:tc>
        <w:tc>
          <w:tcPr>
            <w:tcW w:w="992" w:type="dxa"/>
            <w:vAlign w:val="center"/>
          </w:tcPr>
          <w:p w14:paraId="28E4EAEC" w14:textId="77777777" w:rsidR="00921641" w:rsidRDefault="008B4DB3">
            <w:pPr>
              <w:widowControl/>
              <w:jc w:val="center"/>
              <w:rPr>
                <w:sz w:val="18"/>
                <w:szCs w:val="18"/>
                <w:lang w:bidi="ar"/>
              </w:rPr>
            </w:pPr>
            <w:r>
              <w:rPr>
                <w:sz w:val="18"/>
                <w:szCs w:val="18"/>
                <w:lang w:bidi="ar"/>
              </w:rPr>
              <w:t>18.7%</w:t>
            </w:r>
          </w:p>
        </w:tc>
        <w:tc>
          <w:tcPr>
            <w:tcW w:w="1043" w:type="dxa"/>
            <w:vAlign w:val="center"/>
          </w:tcPr>
          <w:p w14:paraId="71151FA5" w14:textId="77777777" w:rsidR="00921641" w:rsidRDefault="008B4DB3">
            <w:pPr>
              <w:widowControl/>
              <w:jc w:val="center"/>
              <w:rPr>
                <w:sz w:val="18"/>
                <w:szCs w:val="18"/>
                <w:lang w:bidi="ar"/>
              </w:rPr>
            </w:pPr>
            <w:r>
              <w:rPr>
                <w:sz w:val="18"/>
                <w:szCs w:val="18"/>
                <w:lang w:bidi="ar"/>
              </w:rPr>
              <w:t>30.2%</w:t>
            </w:r>
          </w:p>
        </w:tc>
      </w:tr>
      <w:tr w:rsidR="00921641" w14:paraId="6B295CF5" w14:textId="77777777">
        <w:trPr>
          <w:jc w:val="center"/>
        </w:trPr>
        <w:tc>
          <w:tcPr>
            <w:tcW w:w="2486" w:type="dxa"/>
            <w:vAlign w:val="center"/>
          </w:tcPr>
          <w:p w14:paraId="13822A20" w14:textId="77777777" w:rsidR="00921641" w:rsidRDefault="008B4DB3">
            <w:pPr>
              <w:rPr>
                <w:sz w:val="18"/>
                <w:szCs w:val="18"/>
              </w:rPr>
            </w:pPr>
            <w:r>
              <w:rPr>
                <w:rFonts w:hint="eastAsia"/>
                <w:sz w:val="18"/>
                <w:szCs w:val="18"/>
              </w:rPr>
              <w:t>三助（助教、助研、助管）</w:t>
            </w:r>
          </w:p>
        </w:tc>
        <w:tc>
          <w:tcPr>
            <w:tcW w:w="1037" w:type="dxa"/>
            <w:vAlign w:val="center"/>
          </w:tcPr>
          <w:p w14:paraId="0396CD51" w14:textId="77777777" w:rsidR="00921641" w:rsidRDefault="008B4DB3">
            <w:pPr>
              <w:jc w:val="center"/>
              <w:rPr>
                <w:sz w:val="18"/>
                <w:szCs w:val="18"/>
              </w:rPr>
            </w:pPr>
            <w:r>
              <w:rPr>
                <w:sz w:val="18"/>
                <w:szCs w:val="18"/>
              </w:rPr>
              <w:t xml:space="preserve">0.0%</w:t>
            </w:r>
          </w:p>
        </w:tc>
        <w:tc>
          <w:tcPr>
            <w:tcW w:w="1123" w:type="dxa"/>
            <w:vAlign w:val="center"/>
          </w:tcPr>
          <w:p w14:paraId="4B4F5F09" w14:textId="77777777" w:rsidR="00921641" w:rsidRDefault="008B4DB3">
            <w:pPr>
              <w:jc w:val="center"/>
              <w:rPr>
                <w:sz w:val="18"/>
                <w:szCs w:val="18"/>
              </w:rPr>
            </w:pPr>
            <w:r>
              <w:rPr>
                <w:sz w:val="18"/>
                <w:szCs w:val="18"/>
              </w:rPr>
              <w:t xml:space="preserve">0.0%</w:t>
            </w:r>
          </w:p>
        </w:tc>
        <w:tc>
          <w:tcPr>
            <w:tcW w:w="1132" w:type="dxa"/>
            <w:vAlign w:val="center"/>
          </w:tcPr>
          <w:p w14:paraId="3EFDC877" w14:textId="77777777" w:rsidR="00921641" w:rsidRDefault="008B4DB3">
            <w:pPr>
              <w:jc w:val="center"/>
              <w:rPr>
                <w:sz w:val="18"/>
                <w:szCs w:val="18"/>
              </w:rPr>
            </w:pPr>
            <w:r>
              <w:rPr>
                <w:sz w:val="18"/>
                <w:szCs w:val="18"/>
              </w:rPr>
              <w:t xml:space="preserve">0.0%</w:t>
            </w:r>
          </w:p>
        </w:tc>
        <w:tc>
          <w:tcPr>
            <w:tcW w:w="709" w:type="dxa"/>
            <w:vAlign w:val="center"/>
          </w:tcPr>
          <w:p w14:paraId="29006229" w14:textId="77777777" w:rsidR="00921641" w:rsidRDefault="008B4DB3">
            <w:pPr>
              <w:widowControl/>
              <w:jc w:val="center"/>
              <w:rPr>
                <w:sz w:val="18"/>
                <w:szCs w:val="18"/>
                <w:lang w:bidi="ar"/>
              </w:rPr>
            </w:pPr>
            <w:r>
              <w:rPr>
                <w:sz w:val="18"/>
                <w:szCs w:val="18"/>
                <w:lang w:bidi="ar"/>
              </w:rPr>
              <w:t>4.5%</w:t>
            </w:r>
          </w:p>
        </w:tc>
        <w:tc>
          <w:tcPr>
            <w:tcW w:w="992" w:type="dxa"/>
            <w:vAlign w:val="center"/>
          </w:tcPr>
          <w:p w14:paraId="0EC28C13" w14:textId="77777777" w:rsidR="00921641" w:rsidRDefault="008B4DB3">
            <w:pPr>
              <w:widowControl/>
              <w:jc w:val="center"/>
              <w:rPr>
                <w:sz w:val="18"/>
                <w:szCs w:val="18"/>
                <w:lang w:bidi="ar"/>
              </w:rPr>
            </w:pPr>
            <w:r>
              <w:rPr>
                <w:sz w:val="18"/>
                <w:szCs w:val="18"/>
                <w:lang w:bidi="ar"/>
              </w:rPr>
              <w:t>2.1%</w:t>
            </w:r>
          </w:p>
        </w:tc>
        <w:tc>
          <w:tcPr>
            <w:tcW w:w="1043" w:type="dxa"/>
            <w:vAlign w:val="center"/>
          </w:tcPr>
          <w:p w14:paraId="58846BD3" w14:textId="77777777" w:rsidR="00921641" w:rsidRDefault="008B4DB3">
            <w:pPr>
              <w:widowControl/>
              <w:jc w:val="center"/>
              <w:rPr>
                <w:sz w:val="18"/>
                <w:szCs w:val="18"/>
                <w:lang w:bidi="ar"/>
              </w:rPr>
            </w:pPr>
            <w:r>
              <w:rPr>
                <w:sz w:val="18"/>
                <w:szCs w:val="18"/>
                <w:lang w:bidi="ar"/>
              </w:rPr>
              <w:t>5.1%</w:t>
            </w:r>
          </w:p>
        </w:tc>
      </w:tr>
      <w:tr w:rsidR="00921641" w14:paraId="4F3D6210" w14:textId="77777777">
        <w:trPr>
          <w:jc w:val="center"/>
        </w:trPr>
        <w:tc>
          <w:tcPr>
            <w:tcW w:w="2486" w:type="dxa"/>
            <w:vAlign w:val="center"/>
          </w:tcPr>
          <w:p w14:paraId="2CE02502" w14:textId="77777777" w:rsidR="00921641" w:rsidRDefault="008B4DB3">
            <w:pPr>
              <w:rPr>
                <w:sz w:val="18"/>
                <w:szCs w:val="18"/>
              </w:rPr>
            </w:pPr>
            <w:r>
              <w:rPr>
                <w:rFonts w:hint="eastAsia"/>
                <w:sz w:val="18"/>
                <w:szCs w:val="18"/>
              </w:rPr>
              <w:t>借款贷款</w:t>
            </w:r>
          </w:p>
        </w:tc>
        <w:tc>
          <w:tcPr>
            <w:tcW w:w="1037" w:type="dxa"/>
            <w:vAlign w:val="center"/>
          </w:tcPr>
          <w:p w14:paraId="2DF876E6" w14:textId="77777777" w:rsidR="00921641" w:rsidRDefault="008B4DB3">
            <w:pPr>
              <w:jc w:val="center"/>
              <w:rPr>
                <w:sz w:val="18"/>
                <w:szCs w:val="18"/>
              </w:rPr>
            </w:pPr>
            <w:r>
              <w:rPr>
                <w:sz w:val="18"/>
                <w:szCs w:val="18"/>
              </w:rPr>
              <w:t xml:space="preserve">0.0%</w:t>
            </w:r>
          </w:p>
        </w:tc>
        <w:tc>
          <w:tcPr>
            <w:tcW w:w="1123" w:type="dxa"/>
            <w:vAlign w:val="center"/>
          </w:tcPr>
          <w:p w14:paraId="2FF61FBC" w14:textId="77777777" w:rsidR="00921641" w:rsidRDefault="008B4DB3">
            <w:pPr>
              <w:jc w:val="center"/>
              <w:rPr>
                <w:sz w:val="18"/>
                <w:szCs w:val="18"/>
              </w:rPr>
            </w:pPr>
            <w:r>
              <w:rPr>
                <w:sz w:val="18"/>
                <w:szCs w:val="18"/>
              </w:rPr>
              <w:t xml:space="preserve">0.0%</w:t>
            </w:r>
          </w:p>
        </w:tc>
        <w:tc>
          <w:tcPr>
            <w:tcW w:w="1132" w:type="dxa"/>
            <w:vAlign w:val="center"/>
          </w:tcPr>
          <w:p w14:paraId="102C4265" w14:textId="77777777" w:rsidR="00921641" w:rsidRDefault="008B4DB3">
            <w:pPr>
              <w:jc w:val="center"/>
              <w:rPr>
                <w:sz w:val="18"/>
                <w:szCs w:val="18"/>
              </w:rPr>
            </w:pPr>
            <w:r>
              <w:rPr>
                <w:sz w:val="18"/>
                <w:szCs w:val="18"/>
              </w:rPr>
              <w:t xml:space="preserve">0.0%</w:t>
            </w:r>
          </w:p>
        </w:tc>
        <w:tc>
          <w:tcPr>
            <w:tcW w:w="709" w:type="dxa"/>
            <w:vAlign w:val="center"/>
          </w:tcPr>
          <w:p w14:paraId="0CFBE108" w14:textId="77777777" w:rsidR="00921641" w:rsidRDefault="008B4DB3">
            <w:pPr>
              <w:widowControl/>
              <w:jc w:val="center"/>
              <w:rPr>
                <w:sz w:val="18"/>
                <w:szCs w:val="18"/>
                <w:lang w:bidi="ar"/>
              </w:rPr>
            </w:pPr>
            <w:r>
              <w:rPr>
                <w:sz w:val="18"/>
                <w:szCs w:val="18"/>
                <w:lang w:bidi="ar"/>
              </w:rPr>
              <w:t>0.7%</w:t>
            </w:r>
          </w:p>
        </w:tc>
        <w:tc>
          <w:tcPr>
            <w:tcW w:w="992" w:type="dxa"/>
            <w:vAlign w:val="center"/>
          </w:tcPr>
          <w:p w14:paraId="35F49632" w14:textId="77777777" w:rsidR="00921641" w:rsidRDefault="008B4DB3">
            <w:pPr>
              <w:widowControl/>
              <w:jc w:val="center"/>
              <w:rPr>
                <w:sz w:val="18"/>
                <w:szCs w:val="18"/>
                <w:lang w:bidi="ar"/>
              </w:rPr>
            </w:pPr>
            <w:r>
              <w:rPr>
                <w:sz w:val="18"/>
                <w:szCs w:val="18"/>
                <w:lang w:bidi="ar"/>
              </w:rPr>
              <w:t>0.8%</w:t>
            </w:r>
          </w:p>
        </w:tc>
        <w:tc>
          <w:tcPr>
            <w:tcW w:w="1043" w:type="dxa"/>
            <w:vAlign w:val="center"/>
          </w:tcPr>
          <w:p w14:paraId="0332CF0A" w14:textId="77777777" w:rsidR="00921641" w:rsidRDefault="008B4DB3">
            <w:pPr>
              <w:widowControl/>
              <w:jc w:val="center"/>
              <w:rPr>
                <w:sz w:val="18"/>
                <w:szCs w:val="18"/>
                <w:lang w:bidi="ar"/>
              </w:rPr>
            </w:pPr>
            <w:r>
              <w:rPr>
                <w:sz w:val="18"/>
                <w:szCs w:val="18"/>
                <w:lang w:bidi="ar"/>
              </w:rPr>
              <w:t>0.6%</w:t>
            </w:r>
          </w:p>
        </w:tc>
      </w:tr>
      <w:tr w:rsidR="00921641" w14:paraId="61F649D3" w14:textId="77777777">
        <w:trPr>
          <w:jc w:val="center"/>
        </w:trPr>
        <w:tc>
          <w:tcPr>
            <w:tcW w:w="2486" w:type="dxa"/>
            <w:vAlign w:val="center"/>
          </w:tcPr>
          <w:p w14:paraId="00E7D8D5" w14:textId="77777777" w:rsidR="00921641" w:rsidRDefault="008B4DB3">
            <w:pPr>
              <w:rPr>
                <w:sz w:val="18"/>
                <w:szCs w:val="18"/>
              </w:rPr>
            </w:pPr>
            <w:r>
              <w:rPr>
                <w:rFonts w:hint="eastAsia"/>
                <w:sz w:val="18"/>
                <w:szCs w:val="18"/>
              </w:rPr>
              <w:t>全职或兼职工作收入</w:t>
            </w:r>
          </w:p>
        </w:tc>
        <w:tc>
          <w:tcPr>
            <w:tcW w:w="1037" w:type="dxa"/>
            <w:vAlign w:val="center"/>
          </w:tcPr>
          <w:p w14:paraId="597625C4" w14:textId="77777777" w:rsidR="00921641" w:rsidRDefault="008B4DB3">
            <w:pPr>
              <w:jc w:val="center"/>
              <w:rPr>
                <w:sz w:val="18"/>
                <w:szCs w:val="18"/>
              </w:rPr>
            </w:pPr>
            <w:r>
              <w:rPr>
                <w:sz w:val="18"/>
                <w:szCs w:val="18"/>
              </w:rPr>
              <w:t xml:space="preserve">8.3%</w:t>
            </w:r>
          </w:p>
        </w:tc>
        <w:tc>
          <w:tcPr>
            <w:tcW w:w="1123" w:type="dxa"/>
            <w:vAlign w:val="center"/>
          </w:tcPr>
          <w:p w14:paraId="2493A77F" w14:textId="77777777" w:rsidR="00921641" w:rsidRDefault="008B4DB3">
            <w:pPr>
              <w:jc w:val="center"/>
              <w:rPr>
                <w:sz w:val="18"/>
                <w:szCs w:val="18"/>
              </w:rPr>
            </w:pPr>
            <w:r>
              <w:rPr>
                <w:sz w:val="18"/>
                <w:szCs w:val="18"/>
              </w:rPr>
              <w:t xml:space="preserve">0.0%</w:t>
            </w:r>
          </w:p>
        </w:tc>
        <w:tc>
          <w:tcPr>
            <w:tcW w:w="1132" w:type="dxa"/>
            <w:vAlign w:val="center"/>
          </w:tcPr>
          <w:p w14:paraId="4F8D8987" w14:textId="77777777" w:rsidR="00921641" w:rsidRDefault="008B4DB3">
            <w:pPr>
              <w:jc w:val="center"/>
              <w:rPr>
                <w:sz w:val="18"/>
                <w:szCs w:val="18"/>
              </w:rPr>
            </w:pPr>
            <w:r>
              <w:rPr>
                <w:sz w:val="18"/>
                <w:szCs w:val="18"/>
              </w:rPr>
              <w:t xml:space="preserve">8.3%</w:t>
            </w:r>
          </w:p>
        </w:tc>
        <w:tc>
          <w:tcPr>
            <w:tcW w:w="709" w:type="dxa"/>
            <w:vAlign w:val="center"/>
          </w:tcPr>
          <w:p w14:paraId="03E1EA72" w14:textId="77777777" w:rsidR="00921641" w:rsidRDefault="008B4DB3">
            <w:pPr>
              <w:widowControl/>
              <w:jc w:val="center"/>
              <w:rPr>
                <w:sz w:val="18"/>
                <w:szCs w:val="18"/>
                <w:lang w:bidi="ar"/>
              </w:rPr>
            </w:pPr>
            <w:r>
              <w:rPr>
                <w:sz w:val="18"/>
                <w:szCs w:val="18"/>
                <w:lang w:bidi="ar"/>
              </w:rPr>
              <w:t>11.9%</w:t>
            </w:r>
          </w:p>
        </w:tc>
        <w:tc>
          <w:tcPr>
            <w:tcW w:w="992" w:type="dxa"/>
            <w:vAlign w:val="center"/>
          </w:tcPr>
          <w:p w14:paraId="0CEBC832" w14:textId="77777777" w:rsidR="00921641" w:rsidRDefault="008B4DB3">
            <w:pPr>
              <w:widowControl/>
              <w:jc w:val="center"/>
              <w:rPr>
                <w:sz w:val="18"/>
                <w:szCs w:val="18"/>
                <w:lang w:bidi="ar"/>
              </w:rPr>
            </w:pPr>
            <w:r>
              <w:rPr>
                <w:sz w:val="18"/>
                <w:szCs w:val="18"/>
                <w:lang w:bidi="ar"/>
              </w:rPr>
              <w:t>24.2%</w:t>
            </w:r>
          </w:p>
        </w:tc>
        <w:tc>
          <w:tcPr>
            <w:tcW w:w="1043" w:type="dxa"/>
            <w:vAlign w:val="center"/>
          </w:tcPr>
          <w:p w14:paraId="4C6BE328" w14:textId="77777777" w:rsidR="00921641" w:rsidRDefault="008B4DB3">
            <w:pPr>
              <w:widowControl/>
              <w:jc w:val="center"/>
              <w:rPr>
                <w:sz w:val="18"/>
                <w:szCs w:val="18"/>
                <w:lang w:bidi="ar"/>
              </w:rPr>
            </w:pPr>
            <w:r>
              <w:rPr>
                <w:sz w:val="18"/>
                <w:szCs w:val="18"/>
                <w:lang w:bidi="ar"/>
              </w:rPr>
              <w:t>8.7%</w:t>
            </w:r>
          </w:p>
        </w:tc>
      </w:tr>
      <w:tr w:rsidR="00921641" w14:paraId="6B176A21" w14:textId="77777777">
        <w:trPr>
          <w:jc w:val="center"/>
        </w:trPr>
        <w:tc>
          <w:tcPr>
            <w:tcW w:w="2486" w:type="dxa"/>
            <w:vAlign w:val="center"/>
          </w:tcPr>
          <w:p w14:paraId="407B0AC1" w14:textId="77777777" w:rsidR="00921641" w:rsidRDefault="008B4DB3">
            <w:pPr>
              <w:rPr>
                <w:sz w:val="18"/>
                <w:szCs w:val="18"/>
              </w:rPr>
            </w:pPr>
            <w:r>
              <w:rPr>
                <w:rFonts w:hint="eastAsia"/>
                <w:sz w:val="18"/>
                <w:szCs w:val="18"/>
              </w:rPr>
              <w:t>家庭资助</w:t>
            </w:r>
          </w:p>
        </w:tc>
        <w:tc>
          <w:tcPr>
            <w:tcW w:w="1037" w:type="dxa"/>
            <w:vAlign w:val="center"/>
          </w:tcPr>
          <w:p w14:paraId="4B58658E" w14:textId="77777777" w:rsidR="00921641" w:rsidRDefault="008B4DB3">
            <w:pPr>
              <w:jc w:val="center"/>
              <w:rPr>
                <w:sz w:val="18"/>
                <w:szCs w:val="18"/>
              </w:rPr>
            </w:pPr>
            <w:r>
              <w:rPr>
                <w:sz w:val="18"/>
                <w:szCs w:val="18"/>
              </w:rPr>
              <w:t xml:space="preserve">0.0%</w:t>
            </w:r>
          </w:p>
        </w:tc>
        <w:tc>
          <w:tcPr>
            <w:tcW w:w="1123" w:type="dxa"/>
            <w:vAlign w:val="center"/>
          </w:tcPr>
          <w:p w14:paraId="193CD174" w14:textId="77777777" w:rsidR="00921641" w:rsidRDefault="008B4DB3">
            <w:pPr>
              <w:jc w:val="center"/>
              <w:rPr>
                <w:sz w:val="18"/>
                <w:szCs w:val="18"/>
              </w:rPr>
            </w:pPr>
            <w:r>
              <w:rPr>
                <w:sz w:val="18"/>
                <w:szCs w:val="18"/>
              </w:rPr>
              <w:t xml:space="preserve">0.0%</w:t>
            </w:r>
          </w:p>
        </w:tc>
        <w:tc>
          <w:tcPr>
            <w:tcW w:w="1132" w:type="dxa"/>
            <w:vAlign w:val="center"/>
          </w:tcPr>
          <w:p w14:paraId="4D3C12F3" w14:textId="77777777" w:rsidR="00921641" w:rsidRDefault="008B4DB3">
            <w:pPr>
              <w:jc w:val="center"/>
              <w:rPr>
                <w:sz w:val="18"/>
                <w:szCs w:val="18"/>
              </w:rPr>
            </w:pPr>
            <w:r>
              <w:rPr>
                <w:sz w:val="18"/>
                <w:szCs w:val="18"/>
              </w:rPr>
              <w:t xml:space="preserve">0.0%</w:t>
            </w:r>
          </w:p>
        </w:tc>
        <w:tc>
          <w:tcPr>
            <w:tcW w:w="709" w:type="dxa"/>
            <w:vAlign w:val="center"/>
          </w:tcPr>
          <w:p w14:paraId="14AFDCE1" w14:textId="77777777" w:rsidR="00921641" w:rsidRDefault="008B4DB3">
            <w:pPr>
              <w:widowControl/>
              <w:jc w:val="center"/>
              <w:rPr>
                <w:sz w:val="18"/>
                <w:szCs w:val="18"/>
                <w:lang w:bidi="ar"/>
              </w:rPr>
            </w:pPr>
            <w:r>
              <w:rPr>
                <w:sz w:val="18"/>
                <w:szCs w:val="18"/>
                <w:lang w:bidi="ar"/>
              </w:rPr>
              <w:t>16.0%</w:t>
            </w:r>
          </w:p>
        </w:tc>
        <w:tc>
          <w:tcPr>
            <w:tcW w:w="992" w:type="dxa"/>
            <w:vAlign w:val="center"/>
          </w:tcPr>
          <w:p w14:paraId="39B96D18" w14:textId="77777777" w:rsidR="00921641" w:rsidRDefault="008B4DB3">
            <w:pPr>
              <w:widowControl/>
              <w:jc w:val="center"/>
              <w:rPr>
                <w:sz w:val="18"/>
                <w:szCs w:val="18"/>
                <w:lang w:bidi="ar"/>
              </w:rPr>
            </w:pPr>
            <w:r>
              <w:rPr>
                <w:sz w:val="18"/>
                <w:szCs w:val="18"/>
                <w:lang w:bidi="ar"/>
              </w:rPr>
              <w:t>23.8%</w:t>
            </w:r>
          </w:p>
        </w:tc>
        <w:tc>
          <w:tcPr>
            <w:tcW w:w="1043" w:type="dxa"/>
            <w:vAlign w:val="center"/>
          </w:tcPr>
          <w:p w14:paraId="199B04E4" w14:textId="77777777" w:rsidR="00921641" w:rsidRDefault="008B4DB3">
            <w:pPr>
              <w:widowControl/>
              <w:jc w:val="center"/>
              <w:rPr>
                <w:sz w:val="18"/>
                <w:szCs w:val="18"/>
                <w:lang w:bidi="ar"/>
              </w:rPr>
            </w:pPr>
            <w:r>
              <w:rPr>
                <w:sz w:val="18"/>
                <w:szCs w:val="18"/>
                <w:lang w:bidi="ar"/>
              </w:rPr>
              <w:t>14.0%</w:t>
            </w:r>
          </w:p>
        </w:tc>
      </w:tr>
      <w:tr w:rsidR="00921641" w14:paraId="7E5777FB" w14:textId="77777777">
        <w:trPr>
          <w:jc w:val="center"/>
        </w:trPr>
        <w:tc>
          <w:tcPr>
            <w:tcW w:w="2486" w:type="dxa"/>
            <w:vAlign w:val="center"/>
          </w:tcPr>
          <w:p w14:paraId="7C4F62E1" w14:textId="77777777" w:rsidR="00921641" w:rsidRDefault="008B4DB3">
            <w:pPr>
              <w:rPr>
                <w:sz w:val="18"/>
                <w:szCs w:val="18"/>
              </w:rPr>
            </w:pPr>
            <w:r>
              <w:rPr>
                <w:rFonts w:hint="eastAsia"/>
                <w:sz w:val="18"/>
                <w:szCs w:val="18"/>
              </w:rPr>
              <w:t>导师资助</w:t>
            </w:r>
          </w:p>
        </w:tc>
        <w:tc>
          <w:tcPr>
            <w:tcW w:w="1037" w:type="dxa"/>
            <w:vAlign w:val="center"/>
          </w:tcPr>
          <w:p w14:paraId="0C914B5A" w14:textId="77777777" w:rsidR="00921641" w:rsidRDefault="008B4DB3">
            <w:pPr>
              <w:jc w:val="center"/>
              <w:rPr>
                <w:sz w:val="18"/>
                <w:szCs w:val="18"/>
              </w:rPr>
            </w:pPr>
            <w:r>
              <w:rPr>
                <w:sz w:val="18"/>
                <w:szCs w:val="18"/>
              </w:rPr>
              <w:t xml:space="preserve">8.3%</w:t>
            </w:r>
          </w:p>
        </w:tc>
        <w:tc>
          <w:tcPr>
            <w:tcW w:w="1123" w:type="dxa"/>
            <w:vAlign w:val="center"/>
          </w:tcPr>
          <w:p w14:paraId="3D0467AE" w14:textId="77777777" w:rsidR="00921641" w:rsidRDefault="008B4DB3">
            <w:pPr>
              <w:jc w:val="center"/>
              <w:rPr>
                <w:sz w:val="18"/>
                <w:szCs w:val="18"/>
              </w:rPr>
            </w:pPr>
            <w:r>
              <w:rPr>
                <w:sz w:val="18"/>
                <w:szCs w:val="18"/>
              </w:rPr>
              <w:t xml:space="preserve">0.0%</w:t>
            </w:r>
          </w:p>
        </w:tc>
        <w:tc>
          <w:tcPr>
            <w:tcW w:w="1132" w:type="dxa"/>
            <w:vAlign w:val="center"/>
          </w:tcPr>
          <w:p w14:paraId="6D0A4996" w14:textId="77777777" w:rsidR="00921641" w:rsidRDefault="008B4DB3">
            <w:pPr>
              <w:jc w:val="center"/>
              <w:rPr>
                <w:sz w:val="18"/>
                <w:szCs w:val="18"/>
              </w:rPr>
            </w:pPr>
            <w:r>
              <w:rPr>
                <w:sz w:val="18"/>
                <w:szCs w:val="18"/>
              </w:rPr>
              <w:t xml:space="preserve">8.3%</w:t>
            </w:r>
          </w:p>
        </w:tc>
        <w:tc>
          <w:tcPr>
            <w:tcW w:w="709" w:type="dxa"/>
            <w:vAlign w:val="center"/>
          </w:tcPr>
          <w:p w14:paraId="3EB5F55B" w14:textId="77777777" w:rsidR="00921641" w:rsidRDefault="008B4DB3">
            <w:pPr>
              <w:widowControl/>
              <w:jc w:val="center"/>
              <w:rPr>
                <w:sz w:val="18"/>
                <w:szCs w:val="18"/>
                <w:lang w:bidi="ar"/>
              </w:rPr>
            </w:pPr>
            <w:r>
              <w:rPr>
                <w:sz w:val="18"/>
                <w:szCs w:val="18"/>
                <w:lang w:bidi="ar"/>
              </w:rPr>
              <w:t>7.3%</w:t>
            </w:r>
          </w:p>
        </w:tc>
        <w:tc>
          <w:tcPr>
            <w:tcW w:w="992" w:type="dxa"/>
            <w:vAlign w:val="center"/>
          </w:tcPr>
          <w:p w14:paraId="65927341" w14:textId="77777777" w:rsidR="00921641" w:rsidRDefault="008B4DB3">
            <w:pPr>
              <w:widowControl/>
              <w:jc w:val="center"/>
              <w:rPr>
                <w:sz w:val="18"/>
                <w:szCs w:val="18"/>
                <w:lang w:bidi="ar"/>
              </w:rPr>
            </w:pPr>
            <w:r>
              <w:rPr>
                <w:sz w:val="18"/>
                <w:szCs w:val="18"/>
                <w:lang w:bidi="ar"/>
              </w:rPr>
              <w:t>1.7%</w:t>
            </w:r>
          </w:p>
        </w:tc>
        <w:tc>
          <w:tcPr>
            <w:tcW w:w="1043" w:type="dxa"/>
            <w:vAlign w:val="center"/>
          </w:tcPr>
          <w:p w14:paraId="3E5C8497" w14:textId="77777777" w:rsidR="00921641" w:rsidRDefault="008B4DB3">
            <w:pPr>
              <w:widowControl/>
              <w:jc w:val="center"/>
              <w:rPr>
                <w:sz w:val="18"/>
                <w:szCs w:val="18"/>
                <w:lang w:bidi="ar"/>
              </w:rPr>
            </w:pPr>
            <w:r>
              <w:rPr>
                <w:sz w:val="18"/>
                <w:szCs w:val="18"/>
                <w:lang w:bidi="ar"/>
              </w:rPr>
              <w:t>8.8%</w:t>
            </w:r>
          </w:p>
        </w:tc>
      </w:tr>
      <w:tr w:rsidR="00921641" w14:paraId="3DDEA484" w14:textId="77777777">
        <w:trPr>
          <w:jc w:val="center"/>
        </w:trPr>
        <w:tc>
          <w:tcPr>
            <w:tcW w:w="2486" w:type="dxa"/>
            <w:vAlign w:val="center"/>
          </w:tcPr>
          <w:p w14:paraId="7CA2E44C" w14:textId="77777777" w:rsidR="00921641" w:rsidRDefault="008B4DB3">
            <w:pPr>
              <w:rPr>
                <w:sz w:val="18"/>
                <w:szCs w:val="18"/>
              </w:rPr>
            </w:pPr>
            <w:r>
              <w:rPr>
                <w:rFonts w:hint="eastAsia"/>
                <w:sz w:val="18"/>
                <w:szCs w:val="18"/>
              </w:rPr>
              <w:t>自主</w:t>
            </w:r>
            <w:r>
              <w:rPr>
                <w:sz w:val="18"/>
                <w:szCs w:val="18"/>
              </w:rPr>
              <w:t>创业</w:t>
            </w:r>
          </w:p>
        </w:tc>
        <w:tc>
          <w:tcPr>
            <w:tcW w:w="1037" w:type="dxa"/>
            <w:vAlign w:val="center"/>
          </w:tcPr>
          <w:p w14:paraId="101D2B3A" w14:textId="77777777" w:rsidR="00921641" w:rsidRDefault="008B4DB3">
            <w:pPr>
              <w:jc w:val="center"/>
              <w:rPr>
                <w:sz w:val="18"/>
                <w:szCs w:val="18"/>
              </w:rPr>
            </w:pPr>
            <w:r>
              <w:rPr>
                <w:sz w:val="18"/>
                <w:szCs w:val="18"/>
              </w:rPr>
              <w:t xml:space="preserve">0.0%</w:t>
            </w:r>
          </w:p>
        </w:tc>
        <w:tc>
          <w:tcPr>
            <w:tcW w:w="1123" w:type="dxa"/>
            <w:vAlign w:val="center"/>
          </w:tcPr>
          <w:p w14:paraId="4A100E09" w14:textId="77777777" w:rsidR="00921641" w:rsidRDefault="008B4DB3">
            <w:pPr>
              <w:jc w:val="center"/>
              <w:rPr>
                <w:sz w:val="18"/>
                <w:szCs w:val="18"/>
              </w:rPr>
            </w:pPr>
            <w:r>
              <w:rPr>
                <w:sz w:val="18"/>
                <w:szCs w:val="18"/>
              </w:rPr>
              <w:t xml:space="preserve">0.0%</w:t>
            </w:r>
          </w:p>
        </w:tc>
        <w:tc>
          <w:tcPr>
            <w:tcW w:w="1132" w:type="dxa"/>
            <w:vAlign w:val="center"/>
          </w:tcPr>
          <w:p w14:paraId="64F7516C" w14:textId="77777777" w:rsidR="00921641" w:rsidRDefault="008B4DB3">
            <w:pPr>
              <w:jc w:val="center"/>
              <w:rPr>
                <w:sz w:val="18"/>
                <w:szCs w:val="18"/>
              </w:rPr>
            </w:pPr>
            <w:r>
              <w:rPr>
                <w:sz w:val="18"/>
                <w:szCs w:val="18"/>
              </w:rPr>
              <w:t xml:space="preserve">0.0%</w:t>
            </w:r>
          </w:p>
        </w:tc>
        <w:tc>
          <w:tcPr>
            <w:tcW w:w="709" w:type="dxa"/>
            <w:vAlign w:val="center"/>
          </w:tcPr>
          <w:p w14:paraId="7EFB9A7C" w14:textId="77777777" w:rsidR="00921641" w:rsidRDefault="008B4DB3">
            <w:pPr>
              <w:widowControl/>
              <w:jc w:val="center"/>
              <w:rPr>
                <w:sz w:val="18"/>
                <w:szCs w:val="18"/>
                <w:lang w:bidi="ar"/>
              </w:rPr>
            </w:pPr>
            <w:r>
              <w:rPr>
                <w:sz w:val="18"/>
                <w:szCs w:val="18"/>
                <w:lang w:bidi="ar"/>
              </w:rPr>
              <w:t>0.6%</w:t>
            </w:r>
          </w:p>
        </w:tc>
        <w:tc>
          <w:tcPr>
            <w:tcW w:w="992" w:type="dxa"/>
            <w:vAlign w:val="center"/>
          </w:tcPr>
          <w:p w14:paraId="156289BA" w14:textId="77777777" w:rsidR="00921641" w:rsidRDefault="008B4DB3">
            <w:pPr>
              <w:widowControl/>
              <w:jc w:val="center"/>
              <w:rPr>
                <w:sz w:val="18"/>
                <w:szCs w:val="18"/>
                <w:lang w:bidi="ar"/>
              </w:rPr>
            </w:pPr>
            <w:r>
              <w:rPr>
                <w:sz w:val="18"/>
                <w:szCs w:val="18"/>
                <w:lang w:bidi="ar"/>
              </w:rPr>
              <w:t>1.5%</w:t>
            </w:r>
          </w:p>
        </w:tc>
        <w:tc>
          <w:tcPr>
            <w:tcW w:w="1043" w:type="dxa"/>
            <w:vAlign w:val="center"/>
          </w:tcPr>
          <w:p w14:paraId="004A4FA9" w14:textId="77777777" w:rsidR="00921641" w:rsidRDefault="008B4DB3">
            <w:pPr>
              <w:widowControl/>
              <w:jc w:val="center"/>
              <w:rPr>
                <w:sz w:val="18"/>
                <w:szCs w:val="18"/>
                <w:lang w:bidi="ar"/>
              </w:rPr>
            </w:pPr>
            <w:r>
              <w:rPr>
                <w:sz w:val="18"/>
                <w:szCs w:val="18"/>
                <w:lang w:bidi="ar"/>
              </w:rPr>
              <w:t>0.4%</w:t>
            </w:r>
          </w:p>
        </w:tc>
      </w:tr>
    </w:tbl>
    <w:p w14:paraId="215A368C" w14:textId="77777777" w:rsidR="00921641" w:rsidRDefault="008B4DB3">
      <w:pPr>
        <w:spacing w:line="360" w:lineRule="auto"/>
        <w:jc w:val="center"/>
        <w:rPr>
          <w:b/>
          <w:sz w:val="18"/>
          <w:szCs w:val="18"/>
        </w:rPr>
      </w:pPr>
      <w:bookmarkStart w:id="56" w:name="_Toc89077123"/>
      <w:r>
        <w:rPr>
          <w:rFonts w:hint="eastAsia"/>
          <w:b/>
          <w:sz w:val="18"/>
          <w:szCs w:val="18"/>
        </w:rPr>
        <w:lastRenderedPageBreak/>
        <w:t>表</w:t>
      </w:r>
      <w:r>
        <w:rPr>
          <w:rFonts w:hint="eastAsia"/>
          <w:b/>
          <w:sz w:val="18"/>
          <w:szCs w:val="18"/>
        </w:rPr>
        <w:t>7.</w:t>
      </w:r>
      <w:r>
        <w:rPr>
          <w:b/>
          <w:sz w:val="18"/>
          <w:szCs w:val="18"/>
        </w:rPr>
        <w:t xml:space="preserve">2  </w:t>
      </w:r>
      <w:r>
        <w:rPr>
          <w:rFonts w:hint="eastAsia"/>
          <w:b/>
          <w:sz w:val="18"/>
          <w:szCs w:val="18"/>
        </w:rPr>
        <w:t>博士生的次要经济来源情况</w:t>
      </w:r>
    </w:p>
    <w:tbl>
      <w:tblPr>
        <w:tblStyle w:val="af0"/>
        <w:tblW w:w="0" w:type="auto"/>
        <w:jc w:val="center"/>
        <w:tblLayout w:type="fixed"/>
        <w:tblLook w:val="04A0" w:firstRow="1" w:lastRow="0" w:firstColumn="1" w:lastColumn="0" w:noHBand="0" w:noVBand="1"/>
      </w:tblPr>
      <w:tblGrid>
        <w:gridCol w:w="2366"/>
        <w:gridCol w:w="1069"/>
        <w:gridCol w:w="1211"/>
        <w:gridCol w:w="1132"/>
        <w:gridCol w:w="709"/>
        <w:gridCol w:w="992"/>
        <w:gridCol w:w="1043"/>
      </w:tblGrid>
      <w:tr w:rsidR="00921641" w14:paraId="0903770E" w14:textId="77777777">
        <w:trPr>
          <w:jc w:val="center"/>
        </w:trPr>
        <w:tc>
          <w:tcPr>
            <w:tcW w:w="2366" w:type="dxa"/>
            <w:vMerge w:val="restart"/>
          </w:tcPr>
          <w:p w14:paraId="1CEB4B83" w14:textId="77777777" w:rsidR="00921641" w:rsidRDefault="00921641">
            <w:pPr>
              <w:jc w:val="center"/>
              <w:rPr>
                <w:b/>
                <w:sz w:val="18"/>
                <w:szCs w:val="18"/>
              </w:rPr>
            </w:pPr>
          </w:p>
        </w:tc>
        <w:tc>
          <w:tcPr>
            <w:tcW w:w="3412" w:type="dxa"/>
            <w:gridSpan w:val="3"/>
          </w:tcPr>
          <w:p w14:paraId="09BCB257" w14:textId="77777777" w:rsidR="00921641" w:rsidRDefault="008B4DB3">
            <w:pPr>
              <w:jc w:val="center"/>
              <w:rPr>
                <w:b/>
                <w:sz w:val="18"/>
                <w:szCs w:val="18"/>
              </w:rPr>
            </w:pPr>
            <w:r>
              <w:rPr>
                <w:rFonts w:hint="eastAsia"/>
                <w:b/>
                <w:sz w:val="18"/>
                <w:szCs w:val="18"/>
              </w:rPr>
              <w:t>本校</w:t>
            </w:r>
          </w:p>
        </w:tc>
        <w:tc>
          <w:tcPr>
            <w:tcW w:w="2744" w:type="dxa"/>
            <w:gridSpan w:val="3"/>
          </w:tcPr>
          <w:p w14:paraId="27126D9A" w14:textId="77777777" w:rsidR="00921641" w:rsidRDefault="008B4DB3">
            <w:pPr>
              <w:jc w:val="center"/>
              <w:rPr>
                <w:b/>
                <w:sz w:val="18"/>
                <w:szCs w:val="18"/>
              </w:rPr>
            </w:pPr>
            <w:r>
              <w:rPr>
                <w:rFonts w:hint="eastAsia"/>
                <w:b/>
                <w:sz w:val="18"/>
                <w:szCs w:val="18"/>
              </w:rPr>
              <w:t>全国</w:t>
            </w:r>
          </w:p>
        </w:tc>
      </w:tr>
      <w:tr w:rsidR="00921641" w14:paraId="49A89F4A" w14:textId="77777777">
        <w:trPr>
          <w:jc w:val="center"/>
        </w:trPr>
        <w:tc>
          <w:tcPr>
            <w:tcW w:w="2366" w:type="dxa"/>
            <w:vMerge/>
          </w:tcPr>
          <w:p w14:paraId="64FAF9D9" w14:textId="77777777" w:rsidR="00921641" w:rsidRDefault="00921641">
            <w:pPr>
              <w:jc w:val="center"/>
              <w:rPr>
                <w:b/>
                <w:sz w:val="18"/>
                <w:szCs w:val="18"/>
              </w:rPr>
            </w:pPr>
          </w:p>
        </w:tc>
        <w:tc>
          <w:tcPr>
            <w:tcW w:w="1069" w:type="dxa"/>
          </w:tcPr>
          <w:p w14:paraId="0B4FE8A8" w14:textId="77777777" w:rsidR="00921641" w:rsidRDefault="008B4DB3">
            <w:pPr>
              <w:jc w:val="center"/>
              <w:rPr>
                <w:b/>
                <w:sz w:val="18"/>
                <w:szCs w:val="18"/>
              </w:rPr>
            </w:pPr>
            <w:r>
              <w:rPr>
                <w:rFonts w:hint="eastAsia"/>
                <w:b/>
                <w:sz w:val="18"/>
                <w:szCs w:val="18"/>
              </w:rPr>
              <w:t>合计</w:t>
            </w:r>
          </w:p>
        </w:tc>
        <w:tc>
          <w:tcPr>
            <w:tcW w:w="1211" w:type="dxa"/>
          </w:tcPr>
          <w:p w14:paraId="139D1AF3" w14:textId="77777777" w:rsidR="00921641" w:rsidRDefault="008B4DB3">
            <w:pPr>
              <w:jc w:val="center"/>
              <w:rPr>
                <w:b/>
                <w:sz w:val="18"/>
                <w:szCs w:val="18"/>
              </w:rPr>
            </w:pPr>
            <w:r>
              <w:rPr>
                <w:rFonts w:hint="eastAsia"/>
                <w:b/>
                <w:sz w:val="18"/>
                <w:szCs w:val="18"/>
              </w:rPr>
              <w:t>人文社科</w:t>
            </w:r>
          </w:p>
        </w:tc>
        <w:tc>
          <w:tcPr>
            <w:tcW w:w="1132" w:type="dxa"/>
          </w:tcPr>
          <w:p w14:paraId="0D1F8C4F" w14:textId="77777777" w:rsidR="00921641" w:rsidRDefault="008B4DB3">
            <w:pPr>
              <w:jc w:val="center"/>
              <w:rPr>
                <w:b/>
                <w:sz w:val="18"/>
                <w:szCs w:val="18"/>
              </w:rPr>
            </w:pPr>
            <w:r>
              <w:rPr>
                <w:rFonts w:hint="eastAsia"/>
                <w:b/>
                <w:sz w:val="18"/>
                <w:szCs w:val="18"/>
              </w:rPr>
              <w:t>理工农医</w:t>
            </w:r>
          </w:p>
        </w:tc>
        <w:tc>
          <w:tcPr>
            <w:tcW w:w="709" w:type="dxa"/>
          </w:tcPr>
          <w:p w14:paraId="0E5676BD" w14:textId="77777777" w:rsidR="00921641" w:rsidRDefault="008B4DB3">
            <w:pPr>
              <w:jc w:val="center"/>
              <w:rPr>
                <w:b/>
                <w:sz w:val="18"/>
                <w:szCs w:val="18"/>
              </w:rPr>
            </w:pPr>
            <w:r>
              <w:rPr>
                <w:rFonts w:hint="eastAsia"/>
                <w:b/>
                <w:sz w:val="18"/>
                <w:szCs w:val="18"/>
              </w:rPr>
              <w:t>合计</w:t>
            </w:r>
          </w:p>
        </w:tc>
        <w:tc>
          <w:tcPr>
            <w:tcW w:w="992" w:type="dxa"/>
          </w:tcPr>
          <w:p w14:paraId="2615E171" w14:textId="77777777" w:rsidR="00921641" w:rsidRDefault="008B4DB3">
            <w:pPr>
              <w:jc w:val="center"/>
              <w:rPr>
                <w:b/>
                <w:sz w:val="18"/>
                <w:szCs w:val="18"/>
              </w:rPr>
            </w:pPr>
            <w:r>
              <w:rPr>
                <w:rFonts w:hint="eastAsia"/>
                <w:b/>
                <w:sz w:val="18"/>
                <w:szCs w:val="18"/>
              </w:rPr>
              <w:t>人文社科</w:t>
            </w:r>
          </w:p>
        </w:tc>
        <w:tc>
          <w:tcPr>
            <w:tcW w:w="1043" w:type="dxa"/>
          </w:tcPr>
          <w:p w14:paraId="3076690B" w14:textId="77777777" w:rsidR="00921641" w:rsidRDefault="008B4DB3">
            <w:pPr>
              <w:jc w:val="center"/>
              <w:rPr>
                <w:b/>
                <w:sz w:val="18"/>
                <w:szCs w:val="18"/>
              </w:rPr>
            </w:pPr>
            <w:r>
              <w:rPr>
                <w:rFonts w:hint="eastAsia"/>
                <w:b/>
                <w:sz w:val="18"/>
                <w:szCs w:val="18"/>
              </w:rPr>
              <w:t>理工农医</w:t>
            </w:r>
          </w:p>
        </w:tc>
      </w:tr>
      <w:tr w:rsidR="00921641" w14:paraId="4A4890E9" w14:textId="77777777">
        <w:trPr>
          <w:jc w:val="center"/>
        </w:trPr>
        <w:tc>
          <w:tcPr>
            <w:tcW w:w="2366" w:type="dxa"/>
          </w:tcPr>
          <w:p w14:paraId="64F3C0FB" w14:textId="77777777" w:rsidR="00921641" w:rsidRDefault="008B4DB3">
            <w:pPr>
              <w:rPr>
                <w:sz w:val="18"/>
                <w:szCs w:val="18"/>
              </w:rPr>
            </w:pPr>
            <w:r>
              <w:rPr>
                <w:rFonts w:hint="eastAsia"/>
                <w:sz w:val="18"/>
                <w:szCs w:val="18"/>
              </w:rPr>
              <w:t>奖学金</w:t>
            </w:r>
          </w:p>
        </w:tc>
        <w:tc>
          <w:tcPr>
            <w:tcW w:w="1069" w:type="dxa"/>
            <w:vAlign w:val="center"/>
          </w:tcPr>
          <w:p w14:paraId="763F5AFC" w14:textId="77777777" w:rsidR="00921641" w:rsidRDefault="008B4DB3">
            <w:pPr>
              <w:jc w:val="center"/>
              <w:rPr>
                <w:sz w:val="18"/>
                <w:szCs w:val="18"/>
              </w:rPr>
            </w:pPr>
            <w:r>
              <w:rPr>
                <w:sz w:val="18"/>
                <w:szCs w:val="18"/>
              </w:rPr>
              <w:t xml:space="preserve">8.3%</w:t>
            </w:r>
          </w:p>
        </w:tc>
        <w:tc>
          <w:tcPr>
            <w:tcW w:w="1211" w:type="dxa"/>
            <w:vAlign w:val="center"/>
          </w:tcPr>
          <w:p w14:paraId="779274C6" w14:textId="77777777" w:rsidR="00921641" w:rsidRDefault="008B4DB3">
            <w:pPr>
              <w:jc w:val="center"/>
              <w:rPr>
                <w:sz w:val="18"/>
                <w:szCs w:val="18"/>
              </w:rPr>
            </w:pPr>
            <w:r>
              <w:rPr>
                <w:sz w:val="18"/>
                <w:szCs w:val="18"/>
              </w:rPr>
              <w:t xml:space="preserve">0.0%</w:t>
            </w:r>
          </w:p>
        </w:tc>
        <w:tc>
          <w:tcPr>
            <w:tcW w:w="1132" w:type="dxa"/>
            <w:vAlign w:val="center"/>
          </w:tcPr>
          <w:p w14:paraId="4896BA41" w14:textId="77777777" w:rsidR="00921641" w:rsidRDefault="008B4DB3">
            <w:pPr>
              <w:jc w:val="center"/>
              <w:rPr>
                <w:sz w:val="18"/>
                <w:szCs w:val="18"/>
              </w:rPr>
            </w:pPr>
            <w:r>
              <w:rPr>
                <w:sz w:val="18"/>
                <w:szCs w:val="18"/>
              </w:rPr>
              <w:t xml:space="preserve">8.3%</w:t>
            </w:r>
          </w:p>
        </w:tc>
        <w:tc>
          <w:tcPr>
            <w:tcW w:w="709" w:type="dxa"/>
            <w:vAlign w:val="center"/>
          </w:tcPr>
          <w:p w14:paraId="59741FDC" w14:textId="77777777" w:rsidR="00921641" w:rsidRDefault="008B4DB3">
            <w:pPr>
              <w:widowControl/>
              <w:jc w:val="center"/>
              <w:rPr>
                <w:sz w:val="18"/>
                <w:szCs w:val="18"/>
                <w:lang w:bidi="ar"/>
              </w:rPr>
            </w:pPr>
            <w:r>
              <w:rPr>
                <w:sz w:val="18"/>
                <w:szCs w:val="18"/>
                <w:lang w:bidi="ar"/>
              </w:rPr>
              <w:t>24.2%</w:t>
            </w:r>
          </w:p>
        </w:tc>
        <w:tc>
          <w:tcPr>
            <w:tcW w:w="992" w:type="dxa"/>
            <w:vAlign w:val="center"/>
          </w:tcPr>
          <w:p w14:paraId="56F7295D" w14:textId="77777777" w:rsidR="00921641" w:rsidRDefault="008B4DB3">
            <w:pPr>
              <w:widowControl/>
              <w:jc w:val="center"/>
              <w:rPr>
                <w:sz w:val="18"/>
                <w:szCs w:val="18"/>
                <w:lang w:bidi="ar"/>
              </w:rPr>
            </w:pPr>
            <w:r>
              <w:rPr>
                <w:sz w:val="18"/>
                <w:szCs w:val="18"/>
                <w:lang w:bidi="ar"/>
              </w:rPr>
              <w:t>22.9%</w:t>
            </w:r>
          </w:p>
        </w:tc>
        <w:tc>
          <w:tcPr>
            <w:tcW w:w="1043" w:type="dxa"/>
            <w:vAlign w:val="center"/>
          </w:tcPr>
          <w:p w14:paraId="62FACAF2" w14:textId="77777777" w:rsidR="00921641" w:rsidRDefault="008B4DB3">
            <w:pPr>
              <w:widowControl/>
              <w:jc w:val="center"/>
              <w:rPr>
                <w:sz w:val="18"/>
                <w:szCs w:val="18"/>
                <w:lang w:bidi="ar"/>
              </w:rPr>
            </w:pPr>
            <w:r>
              <w:rPr>
                <w:sz w:val="18"/>
                <w:szCs w:val="18"/>
                <w:lang w:bidi="ar"/>
              </w:rPr>
              <w:t>24.5%</w:t>
            </w:r>
          </w:p>
        </w:tc>
      </w:tr>
      <w:tr w:rsidR="00921641" w14:paraId="65A6443F" w14:textId="77777777">
        <w:trPr>
          <w:jc w:val="center"/>
        </w:trPr>
        <w:tc>
          <w:tcPr>
            <w:tcW w:w="2366" w:type="dxa"/>
          </w:tcPr>
          <w:p w14:paraId="5CEC232B" w14:textId="77777777" w:rsidR="00921641" w:rsidRDefault="008B4DB3">
            <w:pPr>
              <w:rPr>
                <w:sz w:val="18"/>
                <w:szCs w:val="18"/>
              </w:rPr>
            </w:pPr>
            <w:r>
              <w:rPr>
                <w:rFonts w:hint="eastAsia"/>
                <w:sz w:val="18"/>
                <w:szCs w:val="18"/>
              </w:rPr>
              <w:t>助学金</w:t>
            </w:r>
          </w:p>
        </w:tc>
        <w:tc>
          <w:tcPr>
            <w:tcW w:w="1069" w:type="dxa"/>
            <w:vAlign w:val="center"/>
          </w:tcPr>
          <w:p w14:paraId="6A0E115E" w14:textId="77777777" w:rsidR="00921641" w:rsidRDefault="008B4DB3">
            <w:pPr>
              <w:jc w:val="center"/>
              <w:rPr>
                <w:sz w:val="18"/>
                <w:szCs w:val="18"/>
              </w:rPr>
            </w:pPr>
            <w:r>
              <w:rPr>
                <w:sz w:val="18"/>
                <w:szCs w:val="18"/>
              </w:rPr>
              <w:t xml:space="preserve">66.7%</w:t>
            </w:r>
          </w:p>
        </w:tc>
        <w:tc>
          <w:tcPr>
            <w:tcW w:w="1211" w:type="dxa"/>
            <w:vAlign w:val="center"/>
          </w:tcPr>
          <w:p w14:paraId="38BD40CE" w14:textId="77777777" w:rsidR="00921641" w:rsidRDefault="008B4DB3">
            <w:pPr>
              <w:jc w:val="center"/>
              <w:rPr>
                <w:sz w:val="18"/>
                <w:szCs w:val="18"/>
              </w:rPr>
            </w:pPr>
            <w:r>
              <w:rPr>
                <w:sz w:val="18"/>
                <w:szCs w:val="18"/>
              </w:rPr>
              <w:t xml:space="preserve">0.0%</w:t>
            </w:r>
          </w:p>
        </w:tc>
        <w:tc>
          <w:tcPr>
            <w:tcW w:w="1132" w:type="dxa"/>
            <w:vAlign w:val="center"/>
          </w:tcPr>
          <w:p w14:paraId="4F6BE9C3" w14:textId="77777777" w:rsidR="00921641" w:rsidRDefault="008B4DB3">
            <w:pPr>
              <w:jc w:val="center"/>
              <w:rPr>
                <w:sz w:val="18"/>
                <w:szCs w:val="18"/>
              </w:rPr>
            </w:pPr>
            <w:r>
              <w:rPr>
                <w:sz w:val="18"/>
                <w:szCs w:val="18"/>
              </w:rPr>
              <w:t xml:space="preserve">66.7%</w:t>
            </w:r>
          </w:p>
        </w:tc>
        <w:tc>
          <w:tcPr>
            <w:tcW w:w="709" w:type="dxa"/>
            <w:vAlign w:val="center"/>
          </w:tcPr>
          <w:p w14:paraId="79F3D041" w14:textId="77777777" w:rsidR="00921641" w:rsidRDefault="008B4DB3">
            <w:pPr>
              <w:widowControl/>
              <w:jc w:val="center"/>
              <w:rPr>
                <w:sz w:val="18"/>
                <w:szCs w:val="18"/>
                <w:lang w:bidi="ar"/>
              </w:rPr>
            </w:pPr>
            <w:r>
              <w:rPr>
                <w:sz w:val="18"/>
                <w:szCs w:val="18"/>
                <w:lang w:bidi="ar"/>
              </w:rPr>
              <w:t>19.5%</w:t>
            </w:r>
          </w:p>
        </w:tc>
        <w:tc>
          <w:tcPr>
            <w:tcW w:w="992" w:type="dxa"/>
            <w:vAlign w:val="center"/>
          </w:tcPr>
          <w:p w14:paraId="19893577" w14:textId="77777777" w:rsidR="00921641" w:rsidRDefault="008B4DB3">
            <w:pPr>
              <w:widowControl/>
              <w:jc w:val="center"/>
              <w:rPr>
                <w:sz w:val="18"/>
                <w:szCs w:val="18"/>
                <w:lang w:bidi="ar"/>
              </w:rPr>
            </w:pPr>
            <w:r>
              <w:rPr>
                <w:sz w:val="18"/>
                <w:szCs w:val="18"/>
                <w:lang w:bidi="ar"/>
              </w:rPr>
              <w:t>16.4%</w:t>
            </w:r>
          </w:p>
        </w:tc>
        <w:tc>
          <w:tcPr>
            <w:tcW w:w="1043" w:type="dxa"/>
            <w:vAlign w:val="center"/>
          </w:tcPr>
          <w:p w14:paraId="3FD4E6C7" w14:textId="77777777" w:rsidR="00921641" w:rsidRDefault="008B4DB3">
            <w:pPr>
              <w:widowControl/>
              <w:jc w:val="center"/>
              <w:rPr>
                <w:sz w:val="18"/>
                <w:szCs w:val="18"/>
                <w:lang w:bidi="ar"/>
              </w:rPr>
            </w:pPr>
            <w:r>
              <w:rPr>
                <w:sz w:val="18"/>
                <w:szCs w:val="18"/>
                <w:lang w:bidi="ar"/>
              </w:rPr>
              <w:t>20.3%</w:t>
            </w:r>
          </w:p>
        </w:tc>
      </w:tr>
      <w:tr w:rsidR="00921641" w14:paraId="537C4B37" w14:textId="77777777">
        <w:trPr>
          <w:jc w:val="center"/>
        </w:trPr>
        <w:tc>
          <w:tcPr>
            <w:tcW w:w="2366" w:type="dxa"/>
          </w:tcPr>
          <w:p w14:paraId="36950A91" w14:textId="77777777" w:rsidR="00921641" w:rsidRDefault="008B4DB3">
            <w:pPr>
              <w:rPr>
                <w:sz w:val="18"/>
                <w:szCs w:val="18"/>
              </w:rPr>
            </w:pPr>
            <w:r>
              <w:rPr>
                <w:rFonts w:hint="eastAsia"/>
                <w:sz w:val="18"/>
                <w:szCs w:val="18"/>
              </w:rPr>
              <w:t>三助（助教、助研、助管）</w:t>
            </w:r>
          </w:p>
        </w:tc>
        <w:tc>
          <w:tcPr>
            <w:tcW w:w="1069" w:type="dxa"/>
            <w:vAlign w:val="center"/>
          </w:tcPr>
          <w:p w14:paraId="0EC322D0" w14:textId="77777777" w:rsidR="00921641" w:rsidRDefault="008B4DB3">
            <w:pPr>
              <w:jc w:val="center"/>
              <w:rPr>
                <w:sz w:val="18"/>
                <w:szCs w:val="18"/>
              </w:rPr>
            </w:pPr>
            <w:r>
              <w:rPr>
                <w:sz w:val="18"/>
                <w:szCs w:val="18"/>
              </w:rPr>
              <w:t xml:space="preserve">0.0%</w:t>
            </w:r>
          </w:p>
        </w:tc>
        <w:tc>
          <w:tcPr>
            <w:tcW w:w="1211" w:type="dxa"/>
            <w:vAlign w:val="center"/>
          </w:tcPr>
          <w:p w14:paraId="6F1B39A3" w14:textId="77777777" w:rsidR="00921641" w:rsidRDefault="008B4DB3">
            <w:pPr>
              <w:jc w:val="center"/>
              <w:rPr>
                <w:sz w:val="18"/>
                <w:szCs w:val="18"/>
              </w:rPr>
            </w:pPr>
            <w:r>
              <w:rPr>
                <w:sz w:val="18"/>
                <w:szCs w:val="18"/>
              </w:rPr>
              <w:t xml:space="preserve">0.0%</w:t>
            </w:r>
          </w:p>
        </w:tc>
        <w:tc>
          <w:tcPr>
            <w:tcW w:w="1132" w:type="dxa"/>
            <w:vAlign w:val="center"/>
          </w:tcPr>
          <w:p w14:paraId="027F0546" w14:textId="77777777" w:rsidR="00921641" w:rsidRDefault="008B4DB3">
            <w:pPr>
              <w:jc w:val="center"/>
              <w:rPr>
                <w:sz w:val="18"/>
                <w:szCs w:val="18"/>
              </w:rPr>
            </w:pPr>
            <w:r>
              <w:rPr>
                <w:sz w:val="18"/>
                <w:szCs w:val="18"/>
              </w:rPr>
              <w:t xml:space="preserve">0.0%</w:t>
            </w:r>
          </w:p>
        </w:tc>
        <w:tc>
          <w:tcPr>
            <w:tcW w:w="709" w:type="dxa"/>
            <w:vAlign w:val="center"/>
          </w:tcPr>
          <w:p w14:paraId="5DFA0700" w14:textId="77777777" w:rsidR="00921641" w:rsidRDefault="008B4DB3">
            <w:pPr>
              <w:widowControl/>
              <w:jc w:val="center"/>
              <w:rPr>
                <w:sz w:val="18"/>
                <w:szCs w:val="18"/>
                <w:lang w:bidi="ar"/>
              </w:rPr>
            </w:pPr>
            <w:r>
              <w:rPr>
                <w:sz w:val="18"/>
                <w:szCs w:val="18"/>
                <w:lang w:bidi="ar"/>
              </w:rPr>
              <w:t>6.5%</w:t>
            </w:r>
          </w:p>
        </w:tc>
        <w:tc>
          <w:tcPr>
            <w:tcW w:w="992" w:type="dxa"/>
            <w:vAlign w:val="center"/>
          </w:tcPr>
          <w:p w14:paraId="5BEB6A29" w14:textId="77777777" w:rsidR="00921641" w:rsidRDefault="008B4DB3">
            <w:pPr>
              <w:widowControl/>
              <w:jc w:val="center"/>
              <w:rPr>
                <w:sz w:val="18"/>
                <w:szCs w:val="18"/>
                <w:lang w:bidi="ar"/>
              </w:rPr>
            </w:pPr>
            <w:r>
              <w:rPr>
                <w:sz w:val="18"/>
                <w:szCs w:val="18"/>
                <w:lang w:bidi="ar"/>
              </w:rPr>
              <w:t>7.2%</w:t>
            </w:r>
          </w:p>
        </w:tc>
        <w:tc>
          <w:tcPr>
            <w:tcW w:w="1043" w:type="dxa"/>
            <w:vAlign w:val="center"/>
          </w:tcPr>
          <w:p w14:paraId="71548B98" w14:textId="77777777" w:rsidR="00921641" w:rsidRDefault="008B4DB3">
            <w:pPr>
              <w:widowControl/>
              <w:jc w:val="center"/>
              <w:rPr>
                <w:sz w:val="18"/>
                <w:szCs w:val="18"/>
                <w:lang w:bidi="ar"/>
              </w:rPr>
            </w:pPr>
            <w:r>
              <w:rPr>
                <w:sz w:val="18"/>
                <w:szCs w:val="18"/>
                <w:lang w:bidi="ar"/>
              </w:rPr>
              <w:t>6.3%</w:t>
            </w:r>
          </w:p>
        </w:tc>
      </w:tr>
      <w:tr w:rsidR="00921641" w14:paraId="3C734E68" w14:textId="77777777">
        <w:trPr>
          <w:jc w:val="center"/>
        </w:trPr>
        <w:tc>
          <w:tcPr>
            <w:tcW w:w="2366" w:type="dxa"/>
          </w:tcPr>
          <w:p w14:paraId="625E66B4" w14:textId="77777777" w:rsidR="00921641" w:rsidRDefault="008B4DB3">
            <w:pPr>
              <w:rPr>
                <w:sz w:val="18"/>
                <w:szCs w:val="18"/>
              </w:rPr>
            </w:pPr>
            <w:r>
              <w:rPr>
                <w:rFonts w:hint="eastAsia"/>
                <w:sz w:val="18"/>
                <w:szCs w:val="18"/>
              </w:rPr>
              <w:t>借款贷款</w:t>
            </w:r>
          </w:p>
        </w:tc>
        <w:tc>
          <w:tcPr>
            <w:tcW w:w="1069" w:type="dxa"/>
            <w:vAlign w:val="center"/>
          </w:tcPr>
          <w:p w14:paraId="5A96EC8B" w14:textId="77777777" w:rsidR="00921641" w:rsidRDefault="008B4DB3">
            <w:pPr>
              <w:jc w:val="center"/>
              <w:rPr>
                <w:sz w:val="18"/>
                <w:szCs w:val="18"/>
              </w:rPr>
            </w:pPr>
            <w:r>
              <w:rPr>
                <w:sz w:val="18"/>
                <w:szCs w:val="18"/>
              </w:rPr>
              <w:t xml:space="preserve">0.0%</w:t>
            </w:r>
          </w:p>
        </w:tc>
        <w:tc>
          <w:tcPr>
            <w:tcW w:w="1211" w:type="dxa"/>
            <w:vAlign w:val="center"/>
          </w:tcPr>
          <w:p w14:paraId="6AFD7293" w14:textId="77777777" w:rsidR="00921641" w:rsidRDefault="008B4DB3">
            <w:pPr>
              <w:jc w:val="center"/>
              <w:rPr>
                <w:sz w:val="18"/>
                <w:szCs w:val="18"/>
              </w:rPr>
            </w:pPr>
            <w:r>
              <w:rPr>
                <w:sz w:val="18"/>
                <w:szCs w:val="18"/>
              </w:rPr>
              <w:t xml:space="preserve">0.0%</w:t>
            </w:r>
          </w:p>
        </w:tc>
        <w:tc>
          <w:tcPr>
            <w:tcW w:w="1132" w:type="dxa"/>
            <w:vAlign w:val="center"/>
          </w:tcPr>
          <w:p w14:paraId="182168B1" w14:textId="77777777" w:rsidR="00921641" w:rsidRDefault="008B4DB3">
            <w:pPr>
              <w:jc w:val="center"/>
              <w:rPr>
                <w:sz w:val="18"/>
                <w:szCs w:val="18"/>
              </w:rPr>
            </w:pPr>
            <w:r>
              <w:rPr>
                <w:sz w:val="18"/>
                <w:szCs w:val="18"/>
              </w:rPr>
              <w:t xml:space="preserve">0.0%</w:t>
            </w:r>
          </w:p>
        </w:tc>
        <w:tc>
          <w:tcPr>
            <w:tcW w:w="709" w:type="dxa"/>
            <w:vAlign w:val="center"/>
          </w:tcPr>
          <w:p w14:paraId="54BA085F" w14:textId="77777777" w:rsidR="00921641" w:rsidRDefault="008B4DB3">
            <w:pPr>
              <w:widowControl/>
              <w:jc w:val="center"/>
              <w:rPr>
                <w:sz w:val="18"/>
                <w:szCs w:val="18"/>
                <w:lang w:bidi="ar"/>
              </w:rPr>
            </w:pPr>
            <w:r>
              <w:rPr>
                <w:sz w:val="18"/>
                <w:szCs w:val="18"/>
                <w:lang w:bidi="ar"/>
              </w:rPr>
              <w:t>1.5%</w:t>
            </w:r>
          </w:p>
        </w:tc>
        <w:tc>
          <w:tcPr>
            <w:tcW w:w="992" w:type="dxa"/>
            <w:vAlign w:val="center"/>
          </w:tcPr>
          <w:p w14:paraId="7FDFF595" w14:textId="77777777" w:rsidR="00921641" w:rsidRDefault="008B4DB3">
            <w:pPr>
              <w:widowControl/>
              <w:jc w:val="center"/>
              <w:rPr>
                <w:sz w:val="18"/>
                <w:szCs w:val="18"/>
                <w:lang w:bidi="ar"/>
              </w:rPr>
            </w:pPr>
            <w:r>
              <w:rPr>
                <w:sz w:val="18"/>
                <w:szCs w:val="18"/>
                <w:lang w:bidi="ar"/>
              </w:rPr>
              <w:t>1.6%</w:t>
            </w:r>
          </w:p>
        </w:tc>
        <w:tc>
          <w:tcPr>
            <w:tcW w:w="1043" w:type="dxa"/>
            <w:vAlign w:val="center"/>
          </w:tcPr>
          <w:p w14:paraId="4DDD437F" w14:textId="77777777" w:rsidR="00921641" w:rsidRDefault="008B4DB3">
            <w:pPr>
              <w:widowControl/>
              <w:jc w:val="center"/>
              <w:rPr>
                <w:sz w:val="18"/>
                <w:szCs w:val="18"/>
                <w:lang w:bidi="ar"/>
              </w:rPr>
            </w:pPr>
            <w:r>
              <w:rPr>
                <w:sz w:val="18"/>
                <w:szCs w:val="18"/>
                <w:lang w:bidi="ar"/>
              </w:rPr>
              <w:t>1.4%</w:t>
            </w:r>
          </w:p>
        </w:tc>
      </w:tr>
      <w:tr w:rsidR="00921641" w14:paraId="0488F292" w14:textId="77777777">
        <w:trPr>
          <w:jc w:val="center"/>
        </w:trPr>
        <w:tc>
          <w:tcPr>
            <w:tcW w:w="2366" w:type="dxa"/>
          </w:tcPr>
          <w:p w14:paraId="2E93BB82" w14:textId="77777777" w:rsidR="00921641" w:rsidRDefault="008B4DB3">
            <w:pPr>
              <w:rPr>
                <w:sz w:val="18"/>
                <w:szCs w:val="18"/>
              </w:rPr>
            </w:pPr>
            <w:r>
              <w:rPr>
                <w:rFonts w:hint="eastAsia"/>
                <w:sz w:val="18"/>
                <w:szCs w:val="18"/>
              </w:rPr>
              <w:t>全职或兼职工作收入</w:t>
            </w:r>
          </w:p>
        </w:tc>
        <w:tc>
          <w:tcPr>
            <w:tcW w:w="1069" w:type="dxa"/>
            <w:vAlign w:val="center"/>
          </w:tcPr>
          <w:p w14:paraId="748D27E4" w14:textId="77777777" w:rsidR="00921641" w:rsidRDefault="008B4DB3">
            <w:pPr>
              <w:jc w:val="center"/>
              <w:rPr>
                <w:sz w:val="18"/>
                <w:szCs w:val="18"/>
              </w:rPr>
            </w:pPr>
            <w:r>
              <w:rPr>
                <w:sz w:val="18"/>
                <w:szCs w:val="18"/>
              </w:rPr>
              <w:t xml:space="preserve">0.0%</w:t>
            </w:r>
          </w:p>
        </w:tc>
        <w:tc>
          <w:tcPr>
            <w:tcW w:w="1211" w:type="dxa"/>
            <w:vAlign w:val="center"/>
          </w:tcPr>
          <w:p w14:paraId="66404279" w14:textId="77777777" w:rsidR="00921641" w:rsidRDefault="008B4DB3">
            <w:pPr>
              <w:jc w:val="center"/>
              <w:rPr>
                <w:sz w:val="18"/>
                <w:szCs w:val="18"/>
              </w:rPr>
            </w:pPr>
            <w:r>
              <w:rPr>
                <w:sz w:val="18"/>
                <w:szCs w:val="18"/>
              </w:rPr>
              <w:t xml:space="preserve">0.0%</w:t>
            </w:r>
          </w:p>
        </w:tc>
        <w:tc>
          <w:tcPr>
            <w:tcW w:w="1132" w:type="dxa"/>
            <w:vAlign w:val="center"/>
          </w:tcPr>
          <w:p w14:paraId="4A43047B" w14:textId="77777777" w:rsidR="00921641" w:rsidRDefault="008B4DB3">
            <w:pPr>
              <w:jc w:val="center"/>
              <w:rPr>
                <w:sz w:val="18"/>
                <w:szCs w:val="18"/>
              </w:rPr>
            </w:pPr>
            <w:r>
              <w:rPr>
                <w:sz w:val="18"/>
                <w:szCs w:val="18"/>
              </w:rPr>
              <w:t xml:space="preserve">0.0%</w:t>
            </w:r>
          </w:p>
        </w:tc>
        <w:tc>
          <w:tcPr>
            <w:tcW w:w="709" w:type="dxa"/>
            <w:vAlign w:val="center"/>
          </w:tcPr>
          <w:p w14:paraId="080FCB70" w14:textId="77777777" w:rsidR="00921641" w:rsidRDefault="008B4DB3">
            <w:pPr>
              <w:widowControl/>
              <w:jc w:val="center"/>
              <w:rPr>
                <w:sz w:val="18"/>
                <w:szCs w:val="18"/>
                <w:lang w:bidi="ar"/>
              </w:rPr>
            </w:pPr>
            <w:r>
              <w:rPr>
                <w:sz w:val="18"/>
                <w:szCs w:val="18"/>
                <w:lang w:bidi="ar"/>
              </w:rPr>
              <w:t>4.7%</w:t>
            </w:r>
          </w:p>
        </w:tc>
        <w:tc>
          <w:tcPr>
            <w:tcW w:w="992" w:type="dxa"/>
            <w:vAlign w:val="center"/>
          </w:tcPr>
          <w:p w14:paraId="60FC389D" w14:textId="77777777" w:rsidR="00921641" w:rsidRDefault="008B4DB3">
            <w:pPr>
              <w:widowControl/>
              <w:jc w:val="center"/>
              <w:rPr>
                <w:sz w:val="18"/>
                <w:szCs w:val="18"/>
                <w:lang w:bidi="ar"/>
              </w:rPr>
            </w:pPr>
            <w:r>
              <w:rPr>
                <w:sz w:val="18"/>
                <w:szCs w:val="18"/>
                <w:lang w:bidi="ar"/>
              </w:rPr>
              <w:t>8.8%</w:t>
            </w:r>
          </w:p>
        </w:tc>
        <w:tc>
          <w:tcPr>
            <w:tcW w:w="1043" w:type="dxa"/>
            <w:vAlign w:val="center"/>
          </w:tcPr>
          <w:p w14:paraId="4714D054" w14:textId="77777777" w:rsidR="00921641" w:rsidRDefault="008B4DB3">
            <w:pPr>
              <w:widowControl/>
              <w:jc w:val="center"/>
              <w:rPr>
                <w:sz w:val="18"/>
                <w:szCs w:val="18"/>
                <w:lang w:bidi="ar"/>
              </w:rPr>
            </w:pPr>
            <w:r>
              <w:rPr>
                <w:sz w:val="18"/>
                <w:szCs w:val="18"/>
                <w:lang w:bidi="ar"/>
              </w:rPr>
              <w:t>3.7%</w:t>
            </w:r>
          </w:p>
        </w:tc>
      </w:tr>
      <w:tr w:rsidR="00921641" w14:paraId="5EEE4E81" w14:textId="77777777">
        <w:trPr>
          <w:jc w:val="center"/>
        </w:trPr>
        <w:tc>
          <w:tcPr>
            <w:tcW w:w="2366" w:type="dxa"/>
          </w:tcPr>
          <w:p w14:paraId="14CE8C88" w14:textId="77777777" w:rsidR="00921641" w:rsidRDefault="008B4DB3">
            <w:pPr>
              <w:rPr>
                <w:sz w:val="18"/>
                <w:szCs w:val="18"/>
              </w:rPr>
            </w:pPr>
            <w:r>
              <w:rPr>
                <w:rFonts w:hint="eastAsia"/>
                <w:sz w:val="18"/>
                <w:szCs w:val="18"/>
              </w:rPr>
              <w:t>家庭资助</w:t>
            </w:r>
          </w:p>
        </w:tc>
        <w:tc>
          <w:tcPr>
            <w:tcW w:w="1069" w:type="dxa"/>
            <w:vAlign w:val="center"/>
          </w:tcPr>
          <w:p w14:paraId="52F1E771" w14:textId="77777777" w:rsidR="00921641" w:rsidRDefault="008B4DB3">
            <w:pPr>
              <w:jc w:val="center"/>
              <w:rPr>
                <w:sz w:val="18"/>
                <w:szCs w:val="18"/>
              </w:rPr>
            </w:pPr>
            <w:r>
              <w:rPr>
                <w:sz w:val="18"/>
                <w:szCs w:val="18"/>
              </w:rPr>
              <w:t xml:space="preserve">0.0%</w:t>
            </w:r>
          </w:p>
        </w:tc>
        <w:tc>
          <w:tcPr>
            <w:tcW w:w="1211" w:type="dxa"/>
            <w:vAlign w:val="center"/>
          </w:tcPr>
          <w:p w14:paraId="2548B012" w14:textId="77777777" w:rsidR="00921641" w:rsidRDefault="008B4DB3">
            <w:pPr>
              <w:jc w:val="center"/>
              <w:rPr>
                <w:sz w:val="18"/>
                <w:szCs w:val="18"/>
              </w:rPr>
            </w:pPr>
            <w:r>
              <w:rPr>
                <w:sz w:val="18"/>
                <w:szCs w:val="18"/>
              </w:rPr>
              <w:t xml:space="preserve">0.0%</w:t>
            </w:r>
          </w:p>
        </w:tc>
        <w:tc>
          <w:tcPr>
            <w:tcW w:w="1132" w:type="dxa"/>
            <w:vAlign w:val="center"/>
          </w:tcPr>
          <w:p w14:paraId="70976A18" w14:textId="77777777" w:rsidR="00921641" w:rsidRDefault="008B4DB3">
            <w:pPr>
              <w:jc w:val="center"/>
              <w:rPr>
                <w:sz w:val="18"/>
                <w:szCs w:val="18"/>
              </w:rPr>
            </w:pPr>
            <w:r>
              <w:rPr>
                <w:sz w:val="18"/>
                <w:szCs w:val="18"/>
              </w:rPr>
              <w:t xml:space="preserve">0.0%</w:t>
            </w:r>
          </w:p>
        </w:tc>
        <w:tc>
          <w:tcPr>
            <w:tcW w:w="709" w:type="dxa"/>
            <w:vAlign w:val="center"/>
          </w:tcPr>
          <w:p w14:paraId="7BCE0676" w14:textId="77777777" w:rsidR="00921641" w:rsidRDefault="008B4DB3">
            <w:pPr>
              <w:widowControl/>
              <w:jc w:val="center"/>
              <w:rPr>
                <w:sz w:val="18"/>
                <w:szCs w:val="18"/>
                <w:lang w:bidi="ar"/>
              </w:rPr>
            </w:pPr>
            <w:r>
              <w:rPr>
                <w:sz w:val="18"/>
                <w:szCs w:val="18"/>
                <w:lang w:bidi="ar"/>
              </w:rPr>
              <w:t>22.1%</w:t>
            </w:r>
          </w:p>
        </w:tc>
        <w:tc>
          <w:tcPr>
            <w:tcW w:w="992" w:type="dxa"/>
            <w:vAlign w:val="center"/>
          </w:tcPr>
          <w:p w14:paraId="29DAE4DD" w14:textId="77777777" w:rsidR="00921641" w:rsidRDefault="008B4DB3">
            <w:pPr>
              <w:widowControl/>
              <w:jc w:val="center"/>
              <w:rPr>
                <w:sz w:val="18"/>
                <w:szCs w:val="18"/>
                <w:lang w:bidi="ar"/>
              </w:rPr>
            </w:pPr>
            <w:r>
              <w:rPr>
                <w:sz w:val="18"/>
                <w:szCs w:val="18"/>
                <w:lang w:bidi="ar"/>
              </w:rPr>
              <w:t>29.8%</w:t>
            </w:r>
          </w:p>
        </w:tc>
        <w:tc>
          <w:tcPr>
            <w:tcW w:w="1043" w:type="dxa"/>
            <w:vAlign w:val="center"/>
          </w:tcPr>
          <w:p w14:paraId="4D8ABFD6" w14:textId="77777777" w:rsidR="00921641" w:rsidRDefault="008B4DB3">
            <w:pPr>
              <w:widowControl/>
              <w:jc w:val="center"/>
              <w:rPr>
                <w:sz w:val="18"/>
                <w:szCs w:val="18"/>
                <w:lang w:bidi="ar"/>
              </w:rPr>
            </w:pPr>
            <w:r>
              <w:rPr>
                <w:sz w:val="18"/>
                <w:szCs w:val="18"/>
                <w:lang w:bidi="ar"/>
              </w:rPr>
              <w:t>20.1%</w:t>
            </w:r>
          </w:p>
        </w:tc>
      </w:tr>
      <w:tr w:rsidR="00921641" w14:paraId="7F48D9B3" w14:textId="77777777">
        <w:trPr>
          <w:jc w:val="center"/>
        </w:trPr>
        <w:tc>
          <w:tcPr>
            <w:tcW w:w="2366" w:type="dxa"/>
          </w:tcPr>
          <w:p w14:paraId="77469BED" w14:textId="77777777" w:rsidR="00921641" w:rsidRDefault="008B4DB3">
            <w:pPr>
              <w:rPr>
                <w:sz w:val="18"/>
                <w:szCs w:val="18"/>
              </w:rPr>
            </w:pPr>
            <w:r>
              <w:rPr>
                <w:rFonts w:hint="eastAsia"/>
                <w:sz w:val="18"/>
                <w:szCs w:val="18"/>
              </w:rPr>
              <w:t>导师资助</w:t>
            </w:r>
          </w:p>
        </w:tc>
        <w:tc>
          <w:tcPr>
            <w:tcW w:w="1069" w:type="dxa"/>
            <w:vAlign w:val="center"/>
          </w:tcPr>
          <w:p w14:paraId="6AD8D6F8" w14:textId="77777777" w:rsidR="00921641" w:rsidRDefault="008B4DB3">
            <w:pPr>
              <w:jc w:val="center"/>
              <w:rPr>
                <w:sz w:val="18"/>
                <w:szCs w:val="18"/>
              </w:rPr>
            </w:pPr>
            <w:r>
              <w:rPr>
                <w:sz w:val="18"/>
                <w:szCs w:val="18"/>
              </w:rPr>
              <w:t xml:space="preserve">25.0%</w:t>
            </w:r>
          </w:p>
        </w:tc>
        <w:tc>
          <w:tcPr>
            <w:tcW w:w="1211" w:type="dxa"/>
            <w:vAlign w:val="center"/>
          </w:tcPr>
          <w:p w14:paraId="1BBBDC4F" w14:textId="77777777" w:rsidR="00921641" w:rsidRDefault="008B4DB3">
            <w:pPr>
              <w:jc w:val="center"/>
              <w:rPr>
                <w:sz w:val="18"/>
                <w:szCs w:val="18"/>
              </w:rPr>
            </w:pPr>
            <w:r>
              <w:rPr>
                <w:sz w:val="18"/>
                <w:szCs w:val="18"/>
              </w:rPr>
              <w:t xml:space="preserve">0.0%</w:t>
            </w:r>
          </w:p>
        </w:tc>
        <w:tc>
          <w:tcPr>
            <w:tcW w:w="1132" w:type="dxa"/>
            <w:vAlign w:val="center"/>
          </w:tcPr>
          <w:p w14:paraId="10FF920D" w14:textId="77777777" w:rsidR="00921641" w:rsidRDefault="008B4DB3">
            <w:pPr>
              <w:jc w:val="center"/>
              <w:rPr>
                <w:sz w:val="18"/>
                <w:szCs w:val="18"/>
              </w:rPr>
            </w:pPr>
            <w:r>
              <w:rPr>
                <w:sz w:val="18"/>
                <w:szCs w:val="18"/>
              </w:rPr>
              <w:t xml:space="preserve">25.0%</w:t>
            </w:r>
          </w:p>
        </w:tc>
        <w:tc>
          <w:tcPr>
            <w:tcW w:w="709" w:type="dxa"/>
            <w:vAlign w:val="center"/>
          </w:tcPr>
          <w:p w14:paraId="3792BDE9" w14:textId="77777777" w:rsidR="00921641" w:rsidRDefault="008B4DB3">
            <w:pPr>
              <w:widowControl/>
              <w:jc w:val="center"/>
              <w:rPr>
                <w:sz w:val="18"/>
                <w:szCs w:val="18"/>
                <w:lang w:bidi="ar"/>
              </w:rPr>
            </w:pPr>
            <w:r>
              <w:rPr>
                <w:sz w:val="18"/>
                <w:szCs w:val="18"/>
                <w:lang w:bidi="ar"/>
              </w:rPr>
              <w:t>19.9%</w:t>
            </w:r>
          </w:p>
        </w:tc>
        <w:tc>
          <w:tcPr>
            <w:tcW w:w="992" w:type="dxa"/>
            <w:vAlign w:val="center"/>
          </w:tcPr>
          <w:p w14:paraId="138C6E89" w14:textId="77777777" w:rsidR="00921641" w:rsidRDefault="008B4DB3">
            <w:pPr>
              <w:widowControl/>
              <w:jc w:val="center"/>
              <w:rPr>
                <w:sz w:val="18"/>
                <w:szCs w:val="18"/>
                <w:lang w:bidi="ar"/>
              </w:rPr>
            </w:pPr>
            <w:r>
              <w:rPr>
                <w:sz w:val="18"/>
                <w:szCs w:val="18"/>
                <w:lang w:bidi="ar"/>
              </w:rPr>
              <w:t>9.8%</w:t>
            </w:r>
          </w:p>
        </w:tc>
        <w:tc>
          <w:tcPr>
            <w:tcW w:w="1043" w:type="dxa"/>
            <w:vAlign w:val="center"/>
          </w:tcPr>
          <w:p w14:paraId="0D793DE9" w14:textId="77777777" w:rsidR="00921641" w:rsidRDefault="008B4DB3">
            <w:pPr>
              <w:widowControl/>
              <w:jc w:val="center"/>
              <w:rPr>
                <w:sz w:val="18"/>
                <w:szCs w:val="18"/>
                <w:lang w:bidi="ar"/>
              </w:rPr>
            </w:pPr>
            <w:r>
              <w:rPr>
                <w:sz w:val="18"/>
                <w:szCs w:val="18"/>
                <w:lang w:bidi="ar"/>
              </w:rPr>
              <w:t>22.6%</w:t>
            </w:r>
          </w:p>
        </w:tc>
      </w:tr>
      <w:tr w:rsidR="00921641" w14:paraId="5890261D" w14:textId="77777777">
        <w:trPr>
          <w:jc w:val="center"/>
        </w:trPr>
        <w:tc>
          <w:tcPr>
            <w:tcW w:w="2366" w:type="dxa"/>
          </w:tcPr>
          <w:p w14:paraId="28D4A1DD" w14:textId="77777777" w:rsidR="00921641" w:rsidRDefault="008B4DB3">
            <w:pPr>
              <w:rPr>
                <w:sz w:val="18"/>
                <w:szCs w:val="18"/>
              </w:rPr>
            </w:pPr>
            <w:r>
              <w:rPr>
                <w:rFonts w:hint="eastAsia"/>
                <w:sz w:val="18"/>
                <w:szCs w:val="18"/>
              </w:rPr>
              <w:t>自主</w:t>
            </w:r>
            <w:r>
              <w:rPr>
                <w:sz w:val="18"/>
                <w:szCs w:val="18"/>
              </w:rPr>
              <w:t>创业</w:t>
            </w:r>
          </w:p>
        </w:tc>
        <w:tc>
          <w:tcPr>
            <w:tcW w:w="1069" w:type="dxa"/>
            <w:vAlign w:val="center"/>
          </w:tcPr>
          <w:p w14:paraId="00525C41" w14:textId="77777777" w:rsidR="00921641" w:rsidRDefault="008B4DB3">
            <w:pPr>
              <w:jc w:val="center"/>
              <w:rPr>
                <w:sz w:val="18"/>
                <w:szCs w:val="18"/>
              </w:rPr>
            </w:pPr>
            <w:r>
              <w:rPr>
                <w:sz w:val="18"/>
                <w:szCs w:val="18"/>
              </w:rPr>
              <w:t xml:space="preserve">0.0%</w:t>
            </w:r>
          </w:p>
        </w:tc>
        <w:tc>
          <w:tcPr>
            <w:tcW w:w="1211" w:type="dxa"/>
            <w:vAlign w:val="center"/>
          </w:tcPr>
          <w:p w14:paraId="72A9C93B" w14:textId="77777777" w:rsidR="00921641" w:rsidRDefault="008B4DB3">
            <w:pPr>
              <w:jc w:val="center"/>
              <w:rPr>
                <w:sz w:val="18"/>
                <w:szCs w:val="18"/>
              </w:rPr>
            </w:pPr>
            <w:r>
              <w:rPr>
                <w:sz w:val="18"/>
                <w:szCs w:val="18"/>
              </w:rPr>
              <w:t xml:space="preserve">0.0%</w:t>
            </w:r>
          </w:p>
        </w:tc>
        <w:tc>
          <w:tcPr>
            <w:tcW w:w="1132" w:type="dxa"/>
            <w:vAlign w:val="center"/>
          </w:tcPr>
          <w:p w14:paraId="7699CF4C" w14:textId="77777777" w:rsidR="00921641" w:rsidRDefault="008B4DB3">
            <w:pPr>
              <w:jc w:val="center"/>
              <w:rPr>
                <w:sz w:val="18"/>
                <w:szCs w:val="18"/>
              </w:rPr>
            </w:pPr>
            <w:r>
              <w:rPr>
                <w:sz w:val="18"/>
                <w:szCs w:val="18"/>
              </w:rPr>
              <w:t xml:space="preserve">0.0%</w:t>
            </w:r>
          </w:p>
        </w:tc>
        <w:tc>
          <w:tcPr>
            <w:tcW w:w="709" w:type="dxa"/>
            <w:vAlign w:val="center"/>
          </w:tcPr>
          <w:p w14:paraId="05B2905F" w14:textId="77777777" w:rsidR="00921641" w:rsidRDefault="008B4DB3">
            <w:pPr>
              <w:widowControl/>
              <w:jc w:val="center"/>
              <w:rPr>
                <w:sz w:val="18"/>
                <w:szCs w:val="18"/>
                <w:lang w:bidi="ar"/>
              </w:rPr>
            </w:pPr>
            <w:r>
              <w:rPr>
                <w:sz w:val="18"/>
                <w:szCs w:val="18"/>
                <w:lang w:bidi="ar"/>
              </w:rPr>
              <w:t>1.6%</w:t>
            </w:r>
          </w:p>
        </w:tc>
        <w:tc>
          <w:tcPr>
            <w:tcW w:w="992" w:type="dxa"/>
            <w:vAlign w:val="center"/>
          </w:tcPr>
          <w:p w14:paraId="2E59466F" w14:textId="77777777" w:rsidR="00921641" w:rsidRDefault="008B4DB3">
            <w:pPr>
              <w:widowControl/>
              <w:jc w:val="center"/>
              <w:rPr>
                <w:sz w:val="18"/>
                <w:szCs w:val="18"/>
                <w:lang w:bidi="ar"/>
              </w:rPr>
            </w:pPr>
            <w:r>
              <w:rPr>
                <w:sz w:val="18"/>
                <w:szCs w:val="18"/>
                <w:lang w:bidi="ar"/>
              </w:rPr>
              <w:t>3.5%</w:t>
            </w:r>
          </w:p>
        </w:tc>
        <w:tc>
          <w:tcPr>
            <w:tcW w:w="1043" w:type="dxa"/>
            <w:vAlign w:val="center"/>
          </w:tcPr>
          <w:p w14:paraId="31EFD376" w14:textId="77777777" w:rsidR="00921641" w:rsidRDefault="008B4DB3">
            <w:pPr>
              <w:widowControl/>
              <w:jc w:val="center"/>
              <w:rPr>
                <w:sz w:val="18"/>
                <w:szCs w:val="18"/>
                <w:lang w:bidi="ar"/>
              </w:rPr>
            </w:pPr>
            <w:r>
              <w:rPr>
                <w:sz w:val="18"/>
                <w:szCs w:val="18"/>
                <w:lang w:bidi="ar"/>
              </w:rPr>
              <w:t>1.1%</w:t>
            </w:r>
          </w:p>
        </w:tc>
      </w:tr>
    </w:tbl>
    <w:p w14:paraId="2D1314FB" w14:textId="77777777" w:rsidR="00921641" w:rsidRDefault="00921641">
      <w:pPr>
        <w:spacing w:line="360" w:lineRule="auto"/>
        <w:ind w:firstLineChars="200" w:firstLine="420"/>
      </w:pPr>
    </w:p>
    <w:p w14:paraId="5018B0FB" w14:textId="77777777" w:rsidR="00921641" w:rsidRDefault="008B4DB3">
      <w:pPr>
        <w:pStyle w:val="2"/>
        <w:ind w:left="420"/>
      </w:pPr>
      <w:bookmarkStart w:id="57" w:name="_Toc97541482"/>
      <w:bookmarkStart w:id="58" w:name="_Toc20336"/>
      <w:bookmarkStart w:id="59" w:name="_Toc128118113"/>
      <w:r>
        <w:rPr>
          <w:rFonts w:hint="eastAsia"/>
        </w:rPr>
        <w:t>（二）博士生对奖助支持的评价</w:t>
      </w:r>
      <w:bookmarkEnd w:id="56"/>
      <w:bookmarkEnd w:id="57"/>
      <w:bookmarkEnd w:id="58"/>
      <w:bookmarkEnd w:id="59"/>
    </w:p>
    <w:p w14:paraId="5E4A782E" w14:textId="77777777" w:rsidR="00921641" w:rsidRDefault="008B4DB3">
      <w:pPr>
        <w:spacing w:line="360" w:lineRule="auto"/>
        <w:ind w:firstLineChars="200" w:firstLine="420"/>
        <w:rPr>
          <w:szCs w:val="21"/>
        </w:rPr>
      </w:pPr>
      <w:r>
        <w:rPr>
          <w:rFonts w:hint="eastAsia"/>
          <w:szCs w:val="21"/>
        </w:rPr>
        <w:t>关于奖助支持的评价包括</w:t>
      </w:r>
      <w:r>
        <w:rPr>
          <w:rFonts w:hint="eastAsia"/>
          <w:szCs w:val="21"/>
        </w:rPr>
        <w:t>4</w:t>
      </w:r>
      <w:r>
        <w:rPr>
          <w:rFonts w:hint="eastAsia"/>
          <w:szCs w:val="21"/>
        </w:rPr>
        <w:t>道题：“整体上我对学校的奖助体系非常满意”，“学校提供的助学金能满足我的基本生活需要”，“学校提供了丰富的资助渠道”，“奖学金评选公平公正”。</w:t>
      </w:r>
    </w:p>
    <w:p w14:paraId="69F1653C" w14:textId="77777777" w:rsidR="00921641" w:rsidRDefault="008B4DB3">
      <w:pPr>
        <w:spacing w:line="360" w:lineRule="auto"/>
        <w:ind w:firstLineChars="200" w:firstLine="420"/>
        <w:rPr>
          <w:szCs w:val="21"/>
        </w:rPr>
      </w:pPr>
      <w:r>
        <w:rPr>
          <w:rFonts w:hint="eastAsia"/>
          <w:szCs w:val="21"/>
        </w:rPr>
        <w:t>本校与全国高校博士生对奖助支持的评价见表</w:t>
      </w:r>
      <w:r>
        <w:rPr>
          <w:rFonts w:hint="eastAsia"/>
          <w:szCs w:val="21"/>
        </w:rPr>
        <w:t>7</w:t>
      </w:r>
      <w:r>
        <w:rPr>
          <w:szCs w:val="21"/>
        </w:rPr>
        <w:t>.3</w:t>
      </w:r>
      <w:r>
        <w:rPr>
          <w:rFonts w:hint="eastAsia"/>
          <w:szCs w:val="21"/>
        </w:rPr>
        <w:t>。</w:t>
      </w:r>
    </w:p>
    <w:p w14:paraId="6CC5978B" w14:textId="77777777" w:rsidR="00921641" w:rsidRDefault="00921641">
      <w:pPr>
        <w:spacing w:line="360" w:lineRule="auto"/>
        <w:ind w:firstLineChars="200" w:firstLine="420"/>
        <w:rPr>
          <w:szCs w:val="21"/>
        </w:rPr>
      </w:pPr>
    </w:p>
    <w:p w14:paraId="7353AD26" w14:textId="77777777" w:rsidR="00921641" w:rsidRDefault="008B4DB3">
      <w:pPr>
        <w:spacing w:line="360" w:lineRule="auto"/>
        <w:jc w:val="center"/>
        <w:rPr>
          <w:b/>
          <w:sz w:val="18"/>
          <w:szCs w:val="18"/>
        </w:rPr>
      </w:pPr>
      <w:r>
        <w:rPr>
          <w:rFonts w:hint="eastAsia"/>
          <w:b/>
          <w:sz w:val="18"/>
          <w:szCs w:val="18"/>
        </w:rPr>
        <w:lastRenderedPageBreak/>
        <w:t>表</w:t>
      </w:r>
      <w:r>
        <w:rPr>
          <w:rFonts w:hint="eastAsia"/>
          <w:b/>
          <w:sz w:val="18"/>
          <w:szCs w:val="18"/>
        </w:rPr>
        <w:t>7.</w:t>
      </w:r>
      <w:r>
        <w:rPr>
          <w:b/>
          <w:sz w:val="18"/>
          <w:szCs w:val="18"/>
        </w:rPr>
        <w:t xml:space="preserve">3  </w:t>
      </w:r>
      <w:r>
        <w:rPr>
          <w:rFonts w:hint="eastAsia"/>
          <w:b/>
          <w:sz w:val="18"/>
          <w:szCs w:val="18"/>
        </w:rPr>
        <w:t>博士生对奖助支持的评价</w:t>
      </w:r>
    </w:p>
    <w:tbl>
      <w:tblPr>
        <w:tblStyle w:val="af0"/>
        <w:tblW w:w="0" w:type="auto"/>
        <w:jc w:val="center"/>
        <w:tblLayout w:type="fixed"/>
        <w:tblLook w:val="04A0" w:firstRow="1" w:lastRow="0" w:firstColumn="1" w:lastColumn="0" w:noHBand="0" w:noVBand="1"/>
      </w:tblPr>
      <w:tblGrid>
        <w:gridCol w:w="3085"/>
        <w:gridCol w:w="709"/>
        <w:gridCol w:w="992"/>
        <w:gridCol w:w="992"/>
        <w:gridCol w:w="709"/>
        <w:gridCol w:w="992"/>
        <w:gridCol w:w="1043"/>
      </w:tblGrid>
      <w:tr w:rsidR="00921641" w14:paraId="1B70C441" w14:textId="77777777">
        <w:trPr>
          <w:jc w:val="center"/>
        </w:trPr>
        <w:tc>
          <w:tcPr>
            <w:tcW w:w="3085" w:type="dxa"/>
            <w:vMerge w:val="restart"/>
            <w:vAlign w:val="center"/>
          </w:tcPr>
          <w:p w14:paraId="6C267C2B" w14:textId="77777777" w:rsidR="00921641" w:rsidRDefault="00921641">
            <w:pPr>
              <w:jc w:val="center"/>
              <w:rPr>
                <w:b/>
                <w:sz w:val="18"/>
                <w:szCs w:val="18"/>
              </w:rPr>
            </w:pPr>
          </w:p>
        </w:tc>
        <w:tc>
          <w:tcPr>
            <w:tcW w:w="2693" w:type="dxa"/>
            <w:gridSpan w:val="3"/>
            <w:vAlign w:val="center"/>
          </w:tcPr>
          <w:p w14:paraId="1B767715" w14:textId="77777777" w:rsidR="00921641" w:rsidRDefault="008B4DB3">
            <w:pPr>
              <w:jc w:val="center"/>
              <w:rPr>
                <w:b/>
                <w:sz w:val="18"/>
                <w:szCs w:val="18"/>
              </w:rPr>
            </w:pPr>
            <w:r>
              <w:rPr>
                <w:rFonts w:hint="eastAsia"/>
                <w:b/>
                <w:sz w:val="18"/>
                <w:szCs w:val="18"/>
              </w:rPr>
              <w:t>本校</w:t>
            </w:r>
            <w:r>
              <w:rPr>
                <w:rFonts w:ascii="宋体" w:eastAsia="宋体" w:hAnsi="宋体" w:hint="eastAsia"/>
                <w:b/>
                <w:sz w:val="18"/>
                <w:szCs w:val="18"/>
              </w:rPr>
              <w:t>均值</w:t>
            </w:r>
          </w:p>
        </w:tc>
        <w:tc>
          <w:tcPr>
            <w:tcW w:w="2744" w:type="dxa"/>
            <w:gridSpan w:val="3"/>
            <w:vAlign w:val="center"/>
          </w:tcPr>
          <w:p w14:paraId="2AC3250A" w14:textId="77777777" w:rsidR="00921641" w:rsidRDefault="008B4DB3">
            <w:pPr>
              <w:jc w:val="center"/>
              <w:rPr>
                <w:b/>
                <w:sz w:val="18"/>
                <w:szCs w:val="18"/>
              </w:rPr>
            </w:pPr>
            <w:r>
              <w:rPr>
                <w:rFonts w:hint="eastAsia"/>
                <w:b/>
                <w:sz w:val="18"/>
                <w:szCs w:val="18"/>
              </w:rPr>
              <w:t>全国</w:t>
            </w:r>
            <w:r>
              <w:rPr>
                <w:rFonts w:ascii="宋体" w:eastAsia="宋体" w:hAnsi="宋体" w:hint="eastAsia"/>
                <w:b/>
                <w:sz w:val="18"/>
                <w:szCs w:val="18"/>
              </w:rPr>
              <w:t>均值</w:t>
            </w:r>
          </w:p>
        </w:tc>
      </w:tr>
      <w:tr w:rsidR="00921641" w14:paraId="7FC8710A" w14:textId="77777777">
        <w:trPr>
          <w:jc w:val="center"/>
        </w:trPr>
        <w:tc>
          <w:tcPr>
            <w:tcW w:w="3085" w:type="dxa"/>
            <w:vMerge/>
            <w:vAlign w:val="center"/>
          </w:tcPr>
          <w:p w14:paraId="5025C05D" w14:textId="77777777" w:rsidR="00921641" w:rsidRDefault="00921641">
            <w:pPr>
              <w:jc w:val="center"/>
              <w:rPr>
                <w:b/>
                <w:sz w:val="18"/>
                <w:szCs w:val="18"/>
              </w:rPr>
            </w:pPr>
          </w:p>
        </w:tc>
        <w:tc>
          <w:tcPr>
            <w:tcW w:w="709" w:type="dxa"/>
            <w:vAlign w:val="center"/>
          </w:tcPr>
          <w:p w14:paraId="535185F4" w14:textId="77777777" w:rsidR="00921641" w:rsidRDefault="008B4DB3">
            <w:pPr>
              <w:jc w:val="center"/>
              <w:rPr>
                <w:b/>
                <w:sz w:val="18"/>
                <w:szCs w:val="18"/>
              </w:rPr>
            </w:pPr>
            <w:r>
              <w:rPr>
                <w:rFonts w:hint="eastAsia"/>
                <w:b/>
                <w:sz w:val="18"/>
                <w:szCs w:val="18"/>
              </w:rPr>
              <w:t>合计</w:t>
            </w:r>
          </w:p>
        </w:tc>
        <w:tc>
          <w:tcPr>
            <w:tcW w:w="992" w:type="dxa"/>
            <w:vAlign w:val="center"/>
          </w:tcPr>
          <w:p w14:paraId="798CB721" w14:textId="77777777" w:rsidR="00921641" w:rsidRDefault="008B4DB3">
            <w:pPr>
              <w:jc w:val="center"/>
              <w:rPr>
                <w:b/>
                <w:sz w:val="18"/>
                <w:szCs w:val="18"/>
              </w:rPr>
            </w:pPr>
            <w:r>
              <w:rPr>
                <w:rFonts w:hint="eastAsia"/>
                <w:b/>
                <w:sz w:val="18"/>
                <w:szCs w:val="18"/>
              </w:rPr>
              <w:t>人文社科</w:t>
            </w:r>
          </w:p>
        </w:tc>
        <w:tc>
          <w:tcPr>
            <w:tcW w:w="992" w:type="dxa"/>
            <w:vAlign w:val="center"/>
          </w:tcPr>
          <w:p w14:paraId="265A76DC" w14:textId="77777777" w:rsidR="00921641" w:rsidRDefault="008B4DB3">
            <w:pPr>
              <w:jc w:val="center"/>
              <w:rPr>
                <w:b/>
                <w:sz w:val="18"/>
                <w:szCs w:val="18"/>
              </w:rPr>
            </w:pPr>
            <w:r>
              <w:rPr>
                <w:rFonts w:hint="eastAsia"/>
                <w:b/>
                <w:sz w:val="18"/>
                <w:szCs w:val="18"/>
              </w:rPr>
              <w:t>理工农医</w:t>
            </w:r>
          </w:p>
        </w:tc>
        <w:tc>
          <w:tcPr>
            <w:tcW w:w="709" w:type="dxa"/>
            <w:vAlign w:val="center"/>
          </w:tcPr>
          <w:p w14:paraId="778E91C9" w14:textId="77777777" w:rsidR="00921641" w:rsidRDefault="008B4DB3">
            <w:pPr>
              <w:jc w:val="center"/>
              <w:rPr>
                <w:b/>
                <w:sz w:val="18"/>
                <w:szCs w:val="18"/>
              </w:rPr>
            </w:pPr>
            <w:r>
              <w:rPr>
                <w:rFonts w:hint="eastAsia"/>
                <w:b/>
                <w:sz w:val="18"/>
                <w:szCs w:val="18"/>
              </w:rPr>
              <w:t>合计</w:t>
            </w:r>
          </w:p>
        </w:tc>
        <w:tc>
          <w:tcPr>
            <w:tcW w:w="992" w:type="dxa"/>
            <w:vAlign w:val="center"/>
          </w:tcPr>
          <w:p w14:paraId="337BD13E" w14:textId="77777777" w:rsidR="00921641" w:rsidRDefault="008B4DB3">
            <w:pPr>
              <w:jc w:val="center"/>
              <w:rPr>
                <w:b/>
                <w:sz w:val="18"/>
                <w:szCs w:val="18"/>
              </w:rPr>
            </w:pPr>
            <w:r>
              <w:rPr>
                <w:rFonts w:hint="eastAsia"/>
                <w:b/>
                <w:sz w:val="18"/>
                <w:szCs w:val="18"/>
              </w:rPr>
              <w:t>人文社科</w:t>
            </w:r>
          </w:p>
        </w:tc>
        <w:tc>
          <w:tcPr>
            <w:tcW w:w="1043" w:type="dxa"/>
            <w:vAlign w:val="center"/>
          </w:tcPr>
          <w:p w14:paraId="30170FDD" w14:textId="77777777" w:rsidR="00921641" w:rsidRDefault="008B4DB3">
            <w:pPr>
              <w:jc w:val="center"/>
              <w:rPr>
                <w:b/>
                <w:sz w:val="18"/>
                <w:szCs w:val="18"/>
              </w:rPr>
            </w:pPr>
            <w:r>
              <w:rPr>
                <w:rFonts w:hint="eastAsia"/>
                <w:b/>
                <w:sz w:val="18"/>
                <w:szCs w:val="18"/>
              </w:rPr>
              <w:t>理工农医</w:t>
            </w:r>
          </w:p>
        </w:tc>
      </w:tr>
      <w:tr w:rsidR="00921641" w14:paraId="0358CDBC" w14:textId="77777777">
        <w:trPr>
          <w:jc w:val="center"/>
        </w:trPr>
        <w:tc>
          <w:tcPr>
            <w:tcW w:w="3085" w:type="dxa"/>
            <w:vAlign w:val="center"/>
          </w:tcPr>
          <w:p w14:paraId="47A59214" w14:textId="77777777" w:rsidR="00921641" w:rsidRDefault="008B4DB3">
            <w:pPr>
              <w:rPr>
                <w:sz w:val="18"/>
                <w:szCs w:val="18"/>
              </w:rPr>
            </w:pPr>
            <w:r>
              <w:rPr>
                <w:rFonts w:hint="eastAsia"/>
                <w:sz w:val="18"/>
                <w:szCs w:val="18"/>
              </w:rPr>
              <w:t>整体上我对学校的奖助体系非常满意</w:t>
            </w:r>
          </w:p>
        </w:tc>
        <w:tc>
          <w:tcPr>
            <w:tcW w:w="709" w:type="dxa"/>
            <w:vAlign w:val="center"/>
          </w:tcPr>
          <w:p w14:paraId="35E1F670" w14:textId="77777777" w:rsidR="00921641" w:rsidRDefault="008B4DB3">
            <w:pPr>
              <w:jc w:val="center"/>
              <w:rPr>
                <w:sz w:val="18"/>
                <w:szCs w:val="18"/>
              </w:rPr>
            </w:pPr>
            <w:r>
              <w:rPr>
                <w:sz w:val="18"/>
                <w:szCs w:val="18"/>
              </w:rPr>
              <w:t xml:space="preserve">4.08</w:t>
            </w:r>
          </w:p>
        </w:tc>
        <w:tc>
          <w:tcPr>
            <w:tcW w:w="992" w:type="dxa"/>
            <w:vAlign w:val="center"/>
          </w:tcPr>
          <w:p w14:paraId="38B7F31D" w14:textId="77777777" w:rsidR="00921641" w:rsidRDefault="008B4DB3">
            <w:pPr>
              <w:jc w:val="center"/>
              <w:rPr>
                <w:sz w:val="18"/>
                <w:szCs w:val="18"/>
              </w:rPr>
            </w:pPr>
            <w:r>
              <w:rPr>
                <w:sz w:val="18"/>
                <w:szCs w:val="18"/>
              </w:rPr>
              <w:t xml:space="preserve">0.00</w:t>
            </w:r>
          </w:p>
        </w:tc>
        <w:tc>
          <w:tcPr>
            <w:tcW w:w="992" w:type="dxa"/>
            <w:vAlign w:val="center"/>
          </w:tcPr>
          <w:p w14:paraId="03F683DE" w14:textId="77777777" w:rsidR="00921641" w:rsidRDefault="008B4DB3">
            <w:pPr>
              <w:jc w:val="center"/>
              <w:rPr>
                <w:sz w:val="18"/>
                <w:szCs w:val="18"/>
              </w:rPr>
            </w:pPr>
            <w:r>
              <w:rPr>
                <w:sz w:val="18"/>
                <w:szCs w:val="18"/>
              </w:rPr>
              <w:t xml:space="preserve">4.08</w:t>
            </w:r>
          </w:p>
        </w:tc>
        <w:tc>
          <w:tcPr>
            <w:tcW w:w="709" w:type="dxa"/>
            <w:vAlign w:val="center"/>
          </w:tcPr>
          <w:p w14:paraId="232D9771" w14:textId="77777777" w:rsidR="00921641" w:rsidRDefault="008B4DB3">
            <w:pPr>
              <w:widowControl/>
              <w:jc w:val="center"/>
              <w:rPr>
                <w:sz w:val="18"/>
                <w:szCs w:val="18"/>
                <w:lang w:bidi="ar"/>
              </w:rPr>
            </w:pPr>
            <w:r>
              <w:rPr>
                <w:sz w:val="18"/>
                <w:szCs w:val="18"/>
                <w:lang w:bidi="ar"/>
              </w:rPr>
              <w:t>3.98</w:t>
            </w:r>
          </w:p>
        </w:tc>
        <w:tc>
          <w:tcPr>
            <w:tcW w:w="992" w:type="dxa"/>
            <w:vAlign w:val="center"/>
          </w:tcPr>
          <w:p w14:paraId="2717A1F2" w14:textId="77777777" w:rsidR="00921641" w:rsidRDefault="008B4DB3">
            <w:pPr>
              <w:widowControl/>
              <w:jc w:val="center"/>
              <w:rPr>
                <w:sz w:val="18"/>
                <w:szCs w:val="18"/>
                <w:lang w:bidi="ar"/>
              </w:rPr>
            </w:pPr>
            <w:r>
              <w:rPr>
                <w:sz w:val="18"/>
                <w:szCs w:val="18"/>
                <w:lang w:bidi="ar"/>
              </w:rPr>
              <w:t>4.05</w:t>
            </w:r>
          </w:p>
        </w:tc>
        <w:tc>
          <w:tcPr>
            <w:tcW w:w="1043" w:type="dxa"/>
            <w:vAlign w:val="center"/>
          </w:tcPr>
          <w:p w14:paraId="50AC76DD" w14:textId="77777777" w:rsidR="00921641" w:rsidRDefault="008B4DB3">
            <w:pPr>
              <w:widowControl/>
              <w:jc w:val="center"/>
              <w:rPr>
                <w:sz w:val="18"/>
                <w:szCs w:val="18"/>
                <w:lang w:bidi="ar"/>
              </w:rPr>
            </w:pPr>
            <w:r>
              <w:rPr>
                <w:sz w:val="18"/>
                <w:szCs w:val="18"/>
                <w:lang w:bidi="ar"/>
              </w:rPr>
              <w:t>3.96</w:t>
            </w:r>
          </w:p>
        </w:tc>
      </w:tr>
      <w:tr w:rsidR="00921641" w14:paraId="6127306F" w14:textId="77777777">
        <w:trPr>
          <w:jc w:val="center"/>
        </w:trPr>
        <w:tc>
          <w:tcPr>
            <w:tcW w:w="3085" w:type="dxa"/>
            <w:vAlign w:val="center"/>
          </w:tcPr>
          <w:p w14:paraId="00D969C9" w14:textId="77777777" w:rsidR="00921641" w:rsidRDefault="008B4DB3">
            <w:pPr>
              <w:rPr>
                <w:sz w:val="18"/>
                <w:szCs w:val="18"/>
              </w:rPr>
            </w:pPr>
            <w:r>
              <w:rPr>
                <w:rFonts w:hint="eastAsia"/>
                <w:sz w:val="18"/>
                <w:szCs w:val="18"/>
              </w:rPr>
              <w:t>学校提供的助学金能满足我的基本生活需要</w:t>
            </w:r>
          </w:p>
        </w:tc>
        <w:tc>
          <w:tcPr>
            <w:tcW w:w="709" w:type="dxa"/>
            <w:vAlign w:val="center"/>
          </w:tcPr>
          <w:p w14:paraId="2FBBF83F" w14:textId="77777777" w:rsidR="00921641" w:rsidRDefault="008B4DB3">
            <w:pPr>
              <w:jc w:val="center"/>
              <w:rPr>
                <w:sz w:val="18"/>
                <w:szCs w:val="18"/>
              </w:rPr>
            </w:pPr>
            <w:r>
              <w:rPr>
                <w:sz w:val="18"/>
                <w:szCs w:val="18"/>
              </w:rPr>
              <w:t xml:space="preserve">4.17</w:t>
            </w:r>
          </w:p>
        </w:tc>
        <w:tc>
          <w:tcPr>
            <w:tcW w:w="992" w:type="dxa"/>
            <w:vAlign w:val="center"/>
          </w:tcPr>
          <w:p w14:paraId="592F5384" w14:textId="77777777" w:rsidR="00921641" w:rsidRDefault="008B4DB3">
            <w:pPr>
              <w:jc w:val="center"/>
              <w:rPr>
                <w:sz w:val="18"/>
                <w:szCs w:val="18"/>
              </w:rPr>
            </w:pPr>
            <w:r>
              <w:rPr>
                <w:sz w:val="18"/>
                <w:szCs w:val="18"/>
              </w:rPr>
              <w:t xml:space="preserve">0.00</w:t>
            </w:r>
          </w:p>
        </w:tc>
        <w:tc>
          <w:tcPr>
            <w:tcW w:w="992" w:type="dxa"/>
            <w:vAlign w:val="center"/>
          </w:tcPr>
          <w:p w14:paraId="07A3D100" w14:textId="77777777" w:rsidR="00921641" w:rsidRDefault="008B4DB3">
            <w:pPr>
              <w:jc w:val="center"/>
              <w:rPr>
                <w:sz w:val="18"/>
                <w:szCs w:val="18"/>
              </w:rPr>
            </w:pPr>
            <w:r>
              <w:rPr>
                <w:sz w:val="18"/>
                <w:szCs w:val="18"/>
              </w:rPr>
              <w:t xml:space="preserve">4.17</w:t>
            </w:r>
          </w:p>
        </w:tc>
        <w:tc>
          <w:tcPr>
            <w:tcW w:w="709" w:type="dxa"/>
            <w:vAlign w:val="center"/>
          </w:tcPr>
          <w:p w14:paraId="3295A74C" w14:textId="77777777" w:rsidR="00921641" w:rsidRDefault="008B4DB3">
            <w:pPr>
              <w:widowControl/>
              <w:jc w:val="center"/>
              <w:rPr>
                <w:sz w:val="18"/>
                <w:szCs w:val="18"/>
                <w:lang w:bidi="ar"/>
              </w:rPr>
            </w:pPr>
            <w:r>
              <w:rPr>
                <w:sz w:val="18"/>
                <w:szCs w:val="18"/>
                <w:lang w:bidi="ar"/>
              </w:rPr>
              <w:t>3.88</w:t>
            </w:r>
          </w:p>
        </w:tc>
        <w:tc>
          <w:tcPr>
            <w:tcW w:w="992" w:type="dxa"/>
            <w:vAlign w:val="center"/>
          </w:tcPr>
          <w:p w14:paraId="323FCE3A" w14:textId="77777777" w:rsidR="00921641" w:rsidRDefault="008B4DB3">
            <w:pPr>
              <w:widowControl/>
              <w:jc w:val="center"/>
              <w:rPr>
                <w:sz w:val="18"/>
                <w:szCs w:val="18"/>
                <w:lang w:bidi="ar"/>
              </w:rPr>
            </w:pPr>
            <w:r>
              <w:rPr>
                <w:sz w:val="18"/>
                <w:szCs w:val="18"/>
                <w:lang w:bidi="ar"/>
              </w:rPr>
              <w:t>3.83</w:t>
            </w:r>
          </w:p>
        </w:tc>
        <w:tc>
          <w:tcPr>
            <w:tcW w:w="1043" w:type="dxa"/>
            <w:vAlign w:val="center"/>
          </w:tcPr>
          <w:p w14:paraId="54D742B6" w14:textId="77777777" w:rsidR="00921641" w:rsidRDefault="008B4DB3">
            <w:pPr>
              <w:widowControl/>
              <w:jc w:val="center"/>
              <w:rPr>
                <w:sz w:val="18"/>
                <w:szCs w:val="18"/>
                <w:lang w:bidi="ar"/>
              </w:rPr>
            </w:pPr>
            <w:r>
              <w:rPr>
                <w:sz w:val="18"/>
                <w:szCs w:val="18"/>
                <w:lang w:bidi="ar"/>
              </w:rPr>
              <w:t>3.90</w:t>
            </w:r>
          </w:p>
        </w:tc>
      </w:tr>
      <w:tr w:rsidR="00921641" w14:paraId="43931ADB" w14:textId="77777777">
        <w:trPr>
          <w:jc w:val="center"/>
        </w:trPr>
        <w:tc>
          <w:tcPr>
            <w:tcW w:w="3085" w:type="dxa"/>
            <w:vAlign w:val="center"/>
          </w:tcPr>
          <w:p w14:paraId="3779F6E1" w14:textId="77777777" w:rsidR="00921641" w:rsidRDefault="008B4DB3">
            <w:pPr>
              <w:rPr>
                <w:sz w:val="18"/>
                <w:szCs w:val="18"/>
              </w:rPr>
            </w:pPr>
            <w:r>
              <w:rPr>
                <w:rFonts w:hint="eastAsia"/>
                <w:sz w:val="18"/>
                <w:szCs w:val="18"/>
              </w:rPr>
              <w:t>学校提供了丰富的资助渠道</w:t>
            </w:r>
          </w:p>
        </w:tc>
        <w:tc>
          <w:tcPr>
            <w:tcW w:w="709" w:type="dxa"/>
            <w:vAlign w:val="center"/>
          </w:tcPr>
          <w:p w14:paraId="5D00E66F" w14:textId="77777777" w:rsidR="00921641" w:rsidRDefault="008B4DB3">
            <w:pPr>
              <w:jc w:val="center"/>
              <w:rPr>
                <w:sz w:val="18"/>
                <w:szCs w:val="18"/>
              </w:rPr>
            </w:pPr>
            <w:r>
              <w:rPr>
                <w:sz w:val="18"/>
                <w:szCs w:val="18"/>
              </w:rPr>
              <w:t xml:space="preserve">3.92</w:t>
            </w:r>
          </w:p>
        </w:tc>
        <w:tc>
          <w:tcPr>
            <w:tcW w:w="992" w:type="dxa"/>
            <w:vAlign w:val="center"/>
          </w:tcPr>
          <w:p w14:paraId="06952238" w14:textId="77777777" w:rsidR="00921641" w:rsidRDefault="008B4DB3">
            <w:pPr>
              <w:jc w:val="center"/>
              <w:rPr>
                <w:sz w:val="18"/>
                <w:szCs w:val="18"/>
              </w:rPr>
            </w:pPr>
            <w:r>
              <w:rPr>
                <w:sz w:val="18"/>
                <w:szCs w:val="18"/>
              </w:rPr>
              <w:t xml:space="preserve">0.00</w:t>
            </w:r>
          </w:p>
        </w:tc>
        <w:tc>
          <w:tcPr>
            <w:tcW w:w="992" w:type="dxa"/>
            <w:vAlign w:val="center"/>
          </w:tcPr>
          <w:p w14:paraId="224E756B" w14:textId="77777777" w:rsidR="00921641" w:rsidRDefault="008B4DB3">
            <w:pPr>
              <w:jc w:val="center"/>
              <w:rPr>
                <w:sz w:val="18"/>
                <w:szCs w:val="18"/>
              </w:rPr>
            </w:pPr>
            <w:r>
              <w:rPr>
                <w:sz w:val="18"/>
                <w:szCs w:val="18"/>
              </w:rPr>
              <w:t xml:space="preserve">3.92</w:t>
            </w:r>
          </w:p>
        </w:tc>
        <w:tc>
          <w:tcPr>
            <w:tcW w:w="709" w:type="dxa"/>
            <w:vAlign w:val="center"/>
          </w:tcPr>
          <w:p w14:paraId="36FB50C1" w14:textId="77777777" w:rsidR="00921641" w:rsidRDefault="008B4DB3">
            <w:pPr>
              <w:widowControl/>
              <w:jc w:val="center"/>
              <w:rPr>
                <w:sz w:val="18"/>
                <w:szCs w:val="18"/>
                <w:lang w:bidi="ar"/>
              </w:rPr>
            </w:pPr>
            <w:r>
              <w:rPr>
                <w:sz w:val="18"/>
                <w:szCs w:val="18"/>
                <w:lang w:bidi="ar"/>
              </w:rPr>
              <w:t>3.89</w:t>
            </w:r>
          </w:p>
        </w:tc>
        <w:tc>
          <w:tcPr>
            <w:tcW w:w="992" w:type="dxa"/>
            <w:vAlign w:val="center"/>
          </w:tcPr>
          <w:p w14:paraId="6255CF82" w14:textId="77777777" w:rsidR="00921641" w:rsidRDefault="008B4DB3">
            <w:pPr>
              <w:widowControl/>
              <w:jc w:val="center"/>
              <w:rPr>
                <w:sz w:val="18"/>
                <w:szCs w:val="18"/>
                <w:lang w:bidi="ar"/>
              </w:rPr>
            </w:pPr>
            <w:r>
              <w:rPr>
                <w:sz w:val="18"/>
                <w:szCs w:val="18"/>
                <w:lang w:bidi="ar"/>
              </w:rPr>
              <w:t>3.91</w:t>
            </w:r>
          </w:p>
        </w:tc>
        <w:tc>
          <w:tcPr>
            <w:tcW w:w="1043" w:type="dxa"/>
            <w:vAlign w:val="center"/>
          </w:tcPr>
          <w:p w14:paraId="11068E70" w14:textId="77777777" w:rsidR="00921641" w:rsidRDefault="008B4DB3">
            <w:pPr>
              <w:widowControl/>
              <w:jc w:val="center"/>
              <w:rPr>
                <w:sz w:val="18"/>
                <w:szCs w:val="18"/>
                <w:lang w:bidi="ar"/>
              </w:rPr>
            </w:pPr>
            <w:r>
              <w:rPr>
                <w:sz w:val="18"/>
                <w:szCs w:val="18"/>
                <w:lang w:bidi="ar"/>
              </w:rPr>
              <w:t>3.88</w:t>
            </w:r>
          </w:p>
        </w:tc>
      </w:tr>
      <w:tr w:rsidR="00921641" w14:paraId="3DF5045E" w14:textId="77777777">
        <w:trPr>
          <w:jc w:val="center"/>
        </w:trPr>
        <w:tc>
          <w:tcPr>
            <w:tcW w:w="3085" w:type="dxa"/>
            <w:vAlign w:val="center"/>
          </w:tcPr>
          <w:p w14:paraId="7D7A17ED" w14:textId="77777777" w:rsidR="00921641" w:rsidRDefault="008B4DB3">
            <w:pPr>
              <w:rPr>
                <w:sz w:val="18"/>
                <w:szCs w:val="18"/>
              </w:rPr>
            </w:pPr>
            <w:r>
              <w:rPr>
                <w:rFonts w:hint="eastAsia"/>
                <w:sz w:val="18"/>
                <w:szCs w:val="18"/>
              </w:rPr>
              <w:t>奖学金评选公平公正</w:t>
            </w:r>
          </w:p>
        </w:tc>
        <w:tc>
          <w:tcPr>
            <w:tcW w:w="709" w:type="dxa"/>
            <w:vAlign w:val="center"/>
          </w:tcPr>
          <w:p w14:paraId="4FF4CD2B" w14:textId="77777777" w:rsidR="00921641" w:rsidRDefault="008B4DB3">
            <w:pPr>
              <w:jc w:val="center"/>
              <w:rPr>
                <w:sz w:val="18"/>
                <w:szCs w:val="18"/>
              </w:rPr>
            </w:pPr>
            <w:r>
              <w:rPr>
                <w:sz w:val="18"/>
                <w:szCs w:val="18"/>
              </w:rPr>
              <w:t xml:space="preserve">4.17</w:t>
            </w:r>
          </w:p>
        </w:tc>
        <w:tc>
          <w:tcPr>
            <w:tcW w:w="992" w:type="dxa"/>
            <w:vAlign w:val="center"/>
          </w:tcPr>
          <w:p w14:paraId="7D6FBE03" w14:textId="77777777" w:rsidR="00921641" w:rsidRDefault="008B4DB3">
            <w:pPr>
              <w:jc w:val="center"/>
              <w:rPr>
                <w:sz w:val="18"/>
                <w:szCs w:val="18"/>
              </w:rPr>
            </w:pPr>
            <w:r>
              <w:rPr>
                <w:sz w:val="18"/>
                <w:szCs w:val="18"/>
              </w:rPr>
              <w:t xml:space="preserve">0.00</w:t>
            </w:r>
          </w:p>
        </w:tc>
        <w:tc>
          <w:tcPr>
            <w:tcW w:w="992" w:type="dxa"/>
            <w:vAlign w:val="center"/>
          </w:tcPr>
          <w:p w14:paraId="42D97FA9" w14:textId="77777777" w:rsidR="00921641" w:rsidRDefault="008B4DB3">
            <w:pPr>
              <w:jc w:val="center"/>
              <w:rPr>
                <w:sz w:val="18"/>
                <w:szCs w:val="18"/>
              </w:rPr>
            </w:pPr>
            <w:r>
              <w:rPr>
                <w:sz w:val="18"/>
                <w:szCs w:val="18"/>
              </w:rPr>
              <w:t xml:space="preserve">4.17</w:t>
            </w:r>
          </w:p>
        </w:tc>
        <w:tc>
          <w:tcPr>
            <w:tcW w:w="709" w:type="dxa"/>
            <w:vAlign w:val="center"/>
          </w:tcPr>
          <w:p w14:paraId="2D0358ED" w14:textId="77777777" w:rsidR="00921641" w:rsidRDefault="008B4DB3">
            <w:pPr>
              <w:widowControl/>
              <w:jc w:val="center"/>
              <w:rPr>
                <w:sz w:val="18"/>
                <w:szCs w:val="18"/>
                <w:lang w:bidi="ar"/>
              </w:rPr>
            </w:pPr>
            <w:r>
              <w:rPr>
                <w:sz w:val="18"/>
                <w:szCs w:val="18"/>
                <w:lang w:bidi="ar"/>
              </w:rPr>
              <w:t>4.04</w:t>
            </w:r>
          </w:p>
        </w:tc>
        <w:tc>
          <w:tcPr>
            <w:tcW w:w="992" w:type="dxa"/>
            <w:vAlign w:val="center"/>
          </w:tcPr>
          <w:p w14:paraId="74775077" w14:textId="77777777" w:rsidR="00921641" w:rsidRDefault="008B4DB3">
            <w:pPr>
              <w:widowControl/>
              <w:jc w:val="center"/>
              <w:rPr>
                <w:sz w:val="18"/>
                <w:szCs w:val="18"/>
                <w:lang w:bidi="ar"/>
              </w:rPr>
            </w:pPr>
            <w:r>
              <w:rPr>
                <w:sz w:val="18"/>
                <w:szCs w:val="18"/>
                <w:lang w:bidi="ar"/>
              </w:rPr>
              <w:t>4.12</w:t>
            </w:r>
          </w:p>
        </w:tc>
        <w:tc>
          <w:tcPr>
            <w:tcW w:w="1043" w:type="dxa"/>
            <w:vAlign w:val="center"/>
          </w:tcPr>
          <w:p w14:paraId="2056D34D" w14:textId="77777777" w:rsidR="00921641" w:rsidRDefault="008B4DB3">
            <w:pPr>
              <w:widowControl/>
              <w:jc w:val="center"/>
              <w:rPr>
                <w:sz w:val="18"/>
                <w:szCs w:val="18"/>
                <w:lang w:bidi="ar"/>
              </w:rPr>
            </w:pPr>
            <w:r>
              <w:rPr>
                <w:sz w:val="18"/>
                <w:szCs w:val="18"/>
                <w:lang w:bidi="ar"/>
              </w:rPr>
              <w:t>4.02</w:t>
            </w:r>
          </w:p>
        </w:tc>
      </w:tr>
    </w:tbl>
    <w:p w14:paraId="7BB56A5A" w14:textId="77777777" w:rsidR="00921641" w:rsidRDefault="00921641">
      <w:pPr>
        <w:spacing w:line="360" w:lineRule="auto"/>
        <w:ind w:firstLineChars="200" w:firstLine="420"/>
      </w:pPr>
      <w:bookmarkStart w:id="60" w:name="_Toc89077126"/>
    </w:p>
    <w:p w14:paraId="79BE0796" w14:textId="77777777" w:rsidR="00921641" w:rsidRDefault="008B4DB3">
      <w:pPr>
        <w:pStyle w:val="2"/>
        <w:ind w:left="420"/>
      </w:pPr>
      <w:bookmarkStart w:id="61" w:name="_Toc97541483"/>
      <w:bookmarkStart w:id="62" w:name="_Toc16313"/>
      <w:bookmarkStart w:id="63" w:name="_Toc128118114"/>
      <w:r>
        <w:rPr>
          <w:rFonts w:hint="eastAsia"/>
        </w:rPr>
        <w:t>（三）博士生对基础设施的评价</w:t>
      </w:r>
      <w:bookmarkEnd w:id="60"/>
      <w:bookmarkEnd w:id="61"/>
      <w:bookmarkEnd w:id="62"/>
      <w:bookmarkEnd w:id="63"/>
    </w:p>
    <w:p w14:paraId="0A36004E" w14:textId="77777777" w:rsidR="00921641" w:rsidRDefault="008B4DB3">
      <w:pPr>
        <w:spacing w:line="360" w:lineRule="auto"/>
        <w:ind w:firstLineChars="200" w:firstLine="420"/>
      </w:pPr>
      <w:r>
        <w:rPr>
          <w:rFonts w:hint="eastAsia"/>
          <w:szCs w:val="21"/>
        </w:rPr>
        <w:t>关于基础设施的评价包含</w:t>
      </w:r>
      <w:r>
        <w:rPr>
          <w:rFonts w:hint="eastAsia"/>
          <w:szCs w:val="21"/>
        </w:rPr>
        <w:t>4</w:t>
      </w:r>
      <w:r>
        <w:rPr>
          <w:rFonts w:hint="eastAsia"/>
          <w:szCs w:val="21"/>
        </w:rPr>
        <w:t>道题：“整体上我对院校的硬件条件很满意”，“图书及电子文献资料能够满足我学习和研究的需要”，“学校提供的住宿条件舒适方便”，“学校的硬件条件（科研设备等）能够支持我的研究”。</w:t>
      </w:r>
    </w:p>
    <w:p w14:paraId="54B658B9" w14:textId="77777777" w:rsidR="00921641" w:rsidRDefault="008B4DB3">
      <w:pPr>
        <w:spacing w:line="360" w:lineRule="auto"/>
        <w:ind w:firstLineChars="200" w:firstLine="420"/>
      </w:pPr>
      <w:r>
        <w:rPr>
          <w:rFonts w:hint="eastAsia"/>
          <w:szCs w:val="21"/>
        </w:rPr>
        <w:t>本校与全国高校</w:t>
      </w:r>
      <w:r>
        <w:rPr>
          <w:rFonts w:hint="eastAsia"/>
        </w:rPr>
        <w:t>博士生对基础设施的</w:t>
      </w:r>
      <w:r>
        <w:rPr>
          <w:rFonts w:hint="eastAsia"/>
          <w:szCs w:val="21"/>
        </w:rPr>
        <w:t>评价</w:t>
      </w:r>
      <w:r>
        <w:rPr>
          <w:rFonts w:hint="eastAsia"/>
        </w:rPr>
        <w:t>见表</w:t>
      </w:r>
      <w:r>
        <w:rPr>
          <w:rFonts w:hint="eastAsia"/>
        </w:rPr>
        <w:t>7</w:t>
      </w:r>
      <w:r>
        <w:t>.4</w:t>
      </w:r>
      <w:r>
        <w:rPr>
          <w:rFonts w:hint="eastAsia"/>
        </w:rPr>
        <w:t>。</w:t>
      </w:r>
    </w:p>
    <w:p w14:paraId="7276875F" w14:textId="77777777" w:rsidR="00921641" w:rsidRDefault="008B4DB3">
      <w:pPr>
        <w:spacing w:line="360" w:lineRule="auto"/>
        <w:jc w:val="center"/>
        <w:rPr>
          <w:b/>
          <w:sz w:val="18"/>
          <w:szCs w:val="18"/>
        </w:rPr>
      </w:pPr>
      <w:r>
        <w:rPr>
          <w:rFonts w:hint="eastAsia"/>
          <w:b/>
          <w:sz w:val="18"/>
          <w:szCs w:val="18"/>
        </w:rPr>
        <w:t>表</w:t>
      </w:r>
      <w:r>
        <w:rPr>
          <w:rFonts w:hint="eastAsia"/>
          <w:b/>
          <w:sz w:val="18"/>
          <w:szCs w:val="18"/>
        </w:rPr>
        <w:t>7.</w:t>
      </w:r>
      <w:r>
        <w:rPr>
          <w:b/>
          <w:sz w:val="18"/>
          <w:szCs w:val="18"/>
        </w:rPr>
        <w:t xml:space="preserve">4  </w:t>
      </w:r>
      <w:r>
        <w:rPr>
          <w:rFonts w:hint="eastAsia"/>
          <w:b/>
          <w:sz w:val="18"/>
          <w:szCs w:val="18"/>
        </w:rPr>
        <w:t>博士生对基础设施的评价</w:t>
      </w:r>
    </w:p>
    <w:tbl>
      <w:tblPr>
        <w:tblStyle w:val="af0"/>
        <w:tblW w:w="0" w:type="auto"/>
        <w:jc w:val="center"/>
        <w:tblLayout w:type="fixed"/>
        <w:tblLook w:val="04A0" w:firstRow="1" w:lastRow="0" w:firstColumn="1" w:lastColumn="0" w:noHBand="0" w:noVBand="1"/>
      </w:tblPr>
      <w:tblGrid>
        <w:gridCol w:w="3085"/>
        <w:gridCol w:w="709"/>
        <w:gridCol w:w="992"/>
        <w:gridCol w:w="992"/>
        <w:gridCol w:w="709"/>
        <w:gridCol w:w="992"/>
        <w:gridCol w:w="1043"/>
      </w:tblGrid>
      <w:tr w:rsidR="00921641" w14:paraId="760AD84D" w14:textId="77777777">
        <w:trPr>
          <w:jc w:val="center"/>
        </w:trPr>
        <w:tc>
          <w:tcPr>
            <w:tcW w:w="3085" w:type="dxa"/>
            <w:vMerge w:val="restart"/>
            <w:vAlign w:val="center"/>
          </w:tcPr>
          <w:p w14:paraId="4834435E" w14:textId="77777777" w:rsidR="00921641" w:rsidRDefault="00921641">
            <w:pPr>
              <w:jc w:val="center"/>
              <w:rPr>
                <w:b/>
                <w:sz w:val="18"/>
                <w:szCs w:val="18"/>
              </w:rPr>
            </w:pPr>
          </w:p>
        </w:tc>
        <w:tc>
          <w:tcPr>
            <w:tcW w:w="2693" w:type="dxa"/>
            <w:gridSpan w:val="3"/>
            <w:vAlign w:val="center"/>
          </w:tcPr>
          <w:p w14:paraId="180950BB" w14:textId="77777777" w:rsidR="00921641" w:rsidRDefault="008B4DB3">
            <w:pPr>
              <w:jc w:val="center"/>
              <w:rPr>
                <w:b/>
                <w:sz w:val="18"/>
                <w:szCs w:val="18"/>
              </w:rPr>
            </w:pPr>
            <w:r>
              <w:rPr>
                <w:rFonts w:hint="eastAsia"/>
                <w:b/>
                <w:sz w:val="18"/>
                <w:szCs w:val="18"/>
              </w:rPr>
              <w:t>本校</w:t>
            </w:r>
            <w:r>
              <w:rPr>
                <w:rFonts w:ascii="宋体" w:eastAsia="宋体" w:hAnsi="宋体" w:hint="eastAsia"/>
                <w:b/>
                <w:sz w:val="18"/>
                <w:szCs w:val="18"/>
              </w:rPr>
              <w:t>均值</w:t>
            </w:r>
          </w:p>
        </w:tc>
        <w:tc>
          <w:tcPr>
            <w:tcW w:w="2744" w:type="dxa"/>
            <w:gridSpan w:val="3"/>
            <w:vAlign w:val="center"/>
          </w:tcPr>
          <w:p w14:paraId="386AD8C5" w14:textId="77777777" w:rsidR="00921641" w:rsidRDefault="008B4DB3">
            <w:pPr>
              <w:jc w:val="center"/>
              <w:rPr>
                <w:b/>
                <w:sz w:val="18"/>
                <w:szCs w:val="18"/>
              </w:rPr>
            </w:pPr>
            <w:r>
              <w:rPr>
                <w:rFonts w:hint="eastAsia"/>
                <w:b/>
                <w:sz w:val="18"/>
                <w:szCs w:val="18"/>
              </w:rPr>
              <w:t>全国</w:t>
            </w:r>
            <w:r>
              <w:rPr>
                <w:rFonts w:ascii="宋体" w:eastAsia="宋体" w:hAnsi="宋体" w:hint="eastAsia"/>
                <w:b/>
                <w:sz w:val="18"/>
                <w:szCs w:val="18"/>
              </w:rPr>
              <w:t>均值</w:t>
            </w:r>
          </w:p>
        </w:tc>
      </w:tr>
      <w:tr w:rsidR="00921641" w14:paraId="7389F173" w14:textId="77777777">
        <w:trPr>
          <w:jc w:val="center"/>
        </w:trPr>
        <w:tc>
          <w:tcPr>
            <w:tcW w:w="3085" w:type="dxa"/>
            <w:vMerge/>
            <w:vAlign w:val="center"/>
          </w:tcPr>
          <w:p w14:paraId="191900E7" w14:textId="77777777" w:rsidR="00921641" w:rsidRDefault="00921641">
            <w:pPr>
              <w:jc w:val="center"/>
              <w:rPr>
                <w:b/>
                <w:sz w:val="18"/>
                <w:szCs w:val="18"/>
              </w:rPr>
            </w:pPr>
          </w:p>
        </w:tc>
        <w:tc>
          <w:tcPr>
            <w:tcW w:w="709" w:type="dxa"/>
            <w:vAlign w:val="center"/>
          </w:tcPr>
          <w:p w14:paraId="6F446C5E" w14:textId="77777777" w:rsidR="00921641" w:rsidRDefault="008B4DB3">
            <w:pPr>
              <w:jc w:val="center"/>
              <w:rPr>
                <w:b/>
                <w:sz w:val="18"/>
                <w:szCs w:val="18"/>
              </w:rPr>
            </w:pPr>
            <w:r>
              <w:rPr>
                <w:rFonts w:hint="eastAsia"/>
                <w:b/>
                <w:sz w:val="18"/>
                <w:szCs w:val="18"/>
              </w:rPr>
              <w:t>合计</w:t>
            </w:r>
          </w:p>
        </w:tc>
        <w:tc>
          <w:tcPr>
            <w:tcW w:w="992" w:type="dxa"/>
            <w:vAlign w:val="center"/>
          </w:tcPr>
          <w:p w14:paraId="2EFE32CF" w14:textId="77777777" w:rsidR="00921641" w:rsidRDefault="008B4DB3">
            <w:pPr>
              <w:jc w:val="center"/>
              <w:rPr>
                <w:b/>
                <w:sz w:val="18"/>
                <w:szCs w:val="18"/>
              </w:rPr>
            </w:pPr>
            <w:r>
              <w:rPr>
                <w:rFonts w:hint="eastAsia"/>
                <w:b/>
                <w:sz w:val="18"/>
                <w:szCs w:val="18"/>
              </w:rPr>
              <w:t>人文社科</w:t>
            </w:r>
          </w:p>
        </w:tc>
        <w:tc>
          <w:tcPr>
            <w:tcW w:w="992" w:type="dxa"/>
            <w:vAlign w:val="center"/>
          </w:tcPr>
          <w:p w14:paraId="68EFEEF6" w14:textId="77777777" w:rsidR="00921641" w:rsidRDefault="008B4DB3">
            <w:pPr>
              <w:jc w:val="center"/>
              <w:rPr>
                <w:b/>
                <w:sz w:val="18"/>
                <w:szCs w:val="18"/>
              </w:rPr>
            </w:pPr>
            <w:r>
              <w:rPr>
                <w:rFonts w:hint="eastAsia"/>
                <w:b/>
                <w:sz w:val="18"/>
                <w:szCs w:val="18"/>
              </w:rPr>
              <w:t>理工农医</w:t>
            </w:r>
          </w:p>
        </w:tc>
        <w:tc>
          <w:tcPr>
            <w:tcW w:w="709" w:type="dxa"/>
            <w:vAlign w:val="center"/>
          </w:tcPr>
          <w:p w14:paraId="57AF434F" w14:textId="77777777" w:rsidR="00921641" w:rsidRDefault="008B4DB3">
            <w:pPr>
              <w:jc w:val="center"/>
              <w:rPr>
                <w:b/>
                <w:sz w:val="18"/>
                <w:szCs w:val="18"/>
              </w:rPr>
            </w:pPr>
            <w:r>
              <w:rPr>
                <w:rFonts w:hint="eastAsia"/>
                <w:b/>
                <w:sz w:val="18"/>
                <w:szCs w:val="18"/>
              </w:rPr>
              <w:t>合计</w:t>
            </w:r>
          </w:p>
        </w:tc>
        <w:tc>
          <w:tcPr>
            <w:tcW w:w="992" w:type="dxa"/>
            <w:vAlign w:val="center"/>
          </w:tcPr>
          <w:p w14:paraId="79B615C5" w14:textId="77777777" w:rsidR="00921641" w:rsidRDefault="008B4DB3">
            <w:pPr>
              <w:jc w:val="center"/>
              <w:rPr>
                <w:b/>
                <w:sz w:val="18"/>
                <w:szCs w:val="18"/>
              </w:rPr>
            </w:pPr>
            <w:r>
              <w:rPr>
                <w:rFonts w:hint="eastAsia"/>
                <w:b/>
                <w:sz w:val="18"/>
                <w:szCs w:val="18"/>
              </w:rPr>
              <w:t>人文社科</w:t>
            </w:r>
          </w:p>
        </w:tc>
        <w:tc>
          <w:tcPr>
            <w:tcW w:w="1043" w:type="dxa"/>
            <w:vAlign w:val="center"/>
          </w:tcPr>
          <w:p w14:paraId="596E323B" w14:textId="77777777" w:rsidR="00921641" w:rsidRDefault="008B4DB3">
            <w:pPr>
              <w:jc w:val="center"/>
              <w:rPr>
                <w:b/>
                <w:sz w:val="18"/>
                <w:szCs w:val="18"/>
              </w:rPr>
            </w:pPr>
            <w:r>
              <w:rPr>
                <w:rFonts w:hint="eastAsia"/>
                <w:b/>
                <w:sz w:val="18"/>
                <w:szCs w:val="18"/>
              </w:rPr>
              <w:t>理工农医</w:t>
            </w:r>
          </w:p>
        </w:tc>
      </w:tr>
      <w:tr w:rsidR="00921641" w14:paraId="3FA9EFEA" w14:textId="77777777">
        <w:trPr>
          <w:jc w:val="center"/>
        </w:trPr>
        <w:tc>
          <w:tcPr>
            <w:tcW w:w="3085" w:type="dxa"/>
            <w:vAlign w:val="center"/>
          </w:tcPr>
          <w:p w14:paraId="0E00B7D3" w14:textId="77777777" w:rsidR="00921641" w:rsidRDefault="008B4DB3">
            <w:pPr>
              <w:rPr>
                <w:sz w:val="18"/>
                <w:szCs w:val="18"/>
              </w:rPr>
            </w:pPr>
            <w:r>
              <w:rPr>
                <w:rFonts w:hint="eastAsia"/>
                <w:sz w:val="18"/>
                <w:szCs w:val="18"/>
              </w:rPr>
              <w:t>整体上我对院校的硬件条件很满意</w:t>
            </w:r>
          </w:p>
        </w:tc>
        <w:tc>
          <w:tcPr>
            <w:tcW w:w="709" w:type="dxa"/>
            <w:vAlign w:val="center"/>
          </w:tcPr>
          <w:p w14:paraId="4C98D49F" w14:textId="77777777" w:rsidR="00921641" w:rsidRDefault="008B4DB3">
            <w:pPr>
              <w:jc w:val="center"/>
              <w:rPr>
                <w:sz w:val="18"/>
                <w:szCs w:val="18"/>
              </w:rPr>
            </w:pPr>
            <w:r>
              <w:rPr>
                <w:sz w:val="18"/>
                <w:szCs w:val="18"/>
              </w:rPr>
              <w:t xml:space="preserve">4.25</w:t>
            </w:r>
          </w:p>
        </w:tc>
        <w:tc>
          <w:tcPr>
            <w:tcW w:w="992" w:type="dxa"/>
            <w:vAlign w:val="center"/>
          </w:tcPr>
          <w:p w14:paraId="1E21AFBB" w14:textId="77777777" w:rsidR="00921641" w:rsidRDefault="008B4DB3">
            <w:pPr>
              <w:jc w:val="center"/>
              <w:rPr>
                <w:sz w:val="18"/>
                <w:szCs w:val="18"/>
              </w:rPr>
            </w:pPr>
            <w:r>
              <w:rPr>
                <w:sz w:val="18"/>
                <w:szCs w:val="18"/>
              </w:rPr>
              <w:t xml:space="preserve">0.00</w:t>
            </w:r>
          </w:p>
        </w:tc>
        <w:tc>
          <w:tcPr>
            <w:tcW w:w="992" w:type="dxa"/>
            <w:vAlign w:val="center"/>
          </w:tcPr>
          <w:p w14:paraId="0D5F55DB" w14:textId="77777777" w:rsidR="00921641" w:rsidRDefault="008B4DB3">
            <w:pPr>
              <w:jc w:val="center"/>
              <w:rPr>
                <w:sz w:val="18"/>
                <w:szCs w:val="18"/>
              </w:rPr>
            </w:pPr>
            <w:r>
              <w:rPr>
                <w:sz w:val="18"/>
                <w:szCs w:val="18"/>
              </w:rPr>
              <w:t xml:space="preserve">4.25</w:t>
            </w:r>
          </w:p>
        </w:tc>
        <w:tc>
          <w:tcPr>
            <w:tcW w:w="709" w:type="dxa"/>
            <w:vAlign w:val="center"/>
          </w:tcPr>
          <w:p w14:paraId="1D6D5986" w14:textId="77777777" w:rsidR="00921641" w:rsidRDefault="008B4DB3">
            <w:pPr>
              <w:widowControl/>
              <w:jc w:val="center"/>
              <w:rPr>
                <w:sz w:val="18"/>
                <w:szCs w:val="18"/>
                <w:lang w:bidi="ar"/>
              </w:rPr>
            </w:pPr>
            <w:r>
              <w:rPr>
                <w:sz w:val="18"/>
                <w:szCs w:val="18"/>
                <w:lang w:bidi="ar"/>
              </w:rPr>
              <w:t>4.11</w:t>
            </w:r>
          </w:p>
        </w:tc>
        <w:tc>
          <w:tcPr>
            <w:tcW w:w="992" w:type="dxa"/>
            <w:vAlign w:val="center"/>
          </w:tcPr>
          <w:p w14:paraId="07102E8B" w14:textId="77777777" w:rsidR="00921641" w:rsidRDefault="008B4DB3">
            <w:pPr>
              <w:widowControl/>
              <w:jc w:val="center"/>
              <w:rPr>
                <w:sz w:val="18"/>
                <w:szCs w:val="18"/>
                <w:lang w:bidi="ar"/>
              </w:rPr>
            </w:pPr>
            <w:r>
              <w:rPr>
                <w:sz w:val="18"/>
                <w:szCs w:val="18"/>
                <w:lang w:bidi="ar"/>
              </w:rPr>
              <w:t>4.18</w:t>
            </w:r>
          </w:p>
        </w:tc>
        <w:tc>
          <w:tcPr>
            <w:tcW w:w="1043" w:type="dxa"/>
            <w:vAlign w:val="center"/>
          </w:tcPr>
          <w:p w14:paraId="12D63B34" w14:textId="77777777" w:rsidR="00921641" w:rsidRDefault="008B4DB3">
            <w:pPr>
              <w:widowControl/>
              <w:jc w:val="center"/>
              <w:rPr>
                <w:sz w:val="18"/>
                <w:szCs w:val="18"/>
                <w:lang w:bidi="ar"/>
              </w:rPr>
            </w:pPr>
            <w:r>
              <w:rPr>
                <w:sz w:val="18"/>
                <w:szCs w:val="18"/>
                <w:lang w:bidi="ar"/>
              </w:rPr>
              <w:t>4.10</w:t>
            </w:r>
          </w:p>
        </w:tc>
      </w:tr>
      <w:tr w:rsidR="00921641" w14:paraId="449B2493" w14:textId="77777777">
        <w:trPr>
          <w:jc w:val="center"/>
        </w:trPr>
        <w:tc>
          <w:tcPr>
            <w:tcW w:w="3085" w:type="dxa"/>
            <w:vAlign w:val="center"/>
          </w:tcPr>
          <w:p w14:paraId="7565BC6C" w14:textId="77777777" w:rsidR="00921641" w:rsidRDefault="008B4DB3">
            <w:pPr>
              <w:rPr>
                <w:sz w:val="18"/>
                <w:szCs w:val="18"/>
              </w:rPr>
            </w:pPr>
            <w:r>
              <w:rPr>
                <w:rFonts w:hint="eastAsia"/>
                <w:sz w:val="18"/>
                <w:szCs w:val="18"/>
              </w:rPr>
              <w:t>图书及电子文献资料能够满足我学习和研究的需要</w:t>
            </w:r>
          </w:p>
        </w:tc>
        <w:tc>
          <w:tcPr>
            <w:tcW w:w="709" w:type="dxa"/>
            <w:vAlign w:val="center"/>
          </w:tcPr>
          <w:p w14:paraId="5AFA61F6" w14:textId="77777777" w:rsidR="00921641" w:rsidRDefault="008B4DB3">
            <w:pPr>
              <w:jc w:val="center"/>
              <w:rPr>
                <w:sz w:val="18"/>
                <w:szCs w:val="18"/>
              </w:rPr>
            </w:pPr>
            <w:r>
              <w:rPr>
                <w:sz w:val="18"/>
                <w:szCs w:val="18"/>
              </w:rPr>
              <w:t xml:space="preserve">4.00</w:t>
            </w:r>
          </w:p>
        </w:tc>
        <w:tc>
          <w:tcPr>
            <w:tcW w:w="992" w:type="dxa"/>
            <w:vAlign w:val="center"/>
          </w:tcPr>
          <w:p w14:paraId="528CF567" w14:textId="77777777" w:rsidR="00921641" w:rsidRDefault="008B4DB3">
            <w:pPr>
              <w:jc w:val="center"/>
              <w:rPr>
                <w:sz w:val="18"/>
                <w:szCs w:val="18"/>
              </w:rPr>
            </w:pPr>
            <w:r>
              <w:rPr>
                <w:sz w:val="18"/>
                <w:szCs w:val="18"/>
              </w:rPr>
              <w:t xml:space="preserve">0.00</w:t>
            </w:r>
          </w:p>
        </w:tc>
        <w:tc>
          <w:tcPr>
            <w:tcW w:w="992" w:type="dxa"/>
            <w:vAlign w:val="center"/>
          </w:tcPr>
          <w:p w14:paraId="04AF64DC" w14:textId="77777777" w:rsidR="00921641" w:rsidRDefault="008B4DB3">
            <w:pPr>
              <w:jc w:val="center"/>
              <w:rPr>
                <w:sz w:val="18"/>
                <w:szCs w:val="18"/>
              </w:rPr>
            </w:pPr>
            <w:r>
              <w:rPr>
                <w:sz w:val="18"/>
                <w:szCs w:val="18"/>
              </w:rPr>
              <w:t xml:space="preserve">4.00</w:t>
            </w:r>
          </w:p>
        </w:tc>
        <w:tc>
          <w:tcPr>
            <w:tcW w:w="709" w:type="dxa"/>
            <w:vAlign w:val="center"/>
          </w:tcPr>
          <w:p w14:paraId="57BD09BD" w14:textId="77777777" w:rsidR="00921641" w:rsidRDefault="008B4DB3">
            <w:pPr>
              <w:widowControl/>
              <w:jc w:val="center"/>
              <w:rPr>
                <w:sz w:val="18"/>
                <w:szCs w:val="18"/>
                <w:lang w:bidi="ar"/>
              </w:rPr>
            </w:pPr>
            <w:r>
              <w:rPr>
                <w:sz w:val="18"/>
                <w:szCs w:val="18"/>
                <w:lang w:bidi="ar"/>
              </w:rPr>
              <w:t>4.16</w:t>
            </w:r>
          </w:p>
        </w:tc>
        <w:tc>
          <w:tcPr>
            <w:tcW w:w="992" w:type="dxa"/>
            <w:vAlign w:val="center"/>
          </w:tcPr>
          <w:p w14:paraId="0A2B6BE2" w14:textId="77777777" w:rsidR="00921641" w:rsidRDefault="008B4DB3">
            <w:pPr>
              <w:widowControl/>
              <w:jc w:val="center"/>
              <w:rPr>
                <w:sz w:val="18"/>
                <w:szCs w:val="18"/>
                <w:lang w:bidi="ar"/>
              </w:rPr>
            </w:pPr>
            <w:r>
              <w:rPr>
                <w:sz w:val="18"/>
                <w:szCs w:val="18"/>
                <w:lang w:bidi="ar"/>
              </w:rPr>
              <w:t>4.16</w:t>
            </w:r>
          </w:p>
        </w:tc>
        <w:tc>
          <w:tcPr>
            <w:tcW w:w="1043" w:type="dxa"/>
            <w:vAlign w:val="center"/>
          </w:tcPr>
          <w:p w14:paraId="3ED676DF" w14:textId="77777777" w:rsidR="00921641" w:rsidRDefault="008B4DB3">
            <w:pPr>
              <w:widowControl/>
              <w:jc w:val="center"/>
              <w:rPr>
                <w:sz w:val="18"/>
                <w:szCs w:val="18"/>
                <w:lang w:bidi="ar"/>
              </w:rPr>
            </w:pPr>
            <w:r>
              <w:rPr>
                <w:sz w:val="18"/>
                <w:szCs w:val="18"/>
                <w:lang w:bidi="ar"/>
              </w:rPr>
              <w:t>4.17</w:t>
            </w:r>
          </w:p>
        </w:tc>
      </w:tr>
      <w:tr w:rsidR="00921641" w14:paraId="2D2644E1" w14:textId="77777777">
        <w:trPr>
          <w:jc w:val="center"/>
        </w:trPr>
        <w:tc>
          <w:tcPr>
            <w:tcW w:w="3085" w:type="dxa"/>
            <w:vAlign w:val="center"/>
          </w:tcPr>
          <w:p w14:paraId="0ED6F3E5" w14:textId="77777777" w:rsidR="00921641" w:rsidRDefault="008B4DB3">
            <w:pPr>
              <w:rPr>
                <w:sz w:val="18"/>
                <w:szCs w:val="18"/>
              </w:rPr>
            </w:pPr>
            <w:r>
              <w:rPr>
                <w:rFonts w:hint="eastAsia"/>
                <w:sz w:val="18"/>
                <w:szCs w:val="18"/>
              </w:rPr>
              <w:t>学校提供的住宿条件舒适方便</w:t>
            </w:r>
          </w:p>
        </w:tc>
        <w:tc>
          <w:tcPr>
            <w:tcW w:w="709" w:type="dxa"/>
            <w:vAlign w:val="center"/>
          </w:tcPr>
          <w:p w14:paraId="67575F85" w14:textId="77777777" w:rsidR="00921641" w:rsidRDefault="008B4DB3">
            <w:pPr>
              <w:jc w:val="center"/>
              <w:rPr>
                <w:sz w:val="18"/>
                <w:szCs w:val="18"/>
              </w:rPr>
            </w:pPr>
            <w:r>
              <w:rPr>
                <w:sz w:val="18"/>
                <w:szCs w:val="18"/>
              </w:rPr>
              <w:t xml:space="preserve">3.83</w:t>
            </w:r>
          </w:p>
        </w:tc>
        <w:tc>
          <w:tcPr>
            <w:tcW w:w="992" w:type="dxa"/>
            <w:vAlign w:val="center"/>
          </w:tcPr>
          <w:p w14:paraId="1DF86E86" w14:textId="77777777" w:rsidR="00921641" w:rsidRDefault="008B4DB3">
            <w:pPr>
              <w:jc w:val="center"/>
              <w:rPr>
                <w:sz w:val="18"/>
                <w:szCs w:val="18"/>
              </w:rPr>
            </w:pPr>
            <w:r>
              <w:rPr>
                <w:sz w:val="18"/>
                <w:szCs w:val="18"/>
              </w:rPr>
              <w:t xml:space="preserve">0.00</w:t>
            </w:r>
          </w:p>
        </w:tc>
        <w:tc>
          <w:tcPr>
            <w:tcW w:w="992" w:type="dxa"/>
            <w:vAlign w:val="center"/>
          </w:tcPr>
          <w:p w14:paraId="5EB4D229" w14:textId="77777777" w:rsidR="00921641" w:rsidRDefault="008B4DB3">
            <w:pPr>
              <w:jc w:val="center"/>
              <w:rPr>
                <w:sz w:val="18"/>
                <w:szCs w:val="18"/>
              </w:rPr>
            </w:pPr>
            <w:r>
              <w:rPr>
                <w:sz w:val="18"/>
                <w:szCs w:val="18"/>
              </w:rPr>
              <w:t xml:space="preserve">3.83</w:t>
            </w:r>
          </w:p>
        </w:tc>
        <w:tc>
          <w:tcPr>
            <w:tcW w:w="709" w:type="dxa"/>
            <w:vAlign w:val="center"/>
          </w:tcPr>
          <w:p w14:paraId="59EF53AC" w14:textId="77777777" w:rsidR="00921641" w:rsidRDefault="008B4DB3">
            <w:pPr>
              <w:widowControl/>
              <w:jc w:val="center"/>
              <w:rPr>
                <w:sz w:val="18"/>
                <w:szCs w:val="18"/>
                <w:lang w:bidi="ar"/>
              </w:rPr>
            </w:pPr>
            <w:r>
              <w:rPr>
                <w:sz w:val="18"/>
                <w:szCs w:val="18"/>
                <w:lang w:bidi="ar"/>
              </w:rPr>
              <w:t>3.82</w:t>
            </w:r>
          </w:p>
        </w:tc>
        <w:tc>
          <w:tcPr>
            <w:tcW w:w="992" w:type="dxa"/>
            <w:vAlign w:val="center"/>
          </w:tcPr>
          <w:p w14:paraId="4D69D316" w14:textId="77777777" w:rsidR="00921641" w:rsidRDefault="008B4DB3">
            <w:pPr>
              <w:widowControl/>
              <w:jc w:val="center"/>
              <w:rPr>
                <w:sz w:val="18"/>
                <w:szCs w:val="18"/>
                <w:lang w:bidi="ar"/>
              </w:rPr>
            </w:pPr>
            <w:r>
              <w:rPr>
                <w:sz w:val="18"/>
                <w:szCs w:val="18"/>
                <w:lang w:bidi="ar"/>
              </w:rPr>
              <w:t>3.87</w:t>
            </w:r>
          </w:p>
        </w:tc>
        <w:tc>
          <w:tcPr>
            <w:tcW w:w="1043" w:type="dxa"/>
            <w:vAlign w:val="center"/>
          </w:tcPr>
          <w:p w14:paraId="6FD3D884" w14:textId="77777777" w:rsidR="00921641" w:rsidRDefault="008B4DB3">
            <w:pPr>
              <w:widowControl/>
              <w:jc w:val="center"/>
              <w:rPr>
                <w:sz w:val="18"/>
                <w:szCs w:val="18"/>
                <w:lang w:bidi="ar"/>
              </w:rPr>
            </w:pPr>
            <w:r>
              <w:rPr>
                <w:sz w:val="18"/>
                <w:szCs w:val="18"/>
                <w:lang w:bidi="ar"/>
              </w:rPr>
              <w:t>3.81</w:t>
            </w:r>
          </w:p>
        </w:tc>
      </w:tr>
      <w:tr w:rsidR="00921641" w14:paraId="541EC4B0" w14:textId="77777777">
        <w:trPr>
          <w:jc w:val="center"/>
        </w:trPr>
        <w:tc>
          <w:tcPr>
            <w:tcW w:w="3085" w:type="dxa"/>
            <w:vAlign w:val="center"/>
          </w:tcPr>
          <w:p w14:paraId="302D2835" w14:textId="77777777" w:rsidR="00921641" w:rsidRDefault="008B4DB3">
            <w:pPr>
              <w:rPr>
                <w:sz w:val="18"/>
                <w:szCs w:val="18"/>
              </w:rPr>
            </w:pPr>
            <w:r>
              <w:rPr>
                <w:rFonts w:hint="eastAsia"/>
                <w:sz w:val="18"/>
                <w:szCs w:val="18"/>
              </w:rPr>
              <w:t>学校的硬件条件（科研设备等）能够支持我的研究</w:t>
            </w:r>
          </w:p>
        </w:tc>
        <w:tc>
          <w:tcPr>
            <w:tcW w:w="709" w:type="dxa"/>
            <w:vAlign w:val="center"/>
          </w:tcPr>
          <w:p w14:paraId="4F6C4322" w14:textId="77777777" w:rsidR="00921641" w:rsidRDefault="008B4DB3">
            <w:pPr>
              <w:jc w:val="center"/>
              <w:rPr>
                <w:sz w:val="18"/>
                <w:szCs w:val="18"/>
              </w:rPr>
            </w:pPr>
            <w:r>
              <w:rPr>
                <w:sz w:val="18"/>
                <w:szCs w:val="18"/>
              </w:rPr>
              <w:t xml:space="preserve">4.33</w:t>
            </w:r>
          </w:p>
        </w:tc>
        <w:tc>
          <w:tcPr>
            <w:tcW w:w="992" w:type="dxa"/>
            <w:vAlign w:val="center"/>
          </w:tcPr>
          <w:p w14:paraId="07584CF1" w14:textId="77777777" w:rsidR="00921641" w:rsidRDefault="008B4DB3">
            <w:pPr>
              <w:jc w:val="center"/>
              <w:rPr>
                <w:sz w:val="18"/>
                <w:szCs w:val="18"/>
              </w:rPr>
            </w:pPr>
            <w:r>
              <w:rPr>
                <w:sz w:val="18"/>
                <w:szCs w:val="18"/>
              </w:rPr>
              <w:t xml:space="preserve">0.00</w:t>
            </w:r>
          </w:p>
        </w:tc>
        <w:tc>
          <w:tcPr>
            <w:tcW w:w="992" w:type="dxa"/>
            <w:vAlign w:val="center"/>
          </w:tcPr>
          <w:p w14:paraId="618C6801" w14:textId="77777777" w:rsidR="00921641" w:rsidRDefault="008B4DB3">
            <w:pPr>
              <w:jc w:val="center"/>
              <w:rPr>
                <w:sz w:val="18"/>
                <w:szCs w:val="18"/>
              </w:rPr>
            </w:pPr>
            <w:r>
              <w:rPr>
                <w:sz w:val="18"/>
                <w:szCs w:val="18"/>
              </w:rPr>
              <w:t xml:space="preserve">4.33</w:t>
            </w:r>
          </w:p>
        </w:tc>
        <w:tc>
          <w:tcPr>
            <w:tcW w:w="709" w:type="dxa"/>
            <w:vAlign w:val="center"/>
          </w:tcPr>
          <w:p w14:paraId="627EDFE1" w14:textId="77777777" w:rsidR="00921641" w:rsidRDefault="008B4DB3">
            <w:pPr>
              <w:widowControl/>
              <w:jc w:val="center"/>
              <w:rPr>
                <w:sz w:val="18"/>
                <w:szCs w:val="18"/>
                <w:lang w:bidi="ar"/>
              </w:rPr>
            </w:pPr>
            <w:r>
              <w:rPr>
                <w:sz w:val="18"/>
                <w:szCs w:val="18"/>
                <w:lang w:bidi="ar"/>
              </w:rPr>
              <w:t>4.10</w:t>
            </w:r>
          </w:p>
        </w:tc>
        <w:tc>
          <w:tcPr>
            <w:tcW w:w="992" w:type="dxa"/>
            <w:vAlign w:val="center"/>
          </w:tcPr>
          <w:p w14:paraId="385F9BB2" w14:textId="77777777" w:rsidR="00921641" w:rsidRDefault="008B4DB3">
            <w:pPr>
              <w:widowControl/>
              <w:jc w:val="center"/>
              <w:rPr>
                <w:sz w:val="18"/>
                <w:szCs w:val="18"/>
                <w:lang w:bidi="ar"/>
              </w:rPr>
            </w:pPr>
            <w:r>
              <w:rPr>
                <w:sz w:val="18"/>
                <w:szCs w:val="18"/>
                <w:lang w:bidi="ar"/>
              </w:rPr>
              <w:t>4.08</w:t>
            </w:r>
          </w:p>
        </w:tc>
        <w:tc>
          <w:tcPr>
            <w:tcW w:w="1043" w:type="dxa"/>
            <w:vAlign w:val="center"/>
          </w:tcPr>
          <w:p w14:paraId="46E4D727" w14:textId="77777777" w:rsidR="00921641" w:rsidRDefault="008B4DB3">
            <w:pPr>
              <w:widowControl/>
              <w:jc w:val="center"/>
              <w:rPr>
                <w:sz w:val="18"/>
                <w:szCs w:val="18"/>
                <w:lang w:bidi="ar"/>
              </w:rPr>
            </w:pPr>
            <w:r>
              <w:rPr>
                <w:sz w:val="18"/>
                <w:szCs w:val="18"/>
                <w:lang w:bidi="ar"/>
              </w:rPr>
              <w:t>4.10</w:t>
            </w:r>
          </w:p>
        </w:tc>
      </w:tr>
    </w:tbl>
    <w:p w14:paraId="3B6C85C1" w14:textId="77777777" w:rsidR="00921641" w:rsidRDefault="00921641">
      <w:pPr>
        <w:widowControl/>
        <w:jc w:val="left"/>
        <w:rPr>
          <w:sz w:val="24"/>
          <w:szCs w:val="24"/>
        </w:rPr>
      </w:pPr>
    </w:p>
    <w:p w14:paraId="4D541394" w14:textId="77777777" w:rsidR="00921641" w:rsidRDefault="008B4DB3">
      <w:pPr>
        <w:widowControl/>
        <w:jc w:val="left"/>
        <w:rPr>
          <w:sz w:val="24"/>
          <w:szCs w:val="24"/>
        </w:rPr>
      </w:pPr>
      <w:r>
        <w:rPr>
          <w:sz w:val="24"/>
          <w:szCs w:val="24"/>
        </w:rPr>
        <w:br w:type="page"/>
      </w:r>
    </w:p>
    <w:p w14:paraId="2D800622" w14:textId="77777777" w:rsidR="00921641" w:rsidRDefault="008B4DB3">
      <w:pPr>
        <w:pStyle w:val="1"/>
      </w:pPr>
      <w:bookmarkStart w:id="64" w:name="_Toc9331"/>
      <w:bookmarkStart w:id="65" w:name="_Toc89077130"/>
      <w:bookmarkStart w:id="66" w:name="_Toc97541484"/>
      <w:bookmarkStart w:id="67" w:name="_Toc128118115"/>
      <w:r>
        <w:rPr>
          <w:rFonts w:hint="eastAsia"/>
        </w:rPr>
        <w:lastRenderedPageBreak/>
        <w:t>八、博士生的情绪与压力状况</w:t>
      </w:r>
      <w:bookmarkEnd w:id="64"/>
      <w:bookmarkEnd w:id="65"/>
      <w:bookmarkEnd w:id="66"/>
      <w:bookmarkEnd w:id="67"/>
    </w:p>
    <w:p w14:paraId="23781960" w14:textId="77777777" w:rsidR="00921641" w:rsidRDefault="008B4DB3">
      <w:pPr>
        <w:pStyle w:val="2"/>
        <w:ind w:left="420"/>
      </w:pPr>
      <w:bookmarkStart w:id="68" w:name="_Toc97541485"/>
      <w:bookmarkStart w:id="69" w:name="_Toc17652"/>
      <w:bookmarkStart w:id="70" w:name="_Toc89077131"/>
      <w:bookmarkStart w:id="71" w:name="_Toc128118116"/>
      <w:r>
        <w:rPr>
          <w:rFonts w:hint="eastAsia"/>
        </w:rPr>
        <w:t>（一）博士生就读期间的情绪状况</w:t>
      </w:r>
      <w:bookmarkEnd w:id="68"/>
      <w:bookmarkEnd w:id="69"/>
      <w:bookmarkEnd w:id="70"/>
      <w:bookmarkEnd w:id="71"/>
    </w:p>
    <w:p w14:paraId="5172353E" w14:textId="77777777" w:rsidR="00921641" w:rsidRDefault="008B4DB3">
      <w:pPr>
        <w:spacing w:line="360" w:lineRule="auto"/>
        <w:ind w:firstLineChars="200" w:firstLine="420"/>
      </w:pPr>
      <w:r>
        <w:rPr>
          <w:rFonts w:hint="eastAsia"/>
        </w:rPr>
        <w:t>博士生就读期间情绪状况的调查题干为“请评价您在过去一年读博期间的情绪状况”，共包含</w:t>
      </w:r>
      <w:r>
        <w:rPr>
          <w:rFonts w:hint="eastAsia"/>
        </w:rPr>
        <w:t>5</w:t>
      </w:r>
      <w:r>
        <w:rPr>
          <w:rFonts w:hint="eastAsia"/>
        </w:rPr>
        <w:t>道题目：“我经常感到快乐”，“我经常感觉生活没有意义”，“我经常感到孤独”，“我经常失眠”，“我经常感到压力很大”。选项从“非常不符合”到“非常符合”分别计为</w:t>
      </w:r>
      <w:r>
        <w:rPr>
          <w:rFonts w:hint="eastAsia"/>
        </w:rPr>
        <w:t>1</w:t>
      </w:r>
      <w:r>
        <w:rPr>
          <w:rFonts w:hint="eastAsia"/>
        </w:rPr>
        <w:t>至</w:t>
      </w:r>
      <w:r>
        <w:t>5</w:t>
      </w:r>
      <w:r>
        <w:rPr>
          <w:rFonts w:hint="eastAsia"/>
        </w:rPr>
        <w:t>分。另外还设置了</w:t>
      </w:r>
      <w:r>
        <w:rPr>
          <w:rFonts w:hint="eastAsia"/>
        </w:rPr>
        <w:t>1</w:t>
      </w:r>
      <w:r>
        <w:rPr>
          <w:rFonts w:hint="eastAsia"/>
        </w:rPr>
        <w:t>道题“如果您在读博期间的焦虑程度可以用分数衡量（</w:t>
      </w:r>
      <w:r>
        <w:rPr>
          <w:rFonts w:hint="eastAsia"/>
        </w:rPr>
        <w:t>0-100</w:t>
      </w:r>
      <w:r>
        <w:rPr>
          <w:rFonts w:hint="eastAsia"/>
        </w:rPr>
        <w:t>分），您会给自己打多少分”。</w:t>
      </w:r>
    </w:p>
    <w:p w14:paraId="25715C4C" w14:textId="77777777" w:rsidR="00921641" w:rsidRDefault="008B4DB3">
      <w:pPr>
        <w:spacing w:line="360" w:lineRule="auto"/>
        <w:ind w:firstLineChars="200" w:firstLine="420"/>
      </w:pPr>
      <w:r>
        <w:rPr>
          <w:rFonts w:hint="eastAsia"/>
          <w:szCs w:val="21"/>
        </w:rPr>
        <w:t>本校与全国高校</w:t>
      </w:r>
      <w:r>
        <w:rPr>
          <w:rFonts w:hint="eastAsia"/>
        </w:rPr>
        <w:t>博士生对情绪状况的</w:t>
      </w:r>
      <w:r>
        <w:rPr>
          <w:rFonts w:hint="eastAsia"/>
          <w:szCs w:val="21"/>
        </w:rPr>
        <w:t>评价</w:t>
      </w:r>
      <w:r>
        <w:rPr>
          <w:rFonts w:hint="eastAsia"/>
        </w:rPr>
        <w:t>见表</w:t>
      </w:r>
      <w:r>
        <w:rPr>
          <w:rFonts w:hint="eastAsia"/>
        </w:rPr>
        <w:t>8</w:t>
      </w:r>
      <w:r>
        <w:t>.1</w:t>
      </w:r>
      <w:r>
        <w:rPr>
          <w:rFonts w:hint="eastAsia"/>
        </w:rPr>
        <w:t>。</w:t>
      </w:r>
    </w:p>
    <w:p w14:paraId="08EEA21C" w14:textId="77777777" w:rsidR="00921641" w:rsidRDefault="008B4DB3">
      <w:pPr>
        <w:spacing w:line="360" w:lineRule="auto"/>
        <w:jc w:val="center"/>
        <w:rPr>
          <w:b/>
          <w:sz w:val="18"/>
          <w:szCs w:val="18"/>
        </w:rPr>
      </w:pPr>
      <w:r>
        <w:rPr>
          <w:rFonts w:hint="eastAsia"/>
          <w:b/>
          <w:sz w:val="18"/>
          <w:szCs w:val="18"/>
        </w:rPr>
        <w:t>表</w:t>
      </w:r>
      <w:r>
        <w:rPr>
          <w:rFonts w:hint="eastAsia"/>
          <w:b/>
          <w:sz w:val="18"/>
          <w:szCs w:val="18"/>
        </w:rPr>
        <w:t>8.</w:t>
      </w:r>
      <w:r>
        <w:rPr>
          <w:b/>
          <w:sz w:val="18"/>
          <w:szCs w:val="18"/>
        </w:rPr>
        <w:t xml:space="preserve">1  </w:t>
      </w:r>
      <w:r>
        <w:rPr>
          <w:rFonts w:hint="eastAsia"/>
          <w:b/>
          <w:sz w:val="18"/>
          <w:szCs w:val="18"/>
        </w:rPr>
        <w:t>博士生对情绪状况的评价</w:t>
      </w:r>
    </w:p>
    <w:tbl>
      <w:tblPr>
        <w:tblStyle w:val="af0"/>
        <w:tblW w:w="0" w:type="auto"/>
        <w:jc w:val="center"/>
        <w:tblLayout w:type="fixed"/>
        <w:tblLook w:val="04A0" w:firstRow="1" w:lastRow="0" w:firstColumn="1" w:lastColumn="0" w:noHBand="0" w:noVBand="1"/>
      </w:tblPr>
      <w:tblGrid>
        <w:gridCol w:w="3085"/>
        <w:gridCol w:w="709"/>
        <w:gridCol w:w="992"/>
        <w:gridCol w:w="992"/>
        <w:gridCol w:w="709"/>
        <w:gridCol w:w="992"/>
        <w:gridCol w:w="1043"/>
      </w:tblGrid>
      <w:tr w:rsidR="00921641" w14:paraId="17A7786D" w14:textId="77777777">
        <w:trPr>
          <w:jc w:val="center"/>
        </w:trPr>
        <w:tc>
          <w:tcPr>
            <w:tcW w:w="3085" w:type="dxa"/>
            <w:vMerge w:val="restart"/>
            <w:vAlign w:val="center"/>
          </w:tcPr>
          <w:p w14:paraId="45CDBF20" w14:textId="77777777" w:rsidR="00921641" w:rsidRDefault="00921641">
            <w:pPr>
              <w:jc w:val="center"/>
              <w:rPr>
                <w:b/>
                <w:sz w:val="18"/>
                <w:szCs w:val="18"/>
              </w:rPr>
            </w:pPr>
          </w:p>
        </w:tc>
        <w:tc>
          <w:tcPr>
            <w:tcW w:w="2693" w:type="dxa"/>
            <w:gridSpan w:val="3"/>
            <w:vAlign w:val="center"/>
          </w:tcPr>
          <w:p w14:paraId="0129F5E3" w14:textId="77777777" w:rsidR="00921641" w:rsidRDefault="008B4DB3">
            <w:pPr>
              <w:jc w:val="center"/>
              <w:rPr>
                <w:b/>
                <w:sz w:val="18"/>
                <w:szCs w:val="18"/>
              </w:rPr>
            </w:pPr>
            <w:r>
              <w:rPr>
                <w:rFonts w:hint="eastAsia"/>
                <w:b/>
                <w:sz w:val="18"/>
                <w:szCs w:val="18"/>
              </w:rPr>
              <w:t>本校</w:t>
            </w:r>
            <w:r>
              <w:rPr>
                <w:rFonts w:ascii="宋体" w:eastAsia="宋体" w:hAnsi="宋体" w:hint="eastAsia"/>
                <w:b/>
                <w:sz w:val="18"/>
                <w:szCs w:val="18"/>
              </w:rPr>
              <w:t>均值</w:t>
            </w:r>
          </w:p>
        </w:tc>
        <w:tc>
          <w:tcPr>
            <w:tcW w:w="2744" w:type="dxa"/>
            <w:gridSpan w:val="3"/>
            <w:vAlign w:val="center"/>
          </w:tcPr>
          <w:p w14:paraId="41CAAEFA" w14:textId="77777777" w:rsidR="00921641" w:rsidRDefault="008B4DB3">
            <w:pPr>
              <w:jc w:val="center"/>
              <w:rPr>
                <w:b/>
                <w:sz w:val="18"/>
                <w:szCs w:val="18"/>
              </w:rPr>
            </w:pPr>
            <w:r>
              <w:rPr>
                <w:rFonts w:hint="eastAsia"/>
                <w:b/>
                <w:sz w:val="18"/>
                <w:szCs w:val="18"/>
              </w:rPr>
              <w:t>全国</w:t>
            </w:r>
            <w:r>
              <w:rPr>
                <w:rFonts w:ascii="宋体" w:eastAsia="宋体" w:hAnsi="宋体" w:hint="eastAsia"/>
                <w:b/>
                <w:sz w:val="18"/>
                <w:szCs w:val="18"/>
              </w:rPr>
              <w:t>均值</w:t>
            </w:r>
          </w:p>
        </w:tc>
      </w:tr>
      <w:tr w:rsidR="00921641" w14:paraId="3731D85C" w14:textId="77777777">
        <w:trPr>
          <w:jc w:val="center"/>
        </w:trPr>
        <w:tc>
          <w:tcPr>
            <w:tcW w:w="3085" w:type="dxa"/>
            <w:vMerge/>
            <w:vAlign w:val="center"/>
          </w:tcPr>
          <w:p w14:paraId="0EC3B71B" w14:textId="77777777" w:rsidR="00921641" w:rsidRDefault="00921641">
            <w:pPr>
              <w:jc w:val="center"/>
              <w:rPr>
                <w:b/>
                <w:sz w:val="18"/>
                <w:szCs w:val="18"/>
              </w:rPr>
            </w:pPr>
          </w:p>
        </w:tc>
        <w:tc>
          <w:tcPr>
            <w:tcW w:w="709" w:type="dxa"/>
            <w:vAlign w:val="center"/>
          </w:tcPr>
          <w:p w14:paraId="0554418E" w14:textId="77777777" w:rsidR="00921641" w:rsidRDefault="008B4DB3">
            <w:pPr>
              <w:jc w:val="center"/>
              <w:rPr>
                <w:b/>
                <w:sz w:val="18"/>
                <w:szCs w:val="18"/>
              </w:rPr>
            </w:pPr>
            <w:r>
              <w:rPr>
                <w:rFonts w:hint="eastAsia"/>
                <w:b/>
                <w:sz w:val="18"/>
                <w:szCs w:val="18"/>
              </w:rPr>
              <w:t>合计</w:t>
            </w:r>
          </w:p>
        </w:tc>
        <w:tc>
          <w:tcPr>
            <w:tcW w:w="992" w:type="dxa"/>
            <w:vAlign w:val="center"/>
          </w:tcPr>
          <w:p w14:paraId="0C63A7A6" w14:textId="77777777" w:rsidR="00921641" w:rsidRDefault="008B4DB3">
            <w:pPr>
              <w:jc w:val="center"/>
              <w:rPr>
                <w:b/>
                <w:sz w:val="18"/>
                <w:szCs w:val="18"/>
              </w:rPr>
            </w:pPr>
            <w:r>
              <w:rPr>
                <w:rFonts w:hint="eastAsia"/>
                <w:b/>
                <w:sz w:val="18"/>
                <w:szCs w:val="18"/>
              </w:rPr>
              <w:t>人文社科</w:t>
            </w:r>
          </w:p>
        </w:tc>
        <w:tc>
          <w:tcPr>
            <w:tcW w:w="992" w:type="dxa"/>
            <w:vAlign w:val="center"/>
          </w:tcPr>
          <w:p w14:paraId="66235495" w14:textId="77777777" w:rsidR="00921641" w:rsidRDefault="008B4DB3">
            <w:pPr>
              <w:jc w:val="center"/>
              <w:rPr>
                <w:b/>
                <w:sz w:val="18"/>
                <w:szCs w:val="18"/>
              </w:rPr>
            </w:pPr>
            <w:r>
              <w:rPr>
                <w:rFonts w:hint="eastAsia"/>
                <w:b/>
                <w:sz w:val="18"/>
                <w:szCs w:val="18"/>
              </w:rPr>
              <w:t>理工农医</w:t>
            </w:r>
          </w:p>
        </w:tc>
        <w:tc>
          <w:tcPr>
            <w:tcW w:w="709" w:type="dxa"/>
            <w:vAlign w:val="center"/>
          </w:tcPr>
          <w:p w14:paraId="7470CAB1" w14:textId="77777777" w:rsidR="00921641" w:rsidRDefault="008B4DB3">
            <w:pPr>
              <w:jc w:val="center"/>
              <w:rPr>
                <w:b/>
                <w:sz w:val="18"/>
                <w:szCs w:val="18"/>
              </w:rPr>
            </w:pPr>
            <w:r>
              <w:rPr>
                <w:rFonts w:hint="eastAsia"/>
                <w:b/>
                <w:sz w:val="18"/>
                <w:szCs w:val="18"/>
              </w:rPr>
              <w:t>合计</w:t>
            </w:r>
          </w:p>
        </w:tc>
        <w:tc>
          <w:tcPr>
            <w:tcW w:w="992" w:type="dxa"/>
            <w:vAlign w:val="center"/>
          </w:tcPr>
          <w:p w14:paraId="261CDE17" w14:textId="77777777" w:rsidR="00921641" w:rsidRDefault="008B4DB3">
            <w:pPr>
              <w:jc w:val="center"/>
              <w:rPr>
                <w:b/>
                <w:sz w:val="18"/>
                <w:szCs w:val="18"/>
              </w:rPr>
            </w:pPr>
            <w:r>
              <w:rPr>
                <w:rFonts w:hint="eastAsia"/>
                <w:b/>
                <w:sz w:val="18"/>
                <w:szCs w:val="18"/>
              </w:rPr>
              <w:t>人文社科</w:t>
            </w:r>
          </w:p>
        </w:tc>
        <w:tc>
          <w:tcPr>
            <w:tcW w:w="1043" w:type="dxa"/>
            <w:vAlign w:val="center"/>
          </w:tcPr>
          <w:p w14:paraId="3C80E083" w14:textId="77777777" w:rsidR="00921641" w:rsidRDefault="008B4DB3">
            <w:pPr>
              <w:jc w:val="center"/>
              <w:rPr>
                <w:b/>
                <w:sz w:val="18"/>
                <w:szCs w:val="18"/>
              </w:rPr>
            </w:pPr>
            <w:r>
              <w:rPr>
                <w:rFonts w:hint="eastAsia"/>
                <w:b/>
                <w:sz w:val="18"/>
                <w:szCs w:val="18"/>
              </w:rPr>
              <w:t>理工农医</w:t>
            </w:r>
          </w:p>
        </w:tc>
      </w:tr>
      <w:tr w:rsidR="00921641" w14:paraId="69E7C6E4" w14:textId="77777777">
        <w:trPr>
          <w:jc w:val="center"/>
        </w:trPr>
        <w:tc>
          <w:tcPr>
            <w:tcW w:w="3085" w:type="dxa"/>
            <w:vAlign w:val="center"/>
          </w:tcPr>
          <w:p w14:paraId="0E4601F0" w14:textId="77777777" w:rsidR="00921641" w:rsidRDefault="008B4DB3">
            <w:pPr>
              <w:rPr>
                <w:sz w:val="18"/>
                <w:szCs w:val="18"/>
              </w:rPr>
            </w:pPr>
            <w:r>
              <w:rPr>
                <w:rFonts w:hint="eastAsia"/>
                <w:sz w:val="18"/>
                <w:szCs w:val="18"/>
              </w:rPr>
              <w:t>我经常感到快乐</w:t>
            </w:r>
          </w:p>
        </w:tc>
        <w:tc>
          <w:tcPr>
            <w:tcW w:w="709" w:type="dxa"/>
            <w:vAlign w:val="center"/>
          </w:tcPr>
          <w:p w14:paraId="2EC516BA" w14:textId="77777777" w:rsidR="00921641" w:rsidRDefault="008B4DB3">
            <w:pPr>
              <w:jc w:val="center"/>
              <w:rPr>
                <w:sz w:val="18"/>
                <w:szCs w:val="18"/>
              </w:rPr>
            </w:pPr>
            <w:r>
              <w:rPr>
                <w:sz w:val="18"/>
                <w:szCs w:val="18"/>
              </w:rPr>
              <w:t xml:space="preserve">3.58</w:t>
            </w:r>
          </w:p>
        </w:tc>
        <w:tc>
          <w:tcPr>
            <w:tcW w:w="992" w:type="dxa"/>
            <w:vAlign w:val="center"/>
          </w:tcPr>
          <w:p w14:paraId="5A059C6F" w14:textId="77777777" w:rsidR="00921641" w:rsidRDefault="008B4DB3">
            <w:pPr>
              <w:jc w:val="center"/>
              <w:rPr>
                <w:sz w:val="18"/>
                <w:szCs w:val="18"/>
              </w:rPr>
            </w:pPr>
            <w:r>
              <w:rPr>
                <w:sz w:val="18"/>
                <w:szCs w:val="18"/>
              </w:rPr>
              <w:t xml:space="preserve">0.00</w:t>
            </w:r>
          </w:p>
        </w:tc>
        <w:tc>
          <w:tcPr>
            <w:tcW w:w="992" w:type="dxa"/>
            <w:vAlign w:val="center"/>
          </w:tcPr>
          <w:p w14:paraId="244F3760" w14:textId="77777777" w:rsidR="00921641" w:rsidRDefault="008B4DB3">
            <w:pPr>
              <w:jc w:val="center"/>
              <w:rPr>
                <w:sz w:val="18"/>
                <w:szCs w:val="18"/>
              </w:rPr>
            </w:pPr>
            <w:r>
              <w:rPr>
                <w:sz w:val="18"/>
                <w:szCs w:val="18"/>
              </w:rPr>
              <w:t xml:space="preserve">3.58</w:t>
            </w:r>
          </w:p>
        </w:tc>
        <w:tc>
          <w:tcPr>
            <w:tcW w:w="709" w:type="dxa"/>
            <w:vAlign w:val="center"/>
          </w:tcPr>
          <w:p w14:paraId="0E0C2AAE" w14:textId="77777777" w:rsidR="00921641" w:rsidRDefault="008B4DB3">
            <w:pPr>
              <w:widowControl/>
              <w:jc w:val="center"/>
              <w:rPr>
                <w:sz w:val="18"/>
                <w:szCs w:val="18"/>
                <w:lang w:bidi="ar"/>
              </w:rPr>
            </w:pPr>
            <w:r>
              <w:rPr>
                <w:sz w:val="18"/>
                <w:szCs w:val="18"/>
                <w:lang w:bidi="ar"/>
              </w:rPr>
              <w:t>3.51</w:t>
            </w:r>
          </w:p>
        </w:tc>
        <w:tc>
          <w:tcPr>
            <w:tcW w:w="992" w:type="dxa"/>
            <w:vAlign w:val="center"/>
          </w:tcPr>
          <w:p w14:paraId="03CE0FA9" w14:textId="77777777" w:rsidR="00921641" w:rsidRDefault="008B4DB3">
            <w:pPr>
              <w:widowControl/>
              <w:jc w:val="center"/>
              <w:rPr>
                <w:sz w:val="18"/>
                <w:szCs w:val="18"/>
                <w:lang w:bidi="ar"/>
              </w:rPr>
            </w:pPr>
            <w:r>
              <w:rPr>
                <w:sz w:val="18"/>
                <w:szCs w:val="18"/>
                <w:lang w:bidi="ar"/>
              </w:rPr>
              <w:t>3.57</w:t>
            </w:r>
          </w:p>
        </w:tc>
        <w:tc>
          <w:tcPr>
            <w:tcW w:w="1043" w:type="dxa"/>
            <w:vAlign w:val="center"/>
          </w:tcPr>
          <w:p w14:paraId="133B6D96" w14:textId="77777777" w:rsidR="00921641" w:rsidRDefault="008B4DB3">
            <w:pPr>
              <w:widowControl/>
              <w:jc w:val="center"/>
              <w:rPr>
                <w:sz w:val="18"/>
                <w:szCs w:val="18"/>
                <w:lang w:bidi="ar"/>
              </w:rPr>
            </w:pPr>
            <w:r>
              <w:rPr>
                <w:sz w:val="18"/>
                <w:szCs w:val="18"/>
                <w:lang w:bidi="ar"/>
              </w:rPr>
              <w:t>3.50</w:t>
            </w:r>
          </w:p>
        </w:tc>
      </w:tr>
      <w:tr w:rsidR="00921641" w14:paraId="17B8EBC0" w14:textId="77777777">
        <w:trPr>
          <w:jc w:val="center"/>
        </w:trPr>
        <w:tc>
          <w:tcPr>
            <w:tcW w:w="3085" w:type="dxa"/>
            <w:vAlign w:val="center"/>
          </w:tcPr>
          <w:p w14:paraId="7BC609E4" w14:textId="77777777" w:rsidR="00921641" w:rsidRDefault="008B4DB3">
            <w:pPr>
              <w:rPr>
                <w:sz w:val="18"/>
                <w:szCs w:val="18"/>
              </w:rPr>
            </w:pPr>
            <w:r>
              <w:rPr>
                <w:rFonts w:hint="eastAsia"/>
                <w:sz w:val="18"/>
                <w:szCs w:val="18"/>
              </w:rPr>
              <w:t>我经常感觉生活没有意义</w:t>
            </w:r>
          </w:p>
        </w:tc>
        <w:tc>
          <w:tcPr>
            <w:tcW w:w="709" w:type="dxa"/>
            <w:vAlign w:val="center"/>
          </w:tcPr>
          <w:p w14:paraId="777673B3" w14:textId="77777777" w:rsidR="00921641" w:rsidRDefault="008B4DB3">
            <w:pPr>
              <w:jc w:val="center"/>
              <w:rPr>
                <w:sz w:val="18"/>
                <w:szCs w:val="18"/>
              </w:rPr>
            </w:pPr>
            <w:r>
              <w:rPr>
                <w:sz w:val="18"/>
                <w:szCs w:val="18"/>
              </w:rPr>
              <w:t xml:space="preserve">2.17</w:t>
            </w:r>
          </w:p>
        </w:tc>
        <w:tc>
          <w:tcPr>
            <w:tcW w:w="992" w:type="dxa"/>
            <w:vAlign w:val="center"/>
          </w:tcPr>
          <w:p w14:paraId="16418E3E" w14:textId="77777777" w:rsidR="00921641" w:rsidRDefault="008B4DB3">
            <w:pPr>
              <w:jc w:val="center"/>
              <w:rPr>
                <w:sz w:val="18"/>
                <w:szCs w:val="18"/>
              </w:rPr>
            </w:pPr>
            <w:r>
              <w:rPr>
                <w:sz w:val="18"/>
                <w:szCs w:val="18"/>
              </w:rPr>
              <w:t xml:space="preserve">0.00</w:t>
            </w:r>
          </w:p>
        </w:tc>
        <w:tc>
          <w:tcPr>
            <w:tcW w:w="992" w:type="dxa"/>
            <w:vAlign w:val="center"/>
          </w:tcPr>
          <w:p w14:paraId="6BFAAFDF" w14:textId="77777777" w:rsidR="00921641" w:rsidRDefault="008B4DB3">
            <w:pPr>
              <w:jc w:val="center"/>
              <w:rPr>
                <w:sz w:val="18"/>
                <w:szCs w:val="18"/>
              </w:rPr>
            </w:pPr>
            <w:r>
              <w:rPr>
                <w:sz w:val="18"/>
                <w:szCs w:val="18"/>
              </w:rPr>
              <w:t xml:space="preserve">2.17</w:t>
            </w:r>
          </w:p>
        </w:tc>
        <w:tc>
          <w:tcPr>
            <w:tcW w:w="709" w:type="dxa"/>
            <w:vAlign w:val="center"/>
          </w:tcPr>
          <w:p w14:paraId="0B39E591" w14:textId="77777777" w:rsidR="00921641" w:rsidRDefault="008B4DB3">
            <w:pPr>
              <w:widowControl/>
              <w:jc w:val="center"/>
              <w:rPr>
                <w:sz w:val="18"/>
                <w:szCs w:val="18"/>
                <w:lang w:bidi="ar"/>
              </w:rPr>
            </w:pPr>
            <w:r>
              <w:rPr>
                <w:sz w:val="18"/>
                <w:szCs w:val="18"/>
                <w:lang w:bidi="ar"/>
              </w:rPr>
              <w:t>2.32</w:t>
            </w:r>
          </w:p>
        </w:tc>
        <w:tc>
          <w:tcPr>
            <w:tcW w:w="992" w:type="dxa"/>
            <w:vAlign w:val="center"/>
          </w:tcPr>
          <w:p w14:paraId="4728A05A" w14:textId="77777777" w:rsidR="00921641" w:rsidRDefault="008B4DB3">
            <w:pPr>
              <w:widowControl/>
              <w:jc w:val="center"/>
              <w:rPr>
                <w:sz w:val="18"/>
                <w:szCs w:val="18"/>
                <w:lang w:bidi="ar"/>
              </w:rPr>
            </w:pPr>
            <w:r>
              <w:rPr>
                <w:sz w:val="18"/>
                <w:szCs w:val="18"/>
                <w:lang w:bidi="ar"/>
              </w:rPr>
              <w:t>2.25</w:t>
            </w:r>
          </w:p>
        </w:tc>
        <w:tc>
          <w:tcPr>
            <w:tcW w:w="1043" w:type="dxa"/>
            <w:vAlign w:val="center"/>
          </w:tcPr>
          <w:p w14:paraId="7C9C6AC4" w14:textId="77777777" w:rsidR="00921641" w:rsidRDefault="008B4DB3">
            <w:pPr>
              <w:widowControl/>
              <w:jc w:val="center"/>
              <w:rPr>
                <w:sz w:val="18"/>
                <w:szCs w:val="18"/>
                <w:lang w:bidi="ar"/>
              </w:rPr>
            </w:pPr>
            <w:r>
              <w:rPr>
                <w:sz w:val="18"/>
                <w:szCs w:val="18"/>
                <w:lang w:bidi="ar"/>
              </w:rPr>
              <w:t>2.34</w:t>
            </w:r>
          </w:p>
        </w:tc>
      </w:tr>
      <w:tr w:rsidR="00921641" w14:paraId="39CBD3DB" w14:textId="77777777">
        <w:trPr>
          <w:jc w:val="center"/>
        </w:trPr>
        <w:tc>
          <w:tcPr>
            <w:tcW w:w="3085" w:type="dxa"/>
            <w:vAlign w:val="center"/>
          </w:tcPr>
          <w:p w14:paraId="2C38D2AF" w14:textId="77777777" w:rsidR="00921641" w:rsidRDefault="008B4DB3">
            <w:pPr>
              <w:rPr>
                <w:sz w:val="18"/>
                <w:szCs w:val="18"/>
              </w:rPr>
            </w:pPr>
            <w:r>
              <w:rPr>
                <w:rFonts w:hint="eastAsia"/>
                <w:sz w:val="18"/>
                <w:szCs w:val="18"/>
              </w:rPr>
              <w:t>我经常感到孤独</w:t>
            </w:r>
          </w:p>
        </w:tc>
        <w:tc>
          <w:tcPr>
            <w:tcW w:w="709" w:type="dxa"/>
            <w:vAlign w:val="center"/>
          </w:tcPr>
          <w:p w14:paraId="1AF74451" w14:textId="77777777" w:rsidR="00921641" w:rsidRDefault="008B4DB3">
            <w:pPr>
              <w:jc w:val="center"/>
              <w:rPr>
                <w:sz w:val="18"/>
                <w:szCs w:val="18"/>
              </w:rPr>
            </w:pPr>
            <w:r>
              <w:rPr>
                <w:sz w:val="18"/>
                <w:szCs w:val="18"/>
              </w:rPr>
              <w:t xml:space="preserve">2.50</w:t>
            </w:r>
          </w:p>
        </w:tc>
        <w:tc>
          <w:tcPr>
            <w:tcW w:w="992" w:type="dxa"/>
            <w:vAlign w:val="center"/>
          </w:tcPr>
          <w:p w14:paraId="1B048882" w14:textId="77777777" w:rsidR="00921641" w:rsidRDefault="008B4DB3">
            <w:pPr>
              <w:jc w:val="center"/>
              <w:rPr>
                <w:sz w:val="18"/>
                <w:szCs w:val="18"/>
              </w:rPr>
            </w:pPr>
            <w:r>
              <w:rPr>
                <w:sz w:val="18"/>
                <w:szCs w:val="18"/>
              </w:rPr>
              <w:t xml:space="preserve">0.00</w:t>
            </w:r>
          </w:p>
        </w:tc>
        <w:tc>
          <w:tcPr>
            <w:tcW w:w="992" w:type="dxa"/>
            <w:vAlign w:val="center"/>
          </w:tcPr>
          <w:p w14:paraId="17F595BB" w14:textId="77777777" w:rsidR="00921641" w:rsidRDefault="008B4DB3">
            <w:pPr>
              <w:jc w:val="center"/>
              <w:rPr>
                <w:sz w:val="18"/>
                <w:szCs w:val="18"/>
              </w:rPr>
            </w:pPr>
            <w:r>
              <w:rPr>
                <w:sz w:val="18"/>
                <w:szCs w:val="18"/>
              </w:rPr>
              <w:t xml:space="preserve">2.50</w:t>
            </w:r>
          </w:p>
        </w:tc>
        <w:tc>
          <w:tcPr>
            <w:tcW w:w="709" w:type="dxa"/>
            <w:vAlign w:val="center"/>
          </w:tcPr>
          <w:p w14:paraId="437DEABE" w14:textId="77777777" w:rsidR="00921641" w:rsidRDefault="008B4DB3">
            <w:pPr>
              <w:widowControl/>
              <w:jc w:val="center"/>
              <w:rPr>
                <w:sz w:val="18"/>
                <w:szCs w:val="18"/>
                <w:lang w:bidi="ar"/>
              </w:rPr>
            </w:pPr>
            <w:r>
              <w:rPr>
                <w:sz w:val="18"/>
                <w:szCs w:val="18"/>
                <w:lang w:bidi="ar"/>
              </w:rPr>
              <w:t>2.54</w:t>
            </w:r>
          </w:p>
        </w:tc>
        <w:tc>
          <w:tcPr>
            <w:tcW w:w="992" w:type="dxa"/>
            <w:vAlign w:val="center"/>
          </w:tcPr>
          <w:p w14:paraId="50A3639F" w14:textId="77777777" w:rsidR="00921641" w:rsidRDefault="008B4DB3">
            <w:pPr>
              <w:widowControl/>
              <w:jc w:val="center"/>
              <w:rPr>
                <w:sz w:val="18"/>
                <w:szCs w:val="18"/>
                <w:lang w:bidi="ar"/>
              </w:rPr>
            </w:pPr>
            <w:r>
              <w:rPr>
                <w:sz w:val="18"/>
                <w:szCs w:val="18"/>
                <w:lang w:bidi="ar"/>
              </w:rPr>
              <w:t>2.54</w:t>
            </w:r>
          </w:p>
        </w:tc>
        <w:tc>
          <w:tcPr>
            <w:tcW w:w="1043" w:type="dxa"/>
            <w:vAlign w:val="center"/>
          </w:tcPr>
          <w:p w14:paraId="2731BA7B" w14:textId="77777777" w:rsidR="00921641" w:rsidRDefault="008B4DB3">
            <w:pPr>
              <w:widowControl/>
              <w:jc w:val="center"/>
              <w:rPr>
                <w:sz w:val="18"/>
                <w:szCs w:val="18"/>
                <w:lang w:bidi="ar"/>
              </w:rPr>
            </w:pPr>
            <w:r>
              <w:rPr>
                <w:sz w:val="18"/>
                <w:szCs w:val="18"/>
                <w:lang w:bidi="ar"/>
              </w:rPr>
              <w:t>2.54</w:t>
            </w:r>
          </w:p>
        </w:tc>
      </w:tr>
      <w:tr w:rsidR="00921641" w14:paraId="0888BEEB" w14:textId="77777777">
        <w:trPr>
          <w:jc w:val="center"/>
        </w:trPr>
        <w:tc>
          <w:tcPr>
            <w:tcW w:w="3085" w:type="dxa"/>
            <w:vAlign w:val="center"/>
          </w:tcPr>
          <w:p w14:paraId="5B8B43DC" w14:textId="77777777" w:rsidR="00921641" w:rsidRDefault="008B4DB3">
            <w:pPr>
              <w:rPr>
                <w:sz w:val="18"/>
                <w:szCs w:val="18"/>
              </w:rPr>
            </w:pPr>
            <w:r>
              <w:rPr>
                <w:rFonts w:hint="eastAsia"/>
                <w:sz w:val="18"/>
                <w:szCs w:val="18"/>
              </w:rPr>
              <w:t>我经常失眠</w:t>
            </w:r>
          </w:p>
        </w:tc>
        <w:tc>
          <w:tcPr>
            <w:tcW w:w="709" w:type="dxa"/>
            <w:vAlign w:val="center"/>
          </w:tcPr>
          <w:p w14:paraId="08B73DD2" w14:textId="77777777" w:rsidR="00921641" w:rsidRDefault="008B4DB3">
            <w:pPr>
              <w:jc w:val="center"/>
              <w:rPr>
                <w:sz w:val="18"/>
                <w:szCs w:val="18"/>
              </w:rPr>
            </w:pPr>
            <w:r>
              <w:rPr>
                <w:sz w:val="18"/>
                <w:szCs w:val="18"/>
              </w:rPr>
              <w:t xml:space="preserve">2.42</w:t>
            </w:r>
          </w:p>
        </w:tc>
        <w:tc>
          <w:tcPr>
            <w:tcW w:w="992" w:type="dxa"/>
            <w:vAlign w:val="center"/>
          </w:tcPr>
          <w:p w14:paraId="78CB4E2B" w14:textId="77777777" w:rsidR="00921641" w:rsidRDefault="008B4DB3">
            <w:pPr>
              <w:jc w:val="center"/>
              <w:rPr>
                <w:sz w:val="18"/>
                <w:szCs w:val="18"/>
              </w:rPr>
            </w:pPr>
            <w:r>
              <w:rPr>
                <w:sz w:val="18"/>
                <w:szCs w:val="18"/>
              </w:rPr>
              <w:t xml:space="preserve">0.00</w:t>
            </w:r>
          </w:p>
        </w:tc>
        <w:tc>
          <w:tcPr>
            <w:tcW w:w="992" w:type="dxa"/>
            <w:vAlign w:val="center"/>
          </w:tcPr>
          <w:p w14:paraId="2A82C042" w14:textId="77777777" w:rsidR="00921641" w:rsidRDefault="008B4DB3">
            <w:pPr>
              <w:jc w:val="center"/>
              <w:rPr>
                <w:sz w:val="18"/>
                <w:szCs w:val="18"/>
              </w:rPr>
            </w:pPr>
            <w:r>
              <w:rPr>
                <w:sz w:val="18"/>
                <w:szCs w:val="18"/>
              </w:rPr>
              <w:t xml:space="preserve">2.42</w:t>
            </w:r>
          </w:p>
        </w:tc>
        <w:tc>
          <w:tcPr>
            <w:tcW w:w="709" w:type="dxa"/>
            <w:vAlign w:val="center"/>
          </w:tcPr>
          <w:p w14:paraId="75166888" w14:textId="77777777" w:rsidR="00921641" w:rsidRDefault="008B4DB3">
            <w:pPr>
              <w:widowControl/>
              <w:jc w:val="center"/>
              <w:rPr>
                <w:sz w:val="18"/>
                <w:szCs w:val="18"/>
                <w:lang w:bidi="ar"/>
              </w:rPr>
            </w:pPr>
            <w:r>
              <w:rPr>
                <w:sz w:val="18"/>
                <w:szCs w:val="18"/>
                <w:lang w:bidi="ar"/>
              </w:rPr>
              <w:t>2.63</w:t>
            </w:r>
          </w:p>
        </w:tc>
        <w:tc>
          <w:tcPr>
            <w:tcW w:w="992" w:type="dxa"/>
            <w:vAlign w:val="center"/>
          </w:tcPr>
          <w:p w14:paraId="77B53153" w14:textId="77777777" w:rsidR="00921641" w:rsidRDefault="008B4DB3">
            <w:pPr>
              <w:widowControl/>
              <w:jc w:val="center"/>
              <w:rPr>
                <w:sz w:val="18"/>
                <w:szCs w:val="18"/>
                <w:lang w:bidi="ar"/>
              </w:rPr>
            </w:pPr>
            <w:r>
              <w:rPr>
                <w:sz w:val="18"/>
                <w:szCs w:val="18"/>
                <w:lang w:bidi="ar"/>
              </w:rPr>
              <w:t>2.63</w:t>
            </w:r>
          </w:p>
        </w:tc>
        <w:tc>
          <w:tcPr>
            <w:tcW w:w="1043" w:type="dxa"/>
            <w:vAlign w:val="center"/>
          </w:tcPr>
          <w:p w14:paraId="7D322A2B" w14:textId="77777777" w:rsidR="00921641" w:rsidRDefault="008B4DB3">
            <w:pPr>
              <w:widowControl/>
              <w:jc w:val="center"/>
              <w:rPr>
                <w:sz w:val="18"/>
                <w:szCs w:val="18"/>
                <w:lang w:bidi="ar"/>
              </w:rPr>
            </w:pPr>
            <w:r>
              <w:rPr>
                <w:sz w:val="18"/>
                <w:szCs w:val="18"/>
                <w:lang w:bidi="ar"/>
              </w:rPr>
              <w:t>2.64</w:t>
            </w:r>
          </w:p>
        </w:tc>
      </w:tr>
      <w:tr w:rsidR="00921641" w14:paraId="38C94DCC" w14:textId="77777777">
        <w:trPr>
          <w:jc w:val="center"/>
        </w:trPr>
        <w:tc>
          <w:tcPr>
            <w:tcW w:w="3085" w:type="dxa"/>
            <w:vAlign w:val="center"/>
          </w:tcPr>
          <w:p w14:paraId="0110E443" w14:textId="77777777" w:rsidR="00921641" w:rsidRDefault="008B4DB3">
            <w:pPr>
              <w:rPr>
                <w:sz w:val="18"/>
                <w:szCs w:val="18"/>
              </w:rPr>
            </w:pPr>
            <w:r>
              <w:rPr>
                <w:rFonts w:hint="eastAsia"/>
                <w:sz w:val="18"/>
                <w:szCs w:val="18"/>
              </w:rPr>
              <w:t>我经常感到压力很大</w:t>
            </w:r>
          </w:p>
        </w:tc>
        <w:tc>
          <w:tcPr>
            <w:tcW w:w="709" w:type="dxa"/>
            <w:vAlign w:val="center"/>
          </w:tcPr>
          <w:p w14:paraId="00119C3C" w14:textId="77777777" w:rsidR="00921641" w:rsidRDefault="008B4DB3">
            <w:pPr>
              <w:jc w:val="center"/>
              <w:rPr>
                <w:sz w:val="18"/>
                <w:szCs w:val="18"/>
              </w:rPr>
            </w:pPr>
            <w:r>
              <w:rPr>
                <w:sz w:val="18"/>
                <w:szCs w:val="18"/>
              </w:rPr>
              <w:t xml:space="preserve">3.00</w:t>
            </w:r>
          </w:p>
        </w:tc>
        <w:tc>
          <w:tcPr>
            <w:tcW w:w="992" w:type="dxa"/>
            <w:vAlign w:val="center"/>
          </w:tcPr>
          <w:p w14:paraId="3EA35E9F" w14:textId="77777777" w:rsidR="00921641" w:rsidRDefault="008B4DB3">
            <w:pPr>
              <w:jc w:val="center"/>
              <w:rPr>
                <w:sz w:val="18"/>
                <w:szCs w:val="18"/>
              </w:rPr>
            </w:pPr>
            <w:r>
              <w:rPr>
                <w:sz w:val="18"/>
                <w:szCs w:val="18"/>
              </w:rPr>
              <w:t xml:space="preserve">0.00</w:t>
            </w:r>
          </w:p>
        </w:tc>
        <w:tc>
          <w:tcPr>
            <w:tcW w:w="992" w:type="dxa"/>
            <w:vAlign w:val="center"/>
          </w:tcPr>
          <w:p w14:paraId="1C71E147" w14:textId="77777777" w:rsidR="00921641" w:rsidRDefault="008B4DB3">
            <w:pPr>
              <w:jc w:val="center"/>
              <w:rPr>
                <w:sz w:val="18"/>
                <w:szCs w:val="18"/>
              </w:rPr>
            </w:pPr>
            <w:r>
              <w:rPr>
                <w:sz w:val="18"/>
                <w:szCs w:val="18"/>
              </w:rPr>
              <w:t xml:space="preserve">3.00</w:t>
            </w:r>
          </w:p>
        </w:tc>
        <w:tc>
          <w:tcPr>
            <w:tcW w:w="709" w:type="dxa"/>
            <w:vAlign w:val="center"/>
          </w:tcPr>
          <w:p w14:paraId="57DC1026" w14:textId="77777777" w:rsidR="00921641" w:rsidRDefault="008B4DB3">
            <w:pPr>
              <w:widowControl/>
              <w:jc w:val="center"/>
              <w:rPr>
                <w:sz w:val="18"/>
                <w:szCs w:val="18"/>
                <w:lang w:bidi="ar"/>
              </w:rPr>
            </w:pPr>
            <w:r>
              <w:rPr>
                <w:sz w:val="18"/>
                <w:szCs w:val="18"/>
                <w:lang w:bidi="ar"/>
              </w:rPr>
              <w:t>3.28</w:t>
            </w:r>
          </w:p>
        </w:tc>
        <w:tc>
          <w:tcPr>
            <w:tcW w:w="992" w:type="dxa"/>
            <w:vAlign w:val="center"/>
          </w:tcPr>
          <w:p w14:paraId="306453DA" w14:textId="77777777" w:rsidR="00921641" w:rsidRDefault="008B4DB3">
            <w:pPr>
              <w:widowControl/>
              <w:jc w:val="center"/>
              <w:rPr>
                <w:sz w:val="18"/>
                <w:szCs w:val="18"/>
                <w:lang w:bidi="ar"/>
              </w:rPr>
            </w:pPr>
            <w:r>
              <w:rPr>
                <w:sz w:val="18"/>
                <w:szCs w:val="18"/>
                <w:lang w:bidi="ar"/>
              </w:rPr>
              <w:t>3.36</w:t>
            </w:r>
          </w:p>
        </w:tc>
        <w:tc>
          <w:tcPr>
            <w:tcW w:w="1043" w:type="dxa"/>
            <w:vAlign w:val="center"/>
          </w:tcPr>
          <w:p w14:paraId="13F1A811" w14:textId="77777777" w:rsidR="00921641" w:rsidRDefault="008B4DB3">
            <w:pPr>
              <w:widowControl/>
              <w:jc w:val="center"/>
              <w:rPr>
                <w:sz w:val="18"/>
                <w:szCs w:val="18"/>
                <w:lang w:bidi="ar"/>
              </w:rPr>
            </w:pPr>
            <w:r>
              <w:rPr>
                <w:sz w:val="18"/>
                <w:szCs w:val="18"/>
                <w:lang w:bidi="ar"/>
              </w:rPr>
              <w:t>3.27</w:t>
            </w:r>
          </w:p>
        </w:tc>
      </w:tr>
      <w:tr w:rsidR="00921641" w14:paraId="68E65805" w14:textId="77777777">
        <w:trPr>
          <w:jc w:val="center"/>
        </w:trPr>
        <w:tc>
          <w:tcPr>
            <w:tcW w:w="3085" w:type="dxa"/>
            <w:vAlign w:val="center"/>
          </w:tcPr>
          <w:p w14:paraId="1DBA58BD" w14:textId="77777777" w:rsidR="00921641" w:rsidRDefault="008B4DB3">
            <w:pPr>
              <w:rPr>
                <w:sz w:val="18"/>
                <w:szCs w:val="18"/>
              </w:rPr>
            </w:pPr>
            <w:bookmarkStart w:id="72" w:name="_Toc89077134"/>
            <w:bookmarkStart w:id="73" w:name="_Toc97541486"/>
            <w:r>
              <w:rPr>
                <w:rFonts w:hint="eastAsia"/>
                <w:sz w:val="18"/>
                <w:szCs w:val="18"/>
              </w:rPr>
              <w:t>焦虑程度评分（满分</w:t>
            </w:r>
            <w:r>
              <w:rPr>
                <w:sz w:val="18"/>
                <w:szCs w:val="18"/>
              </w:rPr>
              <w:t>100</w:t>
            </w:r>
            <w:r>
              <w:rPr>
                <w:rFonts w:hint="eastAsia"/>
                <w:sz w:val="18"/>
                <w:szCs w:val="18"/>
              </w:rPr>
              <w:t>）</w:t>
            </w:r>
          </w:p>
        </w:tc>
        <w:tc>
          <w:tcPr>
            <w:tcW w:w="709" w:type="dxa"/>
            <w:vAlign w:val="center"/>
          </w:tcPr>
          <w:p w14:paraId="10EB0508" w14:textId="77777777" w:rsidR="00921641" w:rsidRDefault="008B4DB3">
            <w:pPr>
              <w:jc w:val="center"/>
              <w:rPr>
                <w:sz w:val="18"/>
                <w:szCs w:val="18"/>
              </w:rPr>
            </w:pPr>
            <w:r>
              <w:rPr>
                <w:sz w:val="18"/>
                <w:szCs w:val="18"/>
              </w:rPr>
              <w:t xml:space="preserve">56.33</w:t>
            </w:r>
          </w:p>
        </w:tc>
        <w:tc>
          <w:tcPr>
            <w:tcW w:w="992" w:type="dxa"/>
            <w:vAlign w:val="center"/>
          </w:tcPr>
          <w:p w14:paraId="232CCA7E" w14:textId="77777777" w:rsidR="00921641" w:rsidRDefault="008B4DB3">
            <w:pPr>
              <w:jc w:val="center"/>
              <w:rPr>
                <w:sz w:val="18"/>
                <w:szCs w:val="18"/>
              </w:rPr>
            </w:pPr>
            <w:r>
              <w:rPr>
                <w:sz w:val="18"/>
                <w:szCs w:val="18"/>
              </w:rPr>
              <w:t xml:space="preserve">0.00</w:t>
            </w:r>
          </w:p>
        </w:tc>
        <w:tc>
          <w:tcPr>
            <w:tcW w:w="992" w:type="dxa"/>
            <w:vAlign w:val="center"/>
          </w:tcPr>
          <w:p w14:paraId="0860FB4D" w14:textId="77777777" w:rsidR="00921641" w:rsidRDefault="008B4DB3">
            <w:pPr>
              <w:jc w:val="center"/>
              <w:rPr>
                <w:sz w:val="18"/>
                <w:szCs w:val="18"/>
              </w:rPr>
            </w:pPr>
            <w:r>
              <w:rPr>
                <w:sz w:val="18"/>
                <w:szCs w:val="18"/>
              </w:rPr>
              <w:t xml:space="preserve">56.33</w:t>
            </w:r>
          </w:p>
        </w:tc>
        <w:tc>
          <w:tcPr>
            <w:tcW w:w="709" w:type="dxa"/>
            <w:vAlign w:val="center"/>
          </w:tcPr>
          <w:p w14:paraId="0B955CF1" w14:textId="77777777" w:rsidR="00921641" w:rsidRDefault="008B4DB3">
            <w:pPr>
              <w:widowControl/>
              <w:jc w:val="center"/>
              <w:rPr>
                <w:sz w:val="18"/>
                <w:szCs w:val="18"/>
                <w:lang w:bidi="ar"/>
              </w:rPr>
            </w:pPr>
            <w:r>
              <w:rPr>
                <w:rFonts w:hint="eastAsia"/>
                <w:sz w:val="18"/>
                <w:szCs w:val="18"/>
                <w:lang w:bidi="ar"/>
              </w:rPr>
              <w:t>60.27</w:t>
            </w:r>
          </w:p>
        </w:tc>
        <w:tc>
          <w:tcPr>
            <w:tcW w:w="992" w:type="dxa"/>
            <w:vAlign w:val="center"/>
          </w:tcPr>
          <w:p w14:paraId="7C1B4437" w14:textId="77777777" w:rsidR="00921641" w:rsidRDefault="008B4DB3">
            <w:pPr>
              <w:widowControl/>
              <w:jc w:val="center"/>
              <w:rPr>
                <w:sz w:val="18"/>
                <w:szCs w:val="18"/>
                <w:lang w:bidi="ar"/>
              </w:rPr>
            </w:pPr>
            <w:r>
              <w:rPr>
                <w:rFonts w:hint="eastAsia"/>
                <w:sz w:val="18"/>
                <w:szCs w:val="18"/>
                <w:lang w:bidi="ar"/>
              </w:rPr>
              <w:t>61.66</w:t>
            </w:r>
          </w:p>
        </w:tc>
        <w:tc>
          <w:tcPr>
            <w:tcW w:w="1043" w:type="dxa"/>
            <w:vAlign w:val="center"/>
          </w:tcPr>
          <w:p w14:paraId="3D14FACD" w14:textId="77777777" w:rsidR="00921641" w:rsidRDefault="008B4DB3">
            <w:pPr>
              <w:widowControl/>
              <w:jc w:val="center"/>
              <w:rPr>
                <w:sz w:val="18"/>
                <w:szCs w:val="18"/>
                <w:lang w:bidi="ar"/>
              </w:rPr>
            </w:pPr>
            <w:r>
              <w:rPr>
                <w:rFonts w:hint="eastAsia"/>
                <w:sz w:val="18"/>
                <w:szCs w:val="18"/>
                <w:lang w:bidi="ar"/>
              </w:rPr>
              <w:t>59.90</w:t>
            </w:r>
          </w:p>
        </w:tc>
      </w:tr>
    </w:tbl>
    <w:p w14:paraId="67CBB7F1" w14:textId="77777777" w:rsidR="00921641" w:rsidRDefault="008B4DB3">
      <w:pPr>
        <w:pStyle w:val="2"/>
        <w:ind w:left="420"/>
      </w:pPr>
      <w:bookmarkStart w:id="74" w:name="_Toc26897"/>
      <w:bookmarkStart w:id="75" w:name="_Toc128118117"/>
      <w:r>
        <w:rPr>
          <w:rFonts w:hint="eastAsia"/>
        </w:rPr>
        <w:t>（二）博士生的压力来源</w:t>
      </w:r>
      <w:bookmarkEnd w:id="72"/>
      <w:r>
        <w:rPr>
          <w:rFonts w:hint="eastAsia"/>
        </w:rPr>
        <w:t>与缓解途径</w:t>
      </w:r>
      <w:bookmarkEnd w:id="73"/>
      <w:bookmarkEnd w:id="74"/>
      <w:bookmarkEnd w:id="75"/>
    </w:p>
    <w:p w14:paraId="0D5C899F" w14:textId="77777777" w:rsidR="00921641" w:rsidRDefault="008B4DB3">
      <w:pPr>
        <w:spacing w:line="360" w:lineRule="auto"/>
        <w:ind w:firstLineChars="200" w:firstLine="420"/>
      </w:pPr>
      <w:r>
        <w:rPr>
          <w:rFonts w:hint="eastAsia"/>
        </w:rPr>
        <w:t>为了考察博士毕业生在就读期间的压力来源，本次调查设计了如下问题：“</w:t>
      </w:r>
      <w:r>
        <w:rPr>
          <w:rFonts w:ascii="宋体" w:hAnsi="宋体" w:hint="eastAsia"/>
          <w:bCs/>
          <w:szCs w:val="21"/>
        </w:rPr>
        <w:t>在读博期间最令您焦虑的两件事情分别是：首选</w:t>
      </w:r>
      <w:r>
        <w:rPr>
          <w:rFonts w:ascii="宋体" w:hAnsi="宋体" w:cs="Arial"/>
          <w:bCs/>
          <w:snapToGrid w:val="0"/>
          <w:kern w:val="0"/>
          <w:szCs w:val="21"/>
          <w:u w:val="single"/>
        </w:rPr>
        <w:t xml:space="preserve">     </w:t>
      </w:r>
      <w:r>
        <w:rPr>
          <w:rFonts w:ascii="宋体" w:hAnsi="宋体" w:hint="eastAsia"/>
          <w:bCs/>
          <w:szCs w:val="21"/>
        </w:rPr>
        <w:t>；次选</w:t>
      </w:r>
      <w:r>
        <w:rPr>
          <w:rFonts w:ascii="宋体" w:hAnsi="宋体" w:cs="Arial"/>
          <w:bCs/>
          <w:snapToGrid w:val="0"/>
          <w:kern w:val="0"/>
          <w:szCs w:val="21"/>
          <w:u w:val="single"/>
        </w:rPr>
        <w:t xml:space="preserve">     </w:t>
      </w:r>
      <w:r>
        <w:rPr>
          <w:rFonts w:hint="eastAsia"/>
        </w:rPr>
        <w:t>”。该题的选项包括：“</w:t>
      </w:r>
      <w:r>
        <w:t>学术论文的发表要求</w:t>
      </w:r>
      <w:r>
        <w:rPr>
          <w:rFonts w:hint="eastAsia"/>
        </w:rPr>
        <w:t>”、“</w:t>
      </w:r>
      <w:r>
        <w:t>完成博士学位论文</w:t>
      </w:r>
      <w:r>
        <w:rPr>
          <w:rFonts w:hint="eastAsia"/>
        </w:rPr>
        <w:t>”、“</w:t>
      </w:r>
      <w:r>
        <w:t>完成导师的课题</w:t>
      </w:r>
      <w:r>
        <w:rPr>
          <w:rFonts w:hint="eastAsia"/>
        </w:rPr>
        <w:t>”、“</w:t>
      </w:r>
      <w:r>
        <w:t>经济负担</w:t>
      </w:r>
      <w:r>
        <w:rPr>
          <w:rFonts w:hint="eastAsia"/>
        </w:rPr>
        <w:t>”、“</w:t>
      </w:r>
      <w:r>
        <w:t>就业问题</w:t>
      </w:r>
      <w:r>
        <w:rPr>
          <w:rFonts w:hint="eastAsia"/>
        </w:rPr>
        <w:t>”、“</w:t>
      </w:r>
      <w:r>
        <w:t>恋爱与婚姻</w:t>
      </w:r>
      <w:r>
        <w:rPr>
          <w:rFonts w:hint="eastAsia"/>
        </w:rPr>
        <w:t>”、“</w:t>
      </w:r>
      <w:r>
        <w:t>研究工作不能获得别人的认可</w:t>
      </w:r>
      <w:r>
        <w:rPr>
          <w:rFonts w:hint="eastAsia"/>
        </w:rPr>
        <w:t>”、“</w:t>
      </w:r>
      <w:r>
        <w:t>导师不能提供有效指导</w:t>
      </w:r>
      <w:r>
        <w:rPr>
          <w:rFonts w:hint="eastAsia"/>
        </w:rPr>
        <w:t>”、“</w:t>
      </w:r>
      <w:r>
        <w:t>其</w:t>
      </w:r>
      <w:r>
        <w:rPr>
          <w:rFonts w:hint="eastAsia"/>
        </w:rPr>
        <w:t>他”。</w:t>
      </w:r>
    </w:p>
    <w:p w14:paraId="32184FE9" w14:textId="77777777" w:rsidR="00921641" w:rsidRDefault="008B4DB3">
      <w:pPr>
        <w:spacing w:line="360" w:lineRule="auto"/>
        <w:ind w:firstLineChars="200" w:firstLine="420"/>
      </w:pPr>
      <w:r>
        <w:rPr>
          <w:rFonts w:hint="eastAsia"/>
          <w:szCs w:val="21"/>
        </w:rPr>
        <w:lastRenderedPageBreak/>
        <w:t>本校与全国高校</w:t>
      </w:r>
      <w:r>
        <w:rPr>
          <w:rFonts w:hint="eastAsia"/>
        </w:rPr>
        <w:t>博士生的压力来源情况见表</w:t>
      </w:r>
      <w:r>
        <w:rPr>
          <w:rFonts w:hint="eastAsia"/>
        </w:rPr>
        <w:t>8</w:t>
      </w:r>
      <w:r>
        <w:t>.2</w:t>
      </w:r>
      <w:r>
        <w:rPr>
          <w:rFonts w:hint="eastAsia"/>
        </w:rPr>
        <w:t>和表</w:t>
      </w:r>
      <w:r>
        <w:rPr>
          <w:rFonts w:hint="eastAsia"/>
        </w:rPr>
        <w:t>8.3</w:t>
      </w:r>
      <w:r>
        <w:rPr>
          <w:rFonts w:hint="eastAsia"/>
        </w:rPr>
        <w:t>。</w:t>
      </w:r>
    </w:p>
    <w:p w14:paraId="69BE6B7E" w14:textId="77777777" w:rsidR="00921641" w:rsidRDefault="008B4DB3">
      <w:pPr>
        <w:spacing w:line="360" w:lineRule="auto"/>
        <w:jc w:val="center"/>
        <w:rPr>
          <w:b/>
          <w:sz w:val="18"/>
          <w:szCs w:val="18"/>
        </w:rPr>
      </w:pPr>
      <w:r>
        <w:rPr>
          <w:rFonts w:hint="eastAsia"/>
          <w:b/>
          <w:sz w:val="18"/>
          <w:szCs w:val="18"/>
        </w:rPr>
        <w:t>表</w:t>
      </w:r>
      <w:r>
        <w:rPr>
          <w:rFonts w:hint="eastAsia"/>
          <w:b/>
          <w:sz w:val="18"/>
          <w:szCs w:val="18"/>
        </w:rPr>
        <w:t>8.</w:t>
      </w:r>
      <w:r>
        <w:rPr>
          <w:b/>
          <w:sz w:val="18"/>
          <w:szCs w:val="18"/>
        </w:rPr>
        <w:t xml:space="preserve">2  </w:t>
      </w:r>
      <w:r>
        <w:rPr>
          <w:rFonts w:hint="eastAsia"/>
          <w:b/>
          <w:sz w:val="18"/>
          <w:szCs w:val="18"/>
        </w:rPr>
        <w:t>博士生的首选压力来源情况</w:t>
      </w:r>
    </w:p>
    <w:tbl>
      <w:tblPr>
        <w:tblStyle w:val="af0"/>
        <w:tblW w:w="0" w:type="auto"/>
        <w:jc w:val="center"/>
        <w:tblLayout w:type="fixed"/>
        <w:tblLook w:val="04A0" w:firstRow="1" w:lastRow="0" w:firstColumn="1" w:lastColumn="0" w:noHBand="0" w:noVBand="1"/>
      </w:tblPr>
      <w:tblGrid>
        <w:gridCol w:w="3085"/>
        <w:gridCol w:w="709"/>
        <w:gridCol w:w="992"/>
        <w:gridCol w:w="992"/>
        <w:gridCol w:w="709"/>
        <w:gridCol w:w="992"/>
        <w:gridCol w:w="1043"/>
      </w:tblGrid>
      <w:tr w:rsidR="00921641" w14:paraId="3FE023E5" w14:textId="77777777">
        <w:trPr>
          <w:jc w:val="center"/>
        </w:trPr>
        <w:tc>
          <w:tcPr>
            <w:tcW w:w="3085" w:type="dxa"/>
            <w:vMerge w:val="restart"/>
            <w:vAlign w:val="center"/>
          </w:tcPr>
          <w:p w14:paraId="492EB669" w14:textId="77777777" w:rsidR="00921641" w:rsidRDefault="00921641">
            <w:pPr>
              <w:jc w:val="center"/>
              <w:rPr>
                <w:b/>
                <w:sz w:val="18"/>
                <w:szCs w:val="18"/>
              </w:rPr>
            </w:pPr>
          </w:p>
        </w:tc>
        <w:tc>
          <w:tcPr>
            <w:tcW w:w="2693" w:type="dxa"/>
            <w:gridSpan w:val="3"/>
            <w:vAlign w:val="center"/>
          </w:tcPr>
          <w:p w14:paraId="2018BABB" w14:textId="77777777" w:rsidR="00921641" w:rsidRDefault="008B4DB3">
            <w:pPr>
              <w:jc w:val="center"/>
              <w:rPr>
                <w:b/>
                <w:sz w:val="18"/>
                <w:szCs w:val="18"/>
              </w:rPr>
            </w:pPr>
            <w:r>
              <w:rPr>
                <w:rFonts w:hint="eastAsia"/>
                <w:b/>
                <w:sz w:val="18"/>
                <w:szCs w:val="18"/>
              </w:rPr>
              <w:t>本校</w:t>
            </w:r>
          </w:p>
        </w:tc>
        <w:tc>
          <w:tcPr>
            <w:tcW w:w="2744" w:type="dxa"/>
            <w:gridSpan w:val="3"/>
            <w:vAlign w:val="center"/>
          </w:tcPr>
          <w:p w14:paraId="6FC05094" w14:textId="77777777" w:rsidR="00921641" w:rsidRDefault="008B4DB3">
            <w:pPr>
              <w:jc w:val="center"/>
              <w:rPr>
                <w:b/>
                <w:sz w:val="18"/>
                <w:szCs w:val="18"/>
              </w:rPr>
            </w:pPr>
            <w:r>
              <w:rPr>
                <w:rFonts w:hint="eastAsia"/>
                <w:b/>
                <w:sz w:val="18"/>
                <w:szCs w:val="18"/>
              </w:rPr>
              <w:t>全国</w:t>
            </w:r>
          </w:p>
        </w:tc>
      </w:tr>
      <w:tr w:rsidR="00921641" w14:paraId="7CA0B28F" w14:textId="77777777">
        <w:trPr>
          <w:jc w:val="center"/>
        </w:trPr>
        <w:tc>
          <w:tcPr>
            <w:tcW w:w="3085" w:type="dxa"/>
            <w:vMerge/>
            <w:vAlign w:val="center"/>
          </w:tcPr>
          <w:p w14:paraId="14CDD1D9" w14:textId="77777777" w:rsidR="00921641" w:rsidRDefault="00921641">
            <w:pPr>
              <w:jc w:val="center"/>
              <w:rPr>
                <w:b/>
                <w:sz w:val="18"/>
                <w:szCs w:val="18"/>
              </w:rPr>
            </w:pPr>
          </w:p>
        </w:tc>
        <w:tc>
          <w:tcPr>
            <w:tcW w:w="709" w:type="dxa"/>
            <w:vAlign w:val="center"/>
          </w:tcPr>
          <w:p w14:paraId="36F83A83" w14:textId="77777777" w:rsidR="00921641" w:rsidRDefault="008B4DB3">
            <w:pPr>
              <w:jc w:val="center"/>
              <w:rPr>
                <w:b/>
                <w:sz w:val="18"/>
                <w:szCs w:val="18"/>
              </w:rPr>
            </w:pPr>
            <w:r>
              <w:rPr>
                <w:rFonts w:hint="eastAsia"/>
                <w:b/>
                <w:sz w:val="18"/>
                <w:szCs w:val="18"/>
              </w:rPr>
              <w:t>合计</w:t>
            </w:r>
          </w:p>
        </w:tc>
        <w:tc>
          <w:tcPr>
            <w:tcW w:w="992" w:type="dxa"/>
            <w:vAlign w:val="center"/>
          </w:tcPr>
          <w:p w14:paraId="6BE994C5" w14:textId="77777777" w:rsidR="00921641" w:rsidRDefault="008B4DB3">
            <w:pPr>
              <w:jc w:val="center"/>
              <w:rPr>
                <w:b/>
                <w:sz w:val="18"/>
                <w:szCs w:val="18"/>
              </w:rPr>
            </w:pPr>
            <w:r>
              <w:rPr>
                <w:rFonts w:hint="eastAsia"/>
                <w:b/>
                <w:sz w:val="18"/>
                <w:szCs w:val="18"/>
              </w:rPr>
              <w:t>人文社科</w:t>
            </w:r>
          </w:p>
        </w:tc>
        <w:tc>
          <w:tcPr>
            <w:tcW w:w="992" w:type="dxa"/>
            <w:vAlign w:val="center"/>
          </w:tcPr>
          <w:p w14:paraId="7AFD39F5" w14:textId="77777777" w:rsidR="00921641" w:rsidRDefault="008B4DB3">
            <w:pPr>
              <w:jc w:val="center"/>
              <w:rPr>
                <w:b/>
                <w:sz w:val="18"/>
                <w:szCs w:val="18"/>
              </w:rPr>
            </w:pPr>
            <w:r>
              <w:rPr>
                <w:rFonts w:hint="eastAsia"/>
                <w:b/>
                <w:sz w:val="18"/>
                <w:szCs w:val="18"/>
              </w:rPr>
              <w:t>理工农医</w:t>
            </w:r>
          </w:p>
        </w:tc>
        <w:tc>
          <w:tcPr>
            <w:tcW w:w="709" w:type="dxa"/>
            <w:vAlign w:val="center"/>
          </w:tcPr>
          <w:p w14:paraId="5FA55786" w14:textId="77777777" w:rsidR="00921641" w:rsidRDefault="008B4DB3">
            <w:pPr>
              <w:jc w:val="center"/>
              <w:rPr>
                <w:b/>
                <w:sz w:val="18"/>
                <w:szCs w:val="18"/>
              </w:rPr>
            </w:pPr>
            <w:r>
              <w:rPr>
                <w:rFonts w:hint="eastAsia"/>
                <w:b/>
                <w:sz w:val="18"/>
                <w:szCs w:val="18"/>
              </w:rPr>
              <w:t>合计</w:t>
            </w:r>
          </w:p>
        </w:tc>
        <w:tc>
          <w:tcPr>
            <w:tcW w:w="992" w:type="dxa"/>
            <w:vAlign w:val="center"/>
          </w:tcPr>
          <w:p w14:paraId="651BA2B1" w14:textId="77777777" w:rsidR="00921641" w:rsidRDefault="008B4DB3">
            <w:pPr>
              <w:jc w:val="center"/>
              <w:rPr>
                <w:b/>
                <w:sz w:val="18"/>
                <w:szCs w:val="18"/>
              </w:rPr>
            </w:pPr>
            <w:r>
              <w:rPr>
                <w:rFonts w:hint="eastAsia"/>
                <w:b/>
                <w:sz w:val="18"/>
                <w:szCs w:val="18"/>
              </w:rPr>
              <w:t>人文社科</w:t>
            </w:r>
          </w:p>
        </w:tc>
        <w:tc>
          <w:tcPr>
            <w:tcW w:w="1043" w:type="dxa"/>
            <w:vAlign w:val="center"/>
          </w:tcPr>
          <w:p w14:paraId="703D5988" w14:textId="77777777" w:rsidR="00921641" w:rsidRDefault="008B4DB3">
            <w:pPr>
              <w:jc w:val="center"/>
              <w:rPr>
                <w:b/>
                <w:sz w:val="18"/>
                <w:szCs w:val="18"/>
              </w:rPr>
            </w:pPr>
            <w:r>
              <w:rPr>
                <w:rFonts w:hint="eastAsia"/>
                <w:b/>
                <w:sz w:val="18"/>
                <w:szCs w:val="18"/>
              </w:rPr>
              <w:t>理工农医</w:t>
            </w:r>
          </w:p>
        </w:tc>
      </w:tr>
      <w:tr w:rsidR="00921641" w14:paraId="6BF93087" w14:textId="77777777">
        <w:trPr>
          <w:jc w:val="center"/>
        </w:trPr>
        <w:tc>
          <w:tcPr>
            <w:tcW w:w="3085" w:type="dxa"/>
            <w:vAlign w:val="center"/>
          </w:tcPr>
          <w:p w14:paraId="3BEF1767" w14:textId="77777777" w:rsidR="00921641" w:rsidRDefault="008B4DB3">
            <w:pPr>
              <w:rPr>
                <w:sz w:val="18"/>
                <w:szCs w:val="18"/>
              </w:rPr>
            </w:pPr>
            <w:r>
              <w:rPr>
                <w:sz w:val="18"/>
                <w:szCs w:val="18"/>
              </w:rPr>
              <w:t>学术论文的发表要求</w:t>
            </w:r>
          </w:p>
        </w:tc>
        <w:tc>
          <w:tcPr>
            <w:tcW w:w="709" w:type="dxa"/>
            <w:vAlign w:val="center"/>
          </w:tcPr>
          <w:p w14:paraId="5E61A335" w14:textId="77777777" w:rsidR="00921641" w:rsidRDefault="008B4DB3">
            <w:pPr>
              <w:jc w:val="center"/>
              <w:rPr>
                <w:sz w:val="18"/>
                <w:szCs w:val="18"/>
              </w:rPr>
            </w:pPr>
            <w:r>
              <w:rPr>
                <w:sz w:val="18"/>
                <w:szCs w:val="18"/>
              </w:rPr>
              <w:t xml:space="preserve">75.0%</w:t>
            </w:r>
          </w:p>
        </w:tc>
        <w:tc>
          <w:tcPr>
            <w:tcW w:w="992" w:type="dxa"/>
            <w:vAlign w:val="center"/>
          </w:tcPr>
          <w:p w14:paraId="62BF0B75" w14:textId="77777777" w:rsidR="00921641" w:rsidRDefault="008B4DB3">
            <w:pPr>
              <w:jc w:val="center"/>
              <w:rPr>
                <w:sz w:val="18"/>
                <w:szCs w:val="18"/>
              </w:rPr>
            </w:pPr>
            <w:r>
              <w:rPr>
                <w:sz w:val="18"/>
                <w:szCs w:val="18"/>
              </w:rPr>
              <w:t xml:space="preserve">0.0%</w:t>
            </w:r>
          </w:p>
        </w:tc>
        <w:tc>
          <w:tcPr>
            <w:tcW w:w="992" w:type="dxa"/>
            <w:vAlign w:val="center"/>
          </w:tcPr>
          <w:p w14:paraId="56277439" w14:textId="77777777" w:rsidR="00921641" w:rsidRDefault="008B4DB3">
            <w:pPr>
              <w:jc w:val="center"/>
              <w:rPr>
                <w:sz w:val="18"/>
                <w:szCs w:val="18"/>
              </w:rPr>
            </w:pPr>
            <w:r>
              <w:rPr>
                <w:sz w:val="18"/>
                <w:szCs w:val="18"/>
              </w:rPr>
              <w:t xml:space="preserve">75.0%</w:t>
            </w:r>
          </w:p>
        </w:tc>
        <w:tc>
          <w:tcPr>
            <w:tcW w:w="709" w:type="dxa"/>
            <w:vAlign w:val="center"/>
          </w:tcPr>
          <w:p w14:paraId="42A29E0D" w14:textId="77777777" w:rsidR="00921641" w:rsidRDefault="008B4DB3">
            <w:pPr>
              <w:widowControl/>
              <w:jc w:val="center"/>
              <w:rPr>
                <w:sz w:val="18"/>
                <w:szCs w:val="18"/>
                <w:lang w:bidi="ar"/>
              </w:rPr>
            </w:pPr>
            <w:r>
              <w:rPr>
                <w:sz w:val="18"/>
                <w:szCs w:val="18"/>
                <w:lang w:bidi="ar"/>
              </w:rPr>
              <w:t>53.0%</w:t>
            </w:r>
          </w:p>
        </w:tc>
        <w:tc>
          <w:tcPr>
            <w:tcW w:w="992" w:type="dxa"/>
            <w:vAlign w:val="center"/>
          </w:tcPr>
          <w:p w14:paraId="73962F69" w14:textId="77777777" w:rsidR="00921641" w:rsidRDefault="008B4DB3">
            <w:pPr>
              <w:widowControl/>
              <w:jc w:val="center"/>
              <w:rPr>
                <w:sz w:val="18"/>
                <w:szCs w:val="18"/>
                <w:lang w:bidi="ar"/>
              </w:rPr>
            </w:pPr>
            <w:r>
              <w:rPr>
                <w:sz w:val="18"/>
                <w:szCs w:val="18"/>
                <w:lang w:bidi="ar"/>
              </w:rPr>
              <w:t>54.1%</w:t>
            </w:r>
          </w:p>
        </w:tc>
        <w:tc>
          <w:tcPr>
            <w:tcW w:w="1043" w:type="dxa"/>
            <w:vAlign w:val="center"/>
          </w:tcPr>
          <w:p w14:paraId="63A5D56A" w14:textId="77777777" w:rsidR="00921641" w:rsidRDefault="008B4DB3">
            <w:pPr>
              <w:widowControl/>
              <w:jc w:val="center"/>
              <w:rPr>
                <w:sz w:val="18"/>
                <w:szCs w:val="18"/>
                <w:lang w:bidi="ar"/>
              </w:rPr>
            </w:pPr>
            <w:r>
              <w:rPr>
                <w:sz w:val="18"/>
                <w:szCs w:val="18"/>
                <w:lang w:bidi="ar"/>
              </w:rPr>
              <w:t>52.7%</w:t>
            </w:r>
          </w:p>
        </w:tc>
      </w:tr>
      <w:tr w:rsidR="00921641" w14:paraId="61BB4CB0" w14:textId="77777777">
        <w:trPr>
          <w:jc w:val="center"/>
        </w:trPr>
        <w:tc>
          <w:tcPr>
            <w:tcW w:w="3085" w:type="dxa"/>
            <w:vAlign w:val="center"/>
          </w:tcPr>
          <w:p w14:paraId="51C78FE5" w14:textId="77777777" w:rsidR="00921641" w:rsidRDefault="008B4DB3">
            <w:pPr>
              <w:rPr>
                <w:sz w:val="18"/>
                <w:szCs w:val="18"/>
              </w:rPr>
            </w:pPr>
            <w:r>
              <w:rPr>
                <w:sz w:val="18"/>
                <w:szCs w:val="18"/>
              </w:rPr>
              <w:t>完成博士学位论文</w:t>
            </w:r>
          </w:p>
        </w:tc>
        <w:tc>
          <w:tcPr>
            <w:tcW w:w="709" w:type="dxa"/>
            <w:vAlign w:val="center"/>
          </w:tcPr>
          <w:p w14:paraId="6FE830E9" w14:textId="77777777" w:rsidR="00921641" w:rsidRDefault="008B4DB3">
            <w:pPr>
              <w:jc w:val="center"/>
              <w:rPr>
                <w:sz w:val="18"/>
                <w:szCs w:val="18"/>
              </w:rPr>
            </w:pPr>
            <w:r>
              <w:rPr>
                <w:sz w:val="18"/>
                <w:szCs w:val="18"/>
              </w:rPr>
              <w:t xml:space="preserve">8.3%</w:t>
            </w:r>
          </w:p>
        </w:tc>
        <w:tc>
          <w:tcPr>
            <w:tcW w:w="992" w:type="dxa"/>
            <w:vAlign w:val="center"/>
          </w:tcPr>
          <w:p w14:paraId="39A949FD" w14:textId="77777777" w:rsidR="00921641" w:rsidRDefault="008B4DB3">
            <w:pPr>
              <w:jc w:val="center"/>
              <w:rPr>
                <w:sz w:val="18"/>
                <w:szCs w:val="18"/>
              </w:rPr>
            </w:pPr>
            <w:r>
              <w:rPr>
                <w:sz w:val="18"/>
                <w:szCs w:val="18"/>
              </w:rPr>
              <w:t xml:space="preserve">0.0%</w:t>
            </w:r>
          </w:p>
        </w:tc>
        <w:tc>
          <w:tcPr>
            <w:tcW w:w="992" w:type="dxa"/>
            <w:vAlign w:val="center"/>
          </w:tcPr>
          <w:p w14:paraId="2E8845C1" w14:textId="77777777" w:rsidR="00921641" w:rsidRDefault="008B4DB3">
            <w:pPr>
              <w:jc w:val="center"/>
              <w:rPr>
                <w:sz w:val="18"/>
                <w:szCs w:val="18"/>
              </w:rPr>
            </w:pPr>
            <w:r>
              <w:rPr>
                <w:sz w:val="18"/>
                <w:szCs w:val="18"/>
              </w:rPr>
              <w:t xml:space="preserve">8.3%</w:t>
            </w:r>
          </w:p>
        </w:tc>
        <w:tc>
          <w:tcPr>
            <w:tcW w:w="709" w:type="dxa"/>
            <w:vAlign w:val="center"/>
          </w:tcPr>
          <w:p w14:paraId="3CE8C498" w14:textId="77777777" w:rsidR="00921641" w:rsidRDefault="008B4DB3">
            <w:pPr>
              <w:widowControl/>
              <w:jc w:val="center"/>
              <w:rPr>
                <w:sz w:val="18"/>
                <w:szCs w:val="18"/>
                <w:lang w:bidi="ar"/>
              </w:rPr>
            </w:pPr>
            <w:r>
              <w:rPr>
                <w:sz w:val="18"/>
                <w:szCs w:val="18"/>
                <w:lang w:bidi="ar"/>
              </w:rPr>
              <w:t>24.5%</w:t>
            </w:r>
          </w:p>
        </w:tc>
        <w:tc>
          <w:tcPr>
            <w:tcW w:w="992" w:type="dxa"/>
            <w:vAlign w:val="center"/>
          </w:tcPr>
          <w:p w14:paraId="48CADFFF" w14:textId="77777777" w:rsidR="00921641" w:rsidRDefault="008B4DB3">
            <w:pPr>
              <w:widowControl/>
              <w:jc w:val="center"/>
              <w:rPr>
                <w:sz w:val="18"/>
                <w:szCs w:val="18"/>
                <w:lang w:bidi="ar"/>
              </w:rPr>
            </w:pPr>
            <w:r>
              <w:rPr>
                <w:sz w:val="18"/>
                <w:szCs w:val="18"/>
                <w:lang w:bidi="ar"/>
              </w:rPr>
              <w:t>32.9%</w:t>
            </w:r>
          </w:p>
        </w:tc>
        <w:tc>
          <w:tcPr>
            <w:tcW w:w="1043" w:type="dxa"/>
            <w:vAlign w:val="center"/>
          </w:tcPr>
          <w:p w14:paraId="2A001F3E" w14:textId="77777777" w:rsidR="00921641" w:rsidRDefault="008B4DB3">
            <w:pPr>
              <w:widowControl/>
              <w:jc w:val="center"/>
              <w:rPr>
                <w:sz w:val="18"/>
                <w:szCs w:val="18"/>
                <w:lang w:bidi="ar"/>
              </w:rPr>
            </w:pPr>
            <w:r>
              <w:rPr>
                <w:sz w:val="18"/>
                <w:szCs w:val="18"/>
                <w:lang w:bidi="ar"/>
              </w:rPr>
              <w:t>22.3%</w:t>
            </w:r>
          </w:p>
        </w:tc>
      </w:tr>
      <w:tr w:rsidR="00921641" w14:paraId="380D4607" w14:textId="77777777">
        <w:trPr>
          <w:jc w:val="center"/>
        </w:trPr>
        <w:tc>
          <w:tcPr>
            <w:tcW w:w="3085" w:type="dxa"/>
            <w:vAlign w:val="center"/>
          </w:tcPr>
          <w:p w14:paraId="6979DA7F" w14:textId="77777777" w:rsidR="00921641" w:rsidRDefault="008B4DB3">
            <w:pPr>
              <w:rPr>
                <w:sz w:val="18"/>
                <w:szCs w:val="18"/>
              </w:rPr>
            </w:pPr>
            <w:r>
              <w:rPr>
                <w:sz w:val="18"/>
                <w:szCs w:val="18"/>
              </w:rPr>
              <w:t>完成导师的课题</w:t>
            </w:r>
          </w:p>
        </w:tc>
        <w:tc>
          <w:tcPr>
            <w:tcW w:w="709" w:type="dxa"/>
            <w:vAlign w:val="center"/>
          </w:tcPr>
          <w:p w14:paraId="02C01CD2" w14:textId="77777777" w:rsidR="00921641" w:rsidRDefault="008B4DB3">
            <w:pPr>
              <w:jc w:val="center"/>
              <w:rPr>
                <w:sz w:val="18"/>
                <w:szCs w:val="18"/>
              </w:rPr>
            </w:pPr>
            <w:r>
              <w:rPr>
                <w:sz w:val="18"/>
                <w:szCs w:val="18"/>
              </w:rPr>
              <w:t xml:space="preserve">0.0%</w:t>
            </w:r>
          </w:p>
        </w:tc>
        <w:tc>
          <w:tcPr>
            <w:tcW w:w="992" w:type="dxa"/>
            <w:vAlign w:val="center"/>
          </w:tcPr>
          <w:p w14:paraId="1F1E603C" w14:textId="77777777" w:rsidR="00921641" w:rsidRDefault="008B4DB3">
            <w:pPr>
              <w:jc w:val="center"/>
              <w:rPr>
                <w:sz w:val="18"/>
                <w:szCs w:val="18"/>
              </w:rPr>
            </w:pPr>
            <w:r>
              <w:rPr>
                <w:sz w:val="18"/>
                <w:szCs w:val="18"/>
              </w:rPr>
              <w:t xml:space="preserve">0.0%</w:t>
            </w:r>
          </w:p>
        </w:tc>
        <w:tc>
          <w:tcPr>
            <w:tcW w:w="992" w:type="dxa"/>
            <w:vAlign w:val="center"/>
          </w:tcPr>
          <w:p w14:paraId="6B5E9D43" w14:textId="77777777" w:rsidR="00921641" w:rsidRDefault="008B4DB3">
            <w:pPr>
              <w:jc w:val="center"/>
              <w:rPr>
                <w:sz w:val="18"/>
                <w:szCs w:val="18"/>
              </w:rPr>
            </w:pPr>
            <w:r>
              <w:rPr>
                <w:sz w:val="18"/>
                <w:szCs w:val="18"/>
              </w:rPr>
              <w:t xml:space="preserve">0.0%</w:t>
            </w:r>
          </w:p>
        </w:tc>
        <w:tc>
          <w:tcPr>
            <w:tcW w:w="709" w:type="dxa"/>
            <w:vAlign w:val="center"/>
          </w:tcPr>
          <w:p w14:paraId="27C3FE6A" w14:textId="77777777" w:rsidR="00921641" w:rsidRDefault="008B4DB3">
            <w:pPr>
              <w:widowControl/>
              <w:jc w:val="center"/>
              <w:rPr>
                <w:sz w:val="18"/>
                <w:szCs w:val="18"/>
                <w:lang w:bidi="ar"/>
              </w:rPr>
            </w:pPr>
            <w:r>
              <w:rPr>
                <w:sz w:val="18"/>
                <w:szCs w:val="18"/>
                <w:lang w:bidi="ar"/>
              </w:rPr>
              <w:t>3.4%</w:t>
            </w:r>
          </w:p>
        </w:tc>
        <w:tc>
          <w:tcPr>
            <w:tcW w:w="992" w:type="dxa"/>
            <w:vAlign w:val="center"/>
          </w:tcPr>
          <w:p w14:paraId="2503F1B7" w14:textId="77777777" w:rsidR="00921641" w:rsidRDefault="008B4DB3">
            <w:pPr>
              <w:widowControl/>
              <w:jc w:val="center"/>
              <w:rPr>
                <w:sz w:val="18"/>
                <w:szCs w:val="18"/>
                <w:lang w:bidi="ar"/>
              </w:rPr>
            </w:pPr>
            <w:r>
              <w:rPr>
                <w:sz w:val="18"/>
                <w:szCs w:val="18"/>
                <w:lang w:bidi="ar"/>
              </w:rPr>
              <w:t>0.8%</w:t>
            </w:r>
          </w:p>
        </w:tc>
        <w:tc>
          <w:tcPr>
            <w:tcW w:w="1043" w:type="dxa"/>
            <w:vAlign w:val="center"/>
          </w:tcPr>
          <w:p w14:paraId="235CBEB7" w14:textId="77777777" w:rsidR="00921641" w:rsidRDefault="008B4DB3">
            <w:pPr>
              <w:widowControl/>
              <w:jc w:val="center"/>
              <w:rPr>
                <w:sz w:val="18"/>
                <w:szCs w:val="18"/>
                <w:lang w:bidi="ar"/>
              </w:rPr>
            </w:pPr>
            <w:r>
              <w:rPr>
                <w:sz w:val="18"/>
                <w:szCs w:val="18"/>
                <w:lang w:bidi="ar"/>
              </w:rPr>
              <w:t>4.1%</w:t>
            </w:r>
          </w:p>
        </w:tc>
      </w:tr>
      <w:tr w:rsidR="00921641" w14:paraId="158039C7" w14:textId="77777777">
        <w:trPr>
          <w:jc w:val="center"/>
        </w:trPr>
        <w:tc>
          <w:tcPr>
            <w:tcW w:w="3085" w:type="dxa"/>
            <w:vAlign w:val="center"/>
          </w:tcPr>
          <w:p w14:paraId="70444252" w14:textId="77777777" w:rsidR="00921641" w:rsidRDefault="008B4DB3">
            <w:pPr>
              <w:rPr>
                <w:sz w:val="18"/>
                <w:szCs w:val="18"/>
              </w:rPr>
            </w:pPr>
            <w:r>
              <w:rPr>
                <w:sz w:val="18"/>
                <w:szCs w:val="18"/>
              </w:rPr>
              <w:t>经济负担</w:t>
            </w:r>
          </w:p>
        </w:tc>
        <w:tc>
          <w:tcPr>
            <w:tcW w:w="709" w:type="dxa"/>
            <w:vAlign w:val="center"/>
          </w:tcPr>
          <w:p w14:paraId="05B14472" w14:textId="77777777" w:rsidR="00921641" w:rsidRDefault="008B4DB3">
            <w:pPr>
              <w:jc w:val="center"/>
              <w:rPr>
                <w:sz w:val="18"/>
                <w:szCs w:val="18"/>
              </w:rPr>
            </w:pPr>
            <w:r>
              <w:rPr>
                <w:sz w:val="18"/>
                <w:szCs w:val="18"/>
              </w:rPr>
              <w:t xml:space="preserve">0.0%</w:t>
            </w:r>
          </w:p>
        </w:tc>
        <w:tc>
          <w:tcPr>
            <w:tcW w:w="992" w:type="dxa"/>
            <w:vAlign w:val="center"/>
          </w:tcPr>
          <w:p w14:paraId="7C9B783E" w14:textId="77777777" w:rsidR="00921641" w:rsidRDefault="008B4DB3">
            <w:pPr>
              <w:jc w:val="center"/>
              <w:rPr>
                <w:sz w:val="18"/>
                <w:szCs w:val="18"/>
              </w:rPr>
            </w:pPr>
            <w:r>
              <w:rPr>
                <w:sz w:val="18"/>
                <w:szCs w:val="18"/>
              </w:rPr>
              <w:t xml:space="preserve">0.0%</w:t>
            </w:r>
          </w:p>
        </w:tc>
        <w:tc>
          <w:tcPr>
            <w:tcW w:w="992" w:type="dxa"/>
            <w:vAlign w:val="center"/>
          </w:tcPr>
          <w:p w14:paraId="7360D084" w14:textId="77777777" w:rsidR="00921641" w:rsidRDefault="008B4DB3">
            <w:pPr>
              <w:jc w:val="center"/>
              <w:rPr>
                <w:sz w:val="18"/>
                <w:szCs w:val="18"/>
              </w:rPr>
            </w:pPr>
            <w:r>
              <w:rPr>
                <w:sz w:val="18"/>
                <w:szCs w:val="18"/>
              </w:rPr>
              <w:t xml:space="preserve">0.0%</w:t>
            </w:r>
          </w:p>
        </w:tc>
        <w:tc>
          <w:tcPr>
            <w:tcW w:w="709" w:type="dxa"/>
            <w:vAlign w:val="center"/>
          </w:tcPr>
          <w:p w14:paraId="642C4AAB" w14:textId="77777777" w:rsidR="00921641" w:rsidRDefault="008B4DB3">
            <w:pPr>
              <w:widowControl/>
              <w:jc w:val="center"/>
              <w:rPr>
                <w:sz w:val="18"/>
                <w:szCs w:val="18"/>
                <w:lang w:bidi="ar"/>
              </w:rPr>
            </w:pPr>
            <w:r>
              <w:rPr>
                <w:sz w:val="18"/>
                <w:szCs w:val="18"/>
                <w:lang w:bidi="ar"/>
              </w:rPr>
              <w:t>3.4%</w:t>
            </w:r>
          </w:p>
        </w:tc>
        <w:tc>
          <w:tcPr>
            <w:tcW w:w="992" w:type="dxa"/>
            <w:vAlign w:val="center"/>
          </w:tcPr>
          <w:p w14:paraId="12395F8F" w14:textId="77777777" w:rsidR="00921641" w:rsidRDefault="008B4DB3">
            <w:pPr>
              <w:widowControl/>
              <w:jc w:val="center"/>
              <w:rPr>
                <w:sz w:val="18"/>
                <w:szCs w:val="18"/>
                <w:lang w:bidi="ar"/>
              </w:rPr>
            </w:pPr>
            <w:r>
              <w:rPr>
                <w:sz w:val="18"/>
                <w:szCs w:val="18"/>
                <w:lang w:bidi="ar"/>
              </w:rPr>
              <w:t>2.6%</w:t>
            </w:r>
          </w:p>
        </w:tc>
        <w:tc>
          <w:tcPr>
            <w:tcW w:w="1043" w:type="dxa"/>
            <w:vAlign w:val="center"/>
          </w:tcPr>
          <w:p w14:paraId="3E13B7D5" w14:textId="77777777" w:rsidR="00921641" w:rsidRDefault="008B4DB3">
            <w:pPr>
              <w:widowControl/>
              <w:jc w:val="center"/>
              <w:rPr>
                <w:sz w:val="18"/>
                <w:szCs w:val="18"/>
                <w:lang w:bidi="ar"/>
              </w:rPr>
            </w:pPr>
            <w:r>
              <w:rPr>
                <w:sz w:val="18"/>
                <w:szCs w:val="18"/>
                <w:lang w:bidi="ar"/>
              </w:rPr>
              <w:t>3.6%</w:t>
            </w:r>
          </w:p>
        </w:tc>
      </w:tr>
      <w:tr w:rsidR="00921641" w14:paraId="4CD4C1B2" w14:textId="77777777">
        <w:trPr>
          <w:jc w:val="center"/>
        </w:trPr>
        <w:tc>
          <w:tcPr>
            <w:tcW w:w="3085" w:type="dxa"/>
            <w:vAlign w:val="center"/>
          </w:tcPr>
          <w:p w14:paraId="73354123" w14:textId="77777777" w:rsidR="00921641" w:rsidRDefault="008B4DB3">
            <w:pPr>
              <w:rPr>
                <w:sz w:val="18"/>
                <w:szCs w:val="18"/>
              </w:rPr>
            </w:pPr>
            <w:r>
              <w:rPr>
                <w:sz w:val="18"/>
                <w:szCs w:val="18"/>
              </w:rPr>
              <w:t>就业问题</w:t>
            </w:r>
          </w:p>
        </w:tc>
        <w:tc>
          <w:tcPr>
            <w:tcW w:w="709" w:type="dxa"/>
            <w:vAlign w:val="center"/>
          </w:tcPr>
          <w:p w14:paraId="5D10BE3E" w14:textId="77777777" w:rsidR="00921641" w:rsidRDefault="008B4DB3">
            <w:pPr>
              <w:jc w:val="center"/>
              <w:rPr>
                <w:sz w:val="18"/>
                <w:szCs w:val="18"/>
              </w:rPr>
            </w:pPr>
            <w:r>
              <w:rPr>
                <w:sz w:val="18"/>
                <w:szCs w:val="18"/>
              </w:rPr>
              <w:t xml:space="preserve">16.7%</w:t>
            </w:r>
          </w:p>
        </w:tc>
        <w:tc>
          <w:tcPr>
            <w:tcW w:w="992" w:type="dxa"/>
            <w:vAlign w:val="center"/>
          </w:tcPr>
          <w:p w14:paraId="665F4B54" w14:textId="77777777" w:rsidR="00921641" w:rsidRDefault="008B4DB3">
            <w:pPr>
              <w:jc w:val="center"/>
              <w:rPr>
                <w:sz w:val="18"/>
                <w:szCs w:val="18"/>
              </w:rPr>
            </w:pPr>
            <w:r>
              <w:rPr>
                <w:sz w:val="18"/>
                <w:szCs w:val="18"/>
              </w:rPr>
              <w:t xml:space="preserve">0.0%</w:t>
            </w:r>
          </w:p>
        </w:tc>
        <w:tc>
          <w:tcPr>
            <w:tcW w:w="992" w:type="dxa"/>
            <w:vAlign w:val="center"/>
          </w:tcPr>
          <w:p w14:paraId="70D9CA8D" w14:textId="77777777" w:rsidR="00921641" w:rsidRDefault="008B4DB3">
            <w:pPr>
              <w:jc w:val="center"/>
              <w:rPr>
                <w:sz w:val="18"/>
                <w:szCs w:val="18"/>
              </w:rPr>
            </w:pPr>
            <w:r>
              <w:rPr>
                <w:sz w:val="18"/>
                <w:szCs w:val="18"/>
              </w:rPr>
              <w:t xml:space="preserve">16.7%</w:t>
            </w:r>
          </w:p>
        </w:tc>
        <w:tc>
          <w:tcPr>
            <w:tcW w:w="709" w:type="dxa"/>
            <w:vAlign w:val="center"/>
          </w:tcPr>
          <w:p w14:paraId="6E3C78C8" w14:textId="77777777" w:rsidR="00921641" w:rsidRDefault="008B4DB3">
            <w:pPr>
              <w:widowControl/>
              <w:jc w:val="center"/>
              <w:rPr>
                <w:sz w:val="18"/>
                <w:szCs w:val="18"/>
                <w:lang w:bidi="ar"/>
              </w:rPr>
            </w:pPr>
            <w:r>
              <w:rPr>
                <w:sz w:val="18"/>
                <w:szCs w:val="18"/>
                <w:lang w:bidi="ar"/>
              </w:rPr>
              <w:t>6.5%</w:t>
            </w:r>
          </w:p>
        </w:tc>
        <w:tc>
          <w:tcPr>
            <w:tcW w:w="992" w:type="dxa"/>
            <w:vAlign w:val="center"/>
          </w:tcPr>
          <w:p w14:paraId="20F290B6" w14:textId="77777777" w:rsidR="00921641" w:rsidRDefault="008B4DB3">
            <w:pPr>
              <w:widowControl/>
              <w:jc w:val="center"/>
              <w:rPr>
                <w:sz w:val="18"/>
                <w:szCs w:val="18"/>
                <w:lang w:bidi="ar"/>
              </w:rPr>
            </w:pPr>
            <w:r>
              <w:rPr>
                <w:sz w:val="18"/>
                <w:szCs w:val="18"/>
                <w:lang w:bidi="ar"/>
              </w:rPr>
              <w:t>4.3%</w:t>
            </w:r>
          </w:p>
        </w:tc>
        <w:tc>
          <w:tcPr>
            <w:tcW w:w="1043" w:type="dxa"/>
            <w:vAlign w:val="center"/>
          </w:tcPr>
          <w:p w14:paraId="14A659EE" w14:textId="77777777" w:rsidR="00921641" w:rsidRDefault="008B4DB3">
            <w:pPr>
              <w:widowControl/>
              <w:jc w:val="center"/>
              <w:rPr>
                <w:sz w:val="18"/>
                <w:szCs w:val="18"/>
                <w:lang w:bidi="ar"/>
              </w:rPr>
            </w:pPr>
            <w:r>
              <w:rPr>
                <w:sz w:val="18"/>
                <w:szCs w:val="18"/>
                <w:lang w:bidi="ar"/>
              </w:rPr>
              <w:t>7.1%</w:t>
            </w:r>
          </w:p>
        </w:tc>
      </w:tr>
      <w:tr w:rsidR="00921641" w14:paraId="3BBC635A" w14:textId="77777777">
        <w:trPr>
          <w:jc w:val="center"/>
        </w:trPr>
        <w:tc>
          <w:tcPr>
            <w:tcW w:w="3085" w:type="dxa"/>
            <w:vAlign w:val="center"/>
          </w:tcPr>
          <w:p w14:paraId="1917B963" w14:textId="77777777" w:rsidR="00921641" w:rsidRDefault="008B4DB3">
            <w:pPr>
              <w:rPr>
                <w:sz w:val="18"/>
                <w:szCs w:val="18"/>
              </w:rPr>
            </w:pPr>
            <w:r>
              <w:rPr>
                <w:sz w:val="18"/>
                <w:szCs w:val="18"/>
              </w:rPr>
              <w:t>恋爱与婚姻</w:t>
            </w:r>
          </w:p>
        </w:tc>
        <w:tc>
          <w:tcPr>
            <w:tcW w:w="709" w:type="dxa"/>
            <w:vAlign w:val="center"/>
          </w:tcPr>
          <w:p w14:paraId="3E2FB7C6" w14:textId="77777777" w:rsidR="00921641" w:rsidRDefault="008B4DB3">
            <w:pPr>
              <w:jc w:val="center"/>
              <w:rPr>
                <w:sz w:val="18"/>
                <w:szCs w:val="18"/>
              </w:rPr>
            </w:pPr>
            <w:r>
              <w:rPr>
                <w:sz w:val="18"/>
                <w:szCs w:val="18"/>
              </w:rPr>
              <w:t xml:space="preserve">0.0%</w:t>
            </w:r>
          </w:p>
        </w:tc>
        <w:tc>
          <w:tcPr>
            <w:tcW w:w="992" w:type="dxa"/>
            <w:vAlign w:val="center"/>
          </w:tcPr>
          <w:p w14:paraId="47A9F23C" w14:textId="77777777" w:rsidR="00921641" w:rsidRDefault="008B4DB3">
            <w:pPr>
              <w:jc w:val="center"/>
              <w:rPr>
                <w:sz w:val="18"/>
                <w:szCs w:val="18"/>
              </w:rPr>
            </w:pPr>
            <w:r>
              <w:rPr>
                <w:sz w:val="18"/>
                <w:szCs w:val="18"/>
              </w:rPr>
              <w:t xml:space="preserve">0.0%</w:t>
            </w:r>
          </w:p>
        </w:tc>
        <w:tc>
          <w:tcPr>
            <w:tcW w:w="992" w:type="dxa"/>
            <w:vAlign w:val="center"/>
          </w:tcPr>
          <w:p w14:paraId="5DBEB053" w14:textId="77777777" w:rsidR="00921641" w:rsidRDefault="008B4DB3">
            <w:pPr>
              <w:jc w:val="center"/>
              <w:rPr>
                <w:sz w:val="18"/>
                <w:szCs w:val="18"/>
              </w:rPr>
            </w:pPr>
            <w:r>
              <w:rPr>
                <w:sz w:val="18"/>
                <w:szCs w:val="18"/>
              </w:rPr>
              <w:t xml:space="preserve">0.0%</w:t>
            </w:r>
          </w:p>
        </w:tc>
        <w:tc>
          <w:tcPr>
            <w:tcW w:w="709" w:type="dxa"/>
            <w:vAlign w:val="center"/>
          </w:tcPr>
          <w:p w14:paraId="777F59C2" w14:textId="77777777" w:rsidR="00921641" w:rsidRDefault="008B4DB3">
            <w:pPr>
              <w:widowControl/>
              <w:jc w:val="center"/>
              <w:rPr>
                <w:sz w:val="18"/>
                <w:szCs w:val="18"/>
                <w:lang w:bidi="ar"/>
              </w:rPr>
            </w:pPr>
            <w:r>
              <w:rPr>
                <w:sz w:val="18"/>
                <w:szCs w:val="18"/>
                <w:lang w:bidi="ar"/>
              </w:rPr>
              <w:t>1.5%</w:t>
            </w:r>
          </w:p>
        </w:tc>
        <w:tc>
          <w:tcPr>
            <w:tcW w:w="992" w:type="dxa"/>
            <w:vAlign w:val="center"/>
          </w:tcPr>
          <w:p w14:paraId="6BA3601C" w14:textId="77777777" w:rsidR="00921641" w:rsidRDefault="008B4DB3">
            <w:pPr>
              <w:widowControl/>
              <w:jc w:val="center"/>
              <w:rPr>
                <w:sz w:val="18"/>
                <w:szCs w:val="18"/>
                <w:lang w:bidi="ar"/>
              </w:rPr>
            </w:pPr>
            <w:r>
              <w:rPr>
                <w:sz w:val="18"/>
                <w:szCs w:val="18"/>
                <w:lang w:bidi="ar"/>
              </w:rPr>
              <w:t>0.9%</w:t>
            </w:r>
          </w:p>
        </w:tc>
        <w:tc>
          <w:tcPr>
            <w:tcW w:w="1043" w:type="dxa"/>
            <w:vAlign w:val="center"/>
          </w:tcPr>
          <w:p w14:paraId="75AAFD17" w14:textId="77777777" w:rsidR="00921641" w:rsidRDefault="008B4DB3">
            <w:pPr>
              <w:widowControl/>
              <w:jc w:val="center"/>
              <w:rPr>
                <w:sz w:val="18"/>
                <w:szCs w:val="18"/>
                <w:lang w:bidi="ar"/>
              </w:rPr>
            </w:pPr>
            <w:r>
              <w:rPr>
                <w:sz w:val="18"/>
                <w:szCs w:val="18"/>
                <w:lang w:bidi="ar"/>
              </w:rPr>
              <w:t>1.7%</w:t>
            </w:r>
          </w:p>
        </w:tc>
      </w:tr>
      <w:tr w:rsidR="00921641" w14:paraId="434AC8FF" w14:textId="77777777">
        <w:trPr>
          <w:jc w:val="center"/>
        </w:trPr>
        <w:tc>
          <w:tcPr>
            <w:tcW w:w="3085" w:type="dxa"/>
            <w:vAlign w:val="center"/>
          </w:tcPr>
          <w:p w14:paraId="453C413F" w14:textId="77777777" w:rsidR="00921641" w:rsidRDefault="008B4DB3">
            <w:pPr>
              <w:rPr>
                <w:sz w:val="18"/>
                <w:szCs w:val="18"/>
              </w:rPr>
            </w:pPr>
            <w:r>
              <w:rPr>
                <w:sz w:val="18"/>
                <w:szCs w:val="18"/>
              </w:rPr>
              <w:t>研究工作不能获得别人的认可</w:t>
            </w:r>
          </w:p>
        </w:tc>
        <w:tc>
          <w:tcPr>
            <w:tcW w:w="709" w:type="dxa"/>
            <w:vAlign w:val="center"/>
          </w:tcPr>
          <w:p w14:paraId="339FE7A7" w14:textId="77777777" w:rsidR="00921641" w:rsidRDefault="008B4DB3">
            <w:pPr>
              <w:jc w:val="center"/>
              <w:rPr>
                <w:sz w:val="18"/>
                <w:szCs w:val="18"/>
              </w:rPr>
            </w:pPr>
            <w:r>
              <w:rPr>
                <w:sz w:val="18"/>
                <w:szCs w:val="18"/>
              </w:rPr>
              <w:t xml:space="preserve">0.0%</w:t>
            </w:r>
          </w:p>
        </w:tc>
        <w:tc>
          <w:tcPr>
            <w:tcW w:w="992" w:type="dxa"/>
            <w:vAlign w:val="center"/>
          </w:tcPr>
          <w:p w14:paraId="1886BC60" w14:textId="77777777" w:rsidR="00921641" w:rsidRDefault="008B4DB3">
            <w:pPr>
              <w:jc w:val="center"/>
              <w:rPr>
                <w:sz w:val="18"/>
                <w:szCs w:val="18"/>
              </w:rPr>
            </w:pPr>
            <w:r>
              <w:rPr>
                <w:sz w:val="18"/>
                <w:szCs w:val="18"/>
              </w:rPr>
              <w:t xml:space="preserve">0.0%</w:t>
            </w:r>
          </w:p>
        </w:tc>
        <w:tc>
          <w:tcPr>
            <w:tcW w:w="992" w:type="dxa"/>
            <w:vAlign w:val="center"/>
          </w:tcPr>
          <w:p w14:paraId="03F56607" w14:textId="77777777" w:rsidR="00921641" w:rsidRDefault="008B4DB3">
            <w:pPr>
              <w:jc w:val="center"/>
              <w:rPr>
                <w:sz w:val="18"/>
                <w:szCs w:val="18"/>
              </w:rPr>
            </w:pPr>
            <w:r>
              <w:rPr>
                <w:sz w:val="18"/>
                <w:szCs w:val="18"/>
              </w:rPr>
              <w:t xml:space="preserve">0.0%</w:t>
            </w:r>
          </w:p>
        </w:tc>
        <w:tc>
          <w:tcPr>
            <w:tcW w:w="709" w:type="dxa"/>
            <w:vAlign w:val="center"/>
          </w:tcPr>
          <w:p w14:paraId="7857C207" w14:textId="77777777" w:rsidR="00921641" w:rsidRDefault="008B4DB3">
            <w:pPr>
              <w:widowControl/>
              <w:jc w:val="center"/>
              <w:rPr>
                <w:sz w:val="18"/>
                <w:szCs w:val="18"/>
                <w:lang w:bidi="ar"/>
              </w:rPr>
            </w:pPr>
            <w:r>
              <w:rPr>
                <w:sz w:val="18"/>
                <w:szCs w:val="18"/>
                <w:lang w:bidi="ar"/>
              </w:rPr>
              <w:t>4.0%</w:t>
            </w:r>
          </w:p>
        </w:tc>
        <w:tc>
          <w:tcPr>
            <w:tcW w:w="992" w:type="dxa"/>
            <w:vAlign w:val="center"/>
          </w:tcPr>
          <w:p w14:paraId="59BB7C2E" w14:textId="77777777" w:rsidR="00921641" w:rsidRDefault="008B4DB3">
            <w:pPr>
              <w:widowControl/>
              <w:jc w:val="center"/>
              <w:rPr>
                <w:sz w:val="18"/>
                <w:szCs w:val="18"/>
                <w:lang w:bidi="ar"/>
              </w:rPr>
            </w:pPr>
            <w:r>
              <w:rPr>
                <w:sz w:val="18"/>
                <w:szCs w:val="18"/>
                <w:lang w:bidi="ar"/>
              </w:rPr>
              <w:t>2.2%</w:t>
            </w:r>
          </w:p>
        </w:tc>
        <w:tc>
          <w:tcPr>
            <w:tcW w:w="1043" w:type="dxa"/>
            <w:vAlign w:val="center"/>
          </w:tcPr>
          <w:p w14:paraId="0897D172" w14:textId="77777777" w:rsidR="00921641" w:rsidRDefault="008B4DB3">
            <w:pPr>
              <w:widowControl/>
              <w:jc w:val="center"/>
              <w:rPr>
                <w:sz w:val="18"/>
                <w:szCs w:val="18"/>
                <w:lang w:bidi="ar"/>
              </w:rPr>
            </w:pPr>
            <w:r>
              <w:rPr>
                <w:sz w:val="18"/>
                <w:szCs w:val="18"/>
                <w:lang w:bidi="ar"/>
              </w:rPr>
              <w:t>4.4%</w:t>
            </w:r>
          </w:p>
        </w:tc>
      </w:tr>
      <w:tr w:rsidR="00921641" w14:paraId="664C6F42" w14:textId="77777777">
        <w:trPr>
          <w:jc w:val="center"/>
        </w:trPr>
        <w:tc>
          <w:tcPr>
            <w:tcW w:w="3085" w:type="dxa"/>
            <w:vAlign w:val="center"/>
          </w:tcPr>
          <w:p w14:paraId="270DBC86" w14:textId="77777777" w:rsidR="00921641" w:rsidRDefault="008B4DB3">
            <w:pPr>
              <w:rPr>
                <w:sz w:val="18"/>
                <w:szCs w:val="18"/>
              </w:rPr>
            </w:pPr>
            <w:r>
              <w:rPr>
                <w:sz w:val="18"/>
                <w:szCs w:val="18"/>
              </w:rPr>
              <w:lastRenderedPageBreak/>
              <w:t>导师不能提供有效指导</w:t>
            </w:r>
          </w:p>
        </w:tc>
        <w:tc>
          <w:tcPr>
            <w:tcW w:w="709" w:type="dxa"/>
            <w:vAlign w:val="center"/>
          </w:tcPr>
          <w:p w14:paraId="55062B02" w14:textId="77777777" w:rsidR="00921641" w:rsidRDefault="008B4DB3">
            <w:pPr>
              <w:jc w:val="center"/>
              <w:rPr>
                <w:sz w:val="18"/>
                <w:szCs w:val="18"/>
              </w:rPr>
            </w:pPr>
            <w:r>
              <w:rPr>
                <w:sz w:val="18"/>
                <w:szCs w:val="18"/>
              </w:rPr>
              <w:t xml:space="preserve">0.0%</w:t>
            </w:r>
          </w:p>
        </w:tc>
        <w:tc>
          <w:tcPr>
            <w:tcW w:w="992" w:type="dxa"/>
            <w:vAlign w:val="center"/>
          </w:tcPr>
          <w:p w14:paraId="68ACCCC2" w14:textId="77777777" w:rsidR="00921641" w:rsidRDefault="008B4DB3">
            <w:pPr>
              <w:jc w:val="center"/>
              <w:rPr>
                <w:sz w:val="18"/>
                <w:szCs w:val="18"/>
              </w:rPr>
            </w:pPr>
            <w:r>
              <w:rPr>
                <w:sz w:val="18"/>
                <w:szCs w:val="18"/>
              </w:rPr>
              <w:t xml:space="preserve">0.0%</w:t>
            </w:r>
          </w:p>
        </w:tc>
        <w:tc>
          <w:tcPr>
            <w:tcW w:w="992" w:type="dxa"/>
            <w:vAlign w:val="center"/>
          </w:tcPr>
          <w:p w14:paraId="483810EF" w14:textId="77777777" w:rsidR="00921641" w:rsidRDefault="008B4DB3">
            <w:pPr>
              <w:jc w:val="center"/>
              <w:rPr>
                <w:sz w:val="18"/>
                <w:szCs w:val="18"/>
              </w:rPr>
            </w:pPr>
            <w:r>
              <w:rPr>
                <w:sz w:val="18"/>
                <w:szCs w:val="18"/>
              </w:rPr>
              <w:t xml:space="preserve">0.0%</w:t>
            </w:r>
          </w:p>
        </w:tc>
        <w:tc>
          <w:tcPr>
            <w:tcW w:w="709" w:type="dxa"/>
            <w:vAlign w:val="center"/>
          </w:tcPr>
          <w:p w14:paraId="29EE6E3A" w14:textId="77777777" w:rsidR="00921641" w:rsidRDefault="008B4DB3">
            <w:pPr>
              <w:widowControl/>
              <w:jc w:val="center"/>
              <w:rPr>
                <w:sz w:val="18"/>
                <w:szCs w:val="18"/>
                <w:lang w:bidi="ar"/>
              </w:rPr>
            </w:pPr>
            <w:r>
              <w:rPr>
                <w:sz w:val="18"/>
                <w:szCs w:val="18"/>
                <w:lang w:bidi="ar"/>
              </w:rPr>
              <w:t>2.4%</w:t>
            </w:r>
          </w:p>
        </w:tc>
        <w:tc>
          <w:tcPr>
            <w:tcW w:w="992" w:type="dxa"/>
            <w:vAlign w:val="center"/>
          </w:tcPr>
          <w:p w14:paraId="3B0772E6" w14:textId="77777777" w:rsidR="00921641" w:rsidRDefault="008B4DB3">
            <w:pPr>
              <w:widowControl/>
              <w:jc w:val="center"/>
              <w:rPr>
                <w:sz w:val="18"/>
                <w:szCs w:val="18"/>
                <w:lang w:bidi="ar"/>
              </w:rPr>
            </w:pPr>
            <w:r>
              <w:rPr>
                <w:sz w:val="18"/>
                <w:szCs w:val="18"/>
                <w:lang w:bidi="ar"/>
              </w:rPr>
              <w:t>1.3%</w:t>
            </w:r>
          </w:p>
        </w:tc>
        <w:tc>
          <w:tcPr>
            <w:tcW w:w="1043" w:type="dxa"/>
            <w:vAlign w:val="center"/>
          </w:tcPr>
          <w:p w14:paraId="27CFB481" w14:textId="77777777" w:rsidR="00921641" w:rsidRDefault="008B4DB3">
            <w:pPr>
              <w:widowControl/>
              <w:jc w:val="center"/>
              <w:rPr>
                <w:sz w:val="18"/>
                <w:szCs w:val="18"/>
                <w:lang w:bidi="ar"/>
              </w:rPr>
            </w:pPr>
            <w:r>
              <w:rPr>
                <w:sz w:val="18"/>
                <w:szCs w:val="18"/>
                <w:lang w:bidi="ar"/>
              </w:rPr>
              <w:t>2.7%</w:t>
            </w:r>
          </w:p>
        </w:tc>
      </w:tr>
      <w:tr w:rsidR="00921641" w14:paraId="28EA5142" w14:textId="77777777">
        <w:trPr>
          <w:jc w:val="center"/>
        </w:trPr>
        <w:tc>
          <w:tcPr>
            <w:tcW w:w="3085" w:type="dxa"/>
            <w:vAlign w:val="center"/>
          </w:tcPr>
          <w:p w14:paraId="1D55323C" w14:textId="77777777" w:rsidR="00921641" w:rsidRDefault="008B4DB3">
            <w:pPr>
              <w:rPr>
                <w:sz w:val="18"/>
                <w:szCs w:val="18"/>
              </w:rPr>
            </w:pPr>
            <w:r>
              <w:rPr>
                <w:rFonts w:hint="eastAsia"/>
                <w:sz w:val="18"/>
                <w:szCs w:val="18"/>
              </w:rPr>
              <w:t>其他</w:t>
            </w:r>
          </w:p>
        </w:tc>
        <w:tc>
          <w:tcPr>
            <w:tcW w:w="709" w:type="dxa"/>
            <w:vAlign w:val="center"/>
          </w:tcPr>
          <w:p w14:paraId="6874F9EB" w14:textId="77777777" w:rsidR="00921641" w:rsidRDefault="008B4DB3">
            <w:pPr>
              <w:jc w:val="center"/>
              <w:rPr>
                <w:sz w:val="18"/>
                <w:szCs w:val="18"/>
              </w:rPr>
            </w:pPr>
            <w:r>
              <w:rPr>
                <w:sz w:val="18"/>
                <w:szCs w:val="18"/>
              </w:rPr>
              <w:t xml:space="preserve">0.0%</w:t>
            </w:r>
          </w:p>
        </w:tc>
        <w:tc>
          <w:tcPr>
            <w:tcW w:w="992" w:type="dxa"/>
            <w:vAlign w:val="center"/>
          </w:tcPr>
          <w:p w14:paraId="6AA48934" w14:textId="77777777" w:rsidR="00921641" w:rsidRDefault="008B4DB3">
            <w:pPr>
              <w:jc w:val="center"/>
              <w:rPr>
                <w:sz w:val="18"/>
                <w:szCs w:val="18"/>
              </w:rPr>
            </w:pPr>
            <w:r>
              <w:rPr>
                <w:sz w:val="18"/>
                <w:szCs w:val="18"/>
              </w:rPr>
              <w:t xml:space="preserve">0.0%</w:t>
            </w:r>
          </w:p>
        </w:tc>
        <w:tc>
          <w:tcPr>
            <w:tcW w:w="992" w:type="dxa"/>
            <w:vAlign w:val="center"/>
          </w:tcPr>
          <w:p w14:paraId="4530921E" w14:textId="77777777" w:rsidR="00921641" w:rsidRDefault="008B4DB3">
            <w:pPr>
              <w:jc w:val="center"/>
              <w:rPr>
                <w:sz w:val="18"/>
                <w:szCs w:val="18"/>
              </w:rPr>
            </w:pPr>
            <w:r>
              <w:rPr>
                <w:sz w:val="18"/>
                <w:szCs w:val="18"/>
              </w:rPr>
              <w:t xml:space="preserve">0.0%</w:t>
            </w:r>
          </w:p>
        </w:tc>
        <w:tc>
          <w:tcPr>
            <w:tcW w:w="709" w:type="dxa"/>
            <w:vAlign w:val="center"/>
          </w:tcPr>
          <w:p w14:paraId="736256E5" w14:textId="77777777" w:rsidR="00921641" w:rsidRDefault="008B4DB3">
            <w:pPr>
              <w:widowControl/>
              <w:jc w:val="center"/>
              <w:rPr>
                <w:sz w:val="18"/>
                <w:szCs w:val="18"/>
                <w:lang w:bidi="ar"/>
              </w:rPr>
            </w:pPr>
            <w:r>
              <w:rPr>
                <w:sz w:val="18"/>
                <w:szCs w:val="18"/>
                <w:lang w:bidi="ar"/>
              </w:rPr>
              <w:t>1.3%</w:t>
            </w:r>
          </w:p>
        </w:tc>
        <w:tc>
          <w:tcPr>
            <w:tcW w:w="992" w:type="dxa"/>
            <w:vAlign w:val="center"/>
          </w:tcPr>
          <w:p w14:paraId="1EAC92C5" w14:textId="77777777" w:rsidR="00921641" w:rsidRDefault="008B4DB3">
            <w:pPr>
              <w:widowControl/>
              <w:jc w:val="center"/>
              <w:rPr>
                <w:sz w:val="18"/>
                <w:szCs w:val="18"/>
                <w:lang w:bidi="ar"/>
              </w:rPr>
            </w:pPr>
            <w:r>
              <w:rPr>
                <w:sz w:val="18"/>
                <w:szCs w:val="18"/>
                <w:lang w:bidi="ar"/>
              </w:rPr>
              <w:t>0.9%</w:t>
            </w:r>
          </w:p>
        </w:tc>
        <w:tc>
          <w:tcPr>
            <w:tcW w:w="1043" w:type="dxa"/>
            <w:vAlign w:val="center"/>
          </w:tcPr>
          <w:p w14:paraId="5D87418B" w14:textId="77777777" w:rsidR="00921641" w:rsidRDefault="008B4DB3">
            <w:pPr>
              <w:widowControl/>
              <w:jc w:val="center"/>
              <w:rPr>
                <w:sz w:val="18"/>
                <w:szCs w:val="18"/>
                <w:lang w:bidi="ar"/>
              </w:rPr>
            </w:pPr>
            <w:r>
              <w:rPr>
                <w:sz w:val="18"/>
                <w:szCs w:val="18"/>
                <w:lang w:bidi="ar"/>
              </w:rPr>
              <w:t>1.4%</w:t>
            </w:r>
          </w:p>
        </w:tc>
      </w:tr>
    </w:tbl>
    <w:p w14:paraId="403C09B3" w14:textId="77777777" w:rsidR="00921641" w:rsidRDefault="00921641">
      <w:pPr>
        <w:spacing w:line="360" w:lineRule="auto"/>
      </w:pPr>
    </w:p>
    <w:p w14:paraId="5A4CDEC2" w14:textId="77777777" w:rsidR="00921641" w:rsidRDefault="008B4DB3">
      <w:pPr>
        <w:spacing w:line="360" w:lineRule="auto"/>
        <w:jc w:val="center"/>
        <w:rPr>
          <w:b/>
          <w:sz w:val="18"/>
          <w:szCs w:val="18"/>
        </w:rPr>
      </w:pPr>
      <w:r>
        <w:rPr>
          <w:rFonts w:hint="eastAsia"/>
          <w:b/>
          <w:sz w:val="18"/>
          <w:szCs w:val="18"/>
        </w:rPr>
        <w:t>表</w:t>
      </w:r>
      <w:r>
        <w:rPr>
          <w:rFonts w:hint="eastAsia"/>
          <w:b/>
          <w:sz w:val="18"/>
          <w:szCs w:val="18"/>
        </w:rPr>
        <w:t>8.3</w:t>
      </w:r>
      <w:r>
        <w:rPr>
          <w:b/>
          <w:sz w:val="18"/>
          <w:szCs w:val="18"/>
        </w:rPr>
        <w:t xml:space="preserve">  </w:t>
      </w:r>
      <w:r>
        <w:rPr>
          <w:rFonts w:hint="eastAsia"/>
          <w:b/>
          <w:sz w:val="18"/>
          <w:szCs w:val="18"/>
        </w:rPr>
        <w:t>博士生的次选压力来源情况</w:t>
      </w:r>
    </w:p>
    <w:tbl>
      <w:tblPr>
        <w:tblStyle w:val="af0"/>
        <w:tblW w:w="0" w:type="auto"/>
        <w:jc w:val="center"/>
        <w:tblLayout w:type="fixed"/>
        <w:tblLook w:val="04A0" w:firstRow="1" w:lastRow="0" w:firstColumn="1" w:lastColumn="0" w:noHBand="0" w:noVBand="1"/>
      </w:tblPr>
      <w:tblGrid>
        <w:gridCol w:w="3085"/>
        <w:gridCol w:w="709"/>
        <w:gridCol w:w="992"/>
        <w:gridCol w:w="992"/>
        <w:gridCol w:w="709"/>
        <w:gridCol w:w="992"/>
        <w:gridCol w:w="1043"/>
      </w:tblGrid>
      <w:tr w:rsidR="00921641" w14:paraId="2EFF8FEC" w14:textId="77777777">
        <w:trPr>
          <w:jc w:val="center"/>
        </w:trPr>
        <w:tc>
          <w:tcPr>
            <w:tcW w:w="3085" w:type="dxa"/>
            <w:vMerge w:val="restart"/>
            <w:vAlign w:val="center"/>
          </w:tcPr>
          <w:p w14:paraId="520AA44C" w14:textId="77777777" w:rsidR="00921641" w:rsidRDefault="00921641">
            <w:pPr>
              <w:jc w:val="center"/>
              <w:rPr>
                <w:b/>
                <w:sz w:val="18"/>
                <w:szCs w:val="18"/>
              </w:rPr>
            </w:pPr>
          </w:p>
        </w:tc>
        <w:tc>
          <w:tcPr>
            <w:tcW w:w="2693" w:type="dxa"/>
            <w:gridSpan w:val="3"/>
            <w:vAlign w:val="center"/>
          </w:tcPr>
          <w:p w14:paraId="7D4DE00E" w14:textId="77777777" w:rsidR="00921641" w:rsidRDefault="008B4DB3">
            <w:pPr>
              <w:jc w:val="center"/>
              <w:rPr>
                <w:b/>
                <w:sz w:val="18"/>
                <w:szCs w:val="18"/>
              </w:rPr>
            </w:pPr>
            <w:r>
              <w:rPr>
                <w:rFonts w:hint="eastAsia"/>
                <w:b/>
                <w:sz w:val="18"/>
                <w:szCs w:val="18"/>
              </w:rPr>
              <w:t>本校</w:t>
            </w:r>
          </w:p>
        </w:tc>
        <w:tc>
          <w:tcPr>
            <w:tcW w:w="2744" w:type="dxa"/>
            <w:gridSpan w:val="3"/>
            <w:vAlign w:val="center"/>
          </w:tcPr>
          <w:p w14:paraId="2F99813B" w14:textId="77777777" w:rsidR="00921641" w:rsidRDefault="008B4DB3">
            <w:pPr>
              <w:jc w:val="center"/>
              <w:rPr>
                <w:b/>
                <w:sz w:val="18"/>
                <w:szCs w:val="18"/>
              </w:rPr>
            </w:pPr>
            <w:r>
              <w:rPr>
                <w:rFonts w:hint="eastAsia"/>
                <w:b/>
                <w:sz w:val="18"/>
                <w:szCs w:val="18"/>
              </w:rPr>
              <w:t>全国</w:t>
            </w:r>
          </w:p>
        </w:tc>
      </w:tr>
      <w:tr w:rsidR="00921641" w14:paraId="25200E00" w14:textId="77777777">
        <w:trPr>
          <w:jc w:val="center"/>
        </w:trPr>
        <w:tc>
          <w:tcPr>
            <w:tcW w:w="3085" w:type="dxa"/>
            <w:vMerge/>
            <w:vAlign w:val="center"/>
          </w:tcPr>
          <w:p w14:paraId="1D412242" w14:textId="77777777" w:rsidR="00921641" w:rsidRDefault="00921641">
            <w:pPr>
              <w:jc w:val="center"/>
              <w:rPr>
                <w:b/>
                <w:sz w:val="18"/>
                <w:szCs w:val="18"/>
              </w:rPr>
            </w:pPr>
          </w:p>
        </w:tc>
        <w:tc>
          <w:tcPr>
            <w:tcW w:w="709" w:type="dxa"/>
            <w:vAlign w:val="center"/>
          </w:tcPr>
          <w:p w14:paraId="66CC096D" w14:textId="77777777" w:rsidR="00921641" w:rsidRDefault="008B4DB3">
            <w:pPr>
              <w:jc w:val="center"/>
              <w:rPr>
                <w:b/>
                <w:sz w:val="18"/>
                <w:szCs w:val="18"/>
              </w:rPr>
            </w:pPr>
            <w:r>
              <w:rPr>
                <w:rFonts w:hint="eastAsia"/>
                <w:b/>
                <w:sz w:val="18"/>
                <w:szCs w:val="18"/>
              </w:rPr>
              <w:t>合计</w:t>
            </w:r>
          </w:p>
        </w:tc>
        <w:tc>
          <w:tcPr>
            <w:tcW w:w="992" w:type="dxa"/>
            <w:vAlign w:val="center"/>
          </w:tcPr>
          <w:p w14:paraId="3C92976E" w14:textId="77777777" w:rsidR="00921641" w:rsidRDefault="008B4DB3">
            <w:pPr>
              <w:jc w:val="center"/>
              <w:rPr>
                <w:b/>
                <w:sz w:val="18"/>
                <w:szCs w:val="18"/>
              </w:rPr>
            </w:pPr>
            <w:r>
              <w:rPr>
                <w:rFonts w:hint="eastAsia"/>
                <w:b/>
                <w:sz w:val="18"/>
                <w:szCs w:val="18"/>
              </w:rPr>
              <w:t>人文社科</w:t>
            </w:r>
          </w:p>
        </w:tc>
        <w:tc>
          <w:tcPr>
            <w:tcW w:w="992" w:type="dxa"/>
            <w:vAlign w:val="center"/>
          </w:tcPr>
          <w:p w14:paraId="5EC821F6" w14:textId="77777777" w:rsidR="00921641" w:rsidRDefault="008B4DB3">
            <w:pPr>
              <w:jc w:val="center"/>
              <w:rPr>
                <w:b/>
                <w:sz w:val="18"/>
                <w:szCs w:val="18"/>
              </w:rPr>
            </w:pPr>
            <w:r>
              <w:rPr>
                <w:rFonts w:hint="eastAsia"/>
                <w:b/>
                <w:sz w:val="18"/>
                <w:szCs w:val="18"/>
              </w:rPr>
              <w:t>理工农医</w:t>
            </w:r>
          </w:p>
        </w:tc>
        <w:tc>
          <w:tcPr>
            <w:tcW w:w="709" w:type="dxa"/>
            <w:vAlign w:val="center"/>
          </w:tcPr>
          <w:p w14:paraId="3ECBD3C0" w14:textId="77777777" w:rsidR="00921641" w:rsidRDefault="008B4DB3">
            <w:pPr>
              <w:jc w:val="center"/>
              <w:rPr>
                <w:b/>
                <w:sz w:val="18"/>
                <w:szCs w:val="18"/>
              </w:rPr>
            </w:pPr>
            <w:r>
              <w:rPr>
                <w:rFonts w:hint="eastAsia"/>
                <w:b/>
                <w:sz w:val="18"/>
                <w:szCs w:val="18"/>
              </w:rPr>
              <w:t>合计</w:t>
            </w:r>
          </w:p>
        </w:tc>
        <w:tc>
          <w:tcPr>
            <w:tcW w:w="992" w:type="dxa"/>
            <w:vAlign w:val="center"/>
          </w:tcPr>
          <w:p w14:paraId="2C87507B" w14:textId="77777777" w:rsidR="00921641" w:rsidRDefault="008B4DB3">
            <w:pPr>
              <w:jc w:val="center"/>
              <w:rPr>
                <w:b/>
                <w:sz w:val="18"/>
                <w:szCs w:val="18"/>
              </w:rPr>
            </w:pPr>
            <w:r>
              <w:rPr>
                <w:rFonts w:hint="eastAsia"/>
                <w:b/>
                <w:sz w:val="18"/>
                <w:szCs w:val="18"/>
              </w:rPr>
              <w:t>人文社科</w:t>
            </w:r>
          </w:p>
        </w:tc>
        <w:tc>
          <w:tcPr>
            <w:tcW w:w="1043" w:type="dxa"/>
            <w:vAlign w:val="center"/>
          </w:tcPr>
          <w:p w14:paraId="5E274F74" w14:textId="77777777" w:rsidR="00921641" w:rsidRDefault="008B4DB3">
            <w:pPr>
              <w:jc w:val="center"/>
              <w:rPr>
                <w:b/>
                <w:sz w:val="18"/>
                <w:szCs w:val="18"/>
              </w:rPr>
            </w:pPr>
            <w:r>
              <w:rPr>
                <w:rFonts w:hint="eastAsia"/>
                <w:b/>
                <w:sz w:val="18"/>
                <w:szCs w:val="18"/>
              </w:rPr>
              <w:t>理工农医</w:t>
            </w:r>
          </w:p>
        </w:tc>
      </w:tr>
      <w:tr w:rsidR="00921641" w14:paraId="19455887" w14:textId="77777777">
        <w:trPr>
          <w:jc w:val="center"/>
        </w:trPr>
        <w:tc>
          <w:tcPr>
            <w:tcW w:w="3085" w:type="dxa"/>
            <w:vAlign w:val="center"/>
          </w:tcPr>
          <w:p w14:paraId="59C5EF50" w14:textId="77777777" w:rsidR="00921641" w:rsidRDefault="008B4DB3">
            <w:pPr>
              <w:rPr>
                <w:sz w:val="18"/>
                <w:szCs w:val="18"/>
              </w:rPr>
            </w:pPr>
            <w:r>
              <w:rPr>
                <w:sz w:val="18"/>
                <w:szCs w:val="18"/>
              </w:rPr>
              <w:t>学术论文的发表要求</w:t>
            </w:r>
          </w:p>
        </w:tc>
        <w:tc>
          <w:tcPr>
            <w:tcW w:w="709" w:type="dxa"/>
            <w:vAlign w:val="center"/>
          </w:tcPr>
          <w:p w14:paraId="197ABDAF" w14:textId="77777777" w:rsidR="00921641" w:rsidRDefault="008B4DB3">
            <w:pPr>
              <w:jc w:val="center"/>
              <w:rPr>
                <w:sz w:val="18"/>
                <w:szCs w:val="18"/>
              </w:rPr>
            </w:pPr>
            <w:r>
              <w:rPr>
                <w:sz w:val="18"/>
                <w:szCs w:val="18"/>
              </w:rPr>
              <w:t xml:space="preserve">8.3%</w:t>
            </w:r>
          </w:p>
        </w:tc>
        <w:tc>
          <w:tcPr>
            <w:tcW w:w="992" w:type="dxa"/>
            <w:vAlign w:val="center"/>
          </w:tcPr>
          <w:p w14:paraId="14CBB273" w14:textId="77777777" w:rsidR="00921641" w:rsidRDefault="008B4DB3">
            <w:pPr>
              <w:jc w:val="center"/>
              <w:rPr>
                <w:sz w:val="18"/>
                <w:szCs w:val="18"/>
              </w:rPr>
            </w:pPr>
            <w:r>
              <w:rPr>
                <w:sz w:val="18"/>
                <w:szCs w:val="18"/>
              </w:rPr>
              <w:t xml:space="preserve">0.0%</w:t>
            </w:r>
          </w:p>
        </w:tc>
        <w:tc>
          <w:tcPr>
            <w:tcW w:w="992" w:type="dxa"/>
            <w:vAlign w:val="center"/>
          </w:tcPr>
          <w:p w14:paraId="6589B161" w14:textId="77777777" w:rsidR="00921641" w:rsidRDefault="008B4DB3">
            <w:pPr>
              <w:jc w:val="center"/>
              <w:rPr>
                <w:sz w:val="18"/>
                <w:szCs w:val="18"/>
              </w:rPr>
            </w:pPr>
            <w:r>
              <w:rPr>
                <w:sz w:val="18"/>
                <w:szCs w:val="18"/>
              </w:rPr>
              <w:t xml:space="preserve">8.3%</w:t>
            </w:r>
          </w:p>
        </w:tc>
        <w:tc>
          <w:tcPr>
            <w:tcW w:w="709" w:type="dxa"/>
            <w:vAlign w:val="center"/>
          </w:tcPr>
          <w:p w14:paraId="6E66BAA4" w14:textId="77777777" w:rsidR="00921641" w:rsidRDefault="008B4DB3">
            <w:pPr>
              <w:widowControl/>
              <w:jc w:val="center"/>
              <w:rPr>
                <w:sz w:val="18"/>
                <w:szCs w:val="18"/>
                <w:lang w:bidi="ar"/>
              </w:rPr>
            </w:pPr>
            <w:r>
              <w:rPr>
                <w:sz w:val="18"/>
                <w:szCs w:val="18"/>
                <w:lang w:bidi="ar"/>
              </w:rPr>
              <w:t>16.6%</w:t>
            </w:r>
          </w:p>
        </w:tc>
        <w:tc>
          <w:tcPr>
            <w:tcW w:w="992" w:type="dxa"/>
            <w:vAlign w:val="center"/>
          </w:tcPr>
          <w:p w14:paraId="76130EB3" w14:textId="77777777" w:rsidR="00921641" w:rsidRDefault="008B4DB3">
            <w:pPr>
              <w:widowControl/>
              <w:jc w:val="center"/>
              <w:rPr>
                <w:sz w:val="18"/>
                <w:szCs w:val="18"/>
                <w:lang w:bidi="ar"/>
              </w:rPr>
            </w:pPr>
            <w:r>
              <w:rPr>
                <w:sz w:val="18"/>
                <w:szCs w:val="18"/>
                <w:lang w:bidi="ar"/>
              </w:rPr>
              <w:t>19.7%</w:t>
            </w:r>
          </w:p>
        </w:tc>
        <w:tc>
          <w:tcPr>
            <w:tcW w:w="1043" w:type="dxa"/>
            <w:vAlign w:val="center"/>
          </w:tcPr>
          <w:p w14:paraId="5427E33C" w14:textId="77777777" w:rsidR="00921641" w:rsidRDefault="008B4DB3">
            <w:pPr>
              <w:widowControl/>
              <w:jc w:val="center"/>
              <w:rPr>
                <w:sz w:val="18"/>
                <w:szCs w:val="18"/>
                <w:lang w:bidi="ar"/>
              </w:rPr>
            </w:pPr>
            <w:r>
              <w:rPr>
                <w:sz w:val="18"/>
                <w:szCs w:val="18"/>
                <w:lang w:bidi="ar"/>
              </w:rPr>
              <w:t>15.7%</w:t>
            </w:r>
          </w:p>
        </w:tc>
      </w:tr>
      <w:tr w:rsidR="00921641" w14:paraId="4D191208" w14:textId="77777777">
        <w:trPr>
          <w:jc w:val="center"/>
        </w:trPr>
        <w:tc>
          <w:tcPr>
            <w:tcW w:w="3085" w:type="dxa"/>
            <w:vAlign w:val="center"/>
          </w:tcPr>
          <w:p w14:paraId="146203D2" w14:textId="77777777" w:rsidR="00921641" w:rsidRDefault="008B4DB3">
            <w:pPr>
              <w:rPr>
                <w:sz w:val="18"/>
                <w:szCs w:val="18"/>
              </w:rPr>
            </w:pPr>
            <w:r>
              <w:rPr>
                <w:sz w:val="18"/>
                <w:szCs w:val="18"/>
              </w:rPr>
              <w:t>完成博士学位论文</w:t>
            </w:r>
          </w:p>
        </w:tc>
        <w:tc>
          <w:tcPr>
            <w:tcW w:w="709" w:type="dxa"/>
            <w:vAlign w:val="center"/>
          </w:tcPr>
          <w:p w14:paraId="0F393B6D" w14:textId="77777777" w:rsidR="00921641" w:rsidRDefault="008B4DB3">
            <w:pPr>
              <w:jc w:val="center"/>
              <w:rPr>
                <w:sz w:val="18"/>
                <w:szCs w:val="18"/>
              </w:rPr>
            </w:pPr>
            <w:r>
              <w:rPr>
                <w:sz w:val="18"/>
                <w:szCs w:val="18"/>
              </w:rPr>
              <w:t xml:space="preserve">33.3%</w:t>
            </w:r>
          </w:p>
        </w:tc>
        <w:tc>
          <w:tcPr>
            <w:tcW w:w="992" w:type="dxa"/>
            <w:vAlign w:val="center"/>
          </w:tcPr>
          <w:p w14:paraId="21A9778D" w14:textId="77777777" w:rsidR="00921641" w:rsidRDefault="008B4DB3">
            <w:pPr>
              <w:jc w:val="center"/>
              <w:rPr>
                <w:sz w:val="18"/>
                <w:szCs w:val="18"/>
              </w:rPr>
            </w:pPr>
            <w:r>
              <w:rPr>
                <w:sz w:val="18"/>
                <w:szCs w:val="18"/>
              </w:rPr>
              <w:t xml:space="preserve">0.0%</w:t>
            </w:r>
          </w:p>
        </w:tc>
        <w:tc>
          <w:tcPr>
            <w:tcW w:w="992" w:type="dxa"/>
            <w:vAlign w:val="center"/>
          </w:tcPr>
          <w:p w14:paraId="7D5C237A" w14:textId="77777777" w:rsidR="00921641" w:rsidRDefault="008B4DB3">
            <w:pPr>
              <w:jc w:val="center"/>
              <w:rPr>
                <w:sz w:val="18"/>
                <w:szCs w:val="18"/>
              </w:rPr>
            </w:pPr>
            <w:r>
              <w:rPr>
                <w:sz w:val="18"/>
                <w:szCs w:val="18"/>
              </w:rPr>
              <w:t xml:space="preserve">33.3%</w:t>
            </w:r>
          </w:p>
        </w:tc>
        <w:tc>
          <w:tcPr>
            <w:tcW w:w="709" w:type="dxa"/>
            <w:vAlign w:val="center"/>
          </w:tcPr>
          <w:p w14:paraId="52C9F58E" w14:textId="77777777" w:rsidR="00921641" w:rsidRDefault="008B4DB3">
            <w:pPr>
              <w:widowControl/>
              <w:jc w:val="center"/>
              <w:rPr>
                <w:sz w:val="18"/>
                <w:szCs w:val="18"/>
                <w:lang w:bidi="ar"/>
              </w:rPr>
            </w:pPr>
            <w:r>
              <w:rPr>
                <w:sz w:val="18"/>
                <w:szCs w:val="18"/>
                <w:lang w:bidi="ar"/>
              </w:rPr>
              <w:t>29.6%</w:t>
            </w:r>
          </w:p>
        </w:tc>
        <w:tc>
          <w:tcPr>
            <w:tcW w:w="992" w:type="dxa"/>
            <w:vAlign w:val="center"/>
          </w:tcPr>
          <w:p w14:paraId="28DE3AB4" w14:textId="77777777" w:rsidR="00921641" w:rsidRDefault="008B4DB3">
            <w:pPr>
              <w:widowControl/>
              <w:jc w:val="center"/>
              <w:rPr>
                <w:sz w:val="18"/>
                <w:szCs w:val="18"/>
                <w:lang w:bidi="ar"/>
              </w:rPr>
            </w:pPr>
            <w:r>
              <w:rPr>
                <w:sz w:val="18"/>
                <w:szCs w:val="18"/>
                <w:lang w:bidi="ar"/>
              </w:rPr>
              <w:t>39.2%</w:t>
            </w:r>
          </w:p>
        </w:tc>
        <w:tc>
          <w:tcPr>
            <w:tcW w:w="1043" w:type="dxa"/>
            <w:vAlign w:val="center"/>
          </w:tcPr>
          <w:p w14:paraId="707ED75E" w14:textId="77777777" w:rsidR="00921641" w:rsidRDefault="008B4DB3">
            <w:pPr>
              <w:widowControl/>
              <w:jc w:val="center"/>
              <w:rPr>
                <w:sz w:val="18"/>
                <w:szCs w:val="18"/>
                <w:lang w:bidi="ar"/>
              </w:rPr>
            </w:pPr>
            <w:r>
              <w:rPr>
                <w:sz w:val="18"/>
                <w:szCs w:val="18"/>
                <w:lang w:bidi="ar"/>
              </w:rPr>
              <w:t>27.2%</w:t>
            </w:r>
          </w:p>
        </w:tc>
      </w:tr>
      <w:tr w:rsidR="00921641" w14:paraId="48241AC5" w14:textId="77777777">
        <w:trPr>
          <w:jc w:val="center"/>
        </w:trPr>
        <w:tc>
          <w:tcPr>
            <w:tcW w:w="3085" w:type="dxa"/>
            <w:vAlign w:val="center"/>
          </w:tcPr>
          <w:p w14:paraId="55D59180" w14:textId="77777777" w:rsidR="00921641" w:rsidRDefault="008B4DB3">
            <w:pPr>
              <w:rPr>
                <w:sz w:val="18"/>
                <w:szCs w:val="18"/>
              </w:rPr>
            </w:pPr>
            <w:r>
              <w:rPr>
                <w:sz w:val="18"/>
                <w:szCs w:val="18"/>
              </w:rPr>
              <w:t>完成导师的课题</w:t>
            </w:r>
          </w:p>
        </w:tc>
        <w:tc>
          <w:tcPr>
            <w:tcW w:w="709" w:type="dxa"/>
            <w:vAlign w:val="center"/>
          </w:tcPr>
          <w:p w14:paraId="7D3BB81C" w14:textId="77777777" w:rsidR="00921641" w:rsidRDefault="008B4DB3">
            <w:pPr>
              <w:jc w:val="center"/>
              <w:rPr>
                <w:sz w:val="18"/>
                <w:szCs w:val="18"/>
              </w:rPr>
            </w:pPr>
            <w:r>
              <w:rPr>
                <w:sz w:val="18"/>
                <w:szCs w:val="18"/>
              </w:rPr>
              <w:t xml:space="preserve">0.0%</w:t>
            </w:r>
          </w:p>
        </w:tc>
        <w:tc>
          <w:tcPr>
            <w:tcW w:w="992" w:type="dxa"/>
            <w:vAlign w:val="center"/>
          </w:tcPr>
          <w:p w14:paraId="7712F77D" w14:textId="77777777" w:rsidR="00921641" w:rsidRDefault="008B4DB3">
            <w:pPr>
              <w:jc w:val="center"/>
              <w:rPr>
                <w:sz w:val="18"/>
                <w:szCs w:val="18"/>
              </w:rPr>
            </w:pPr>
            <w:r>
              <w:rPr>
                <w:sz w:val="18"/>
                <w:szCs w:val="18"/>
              </w:rPr>
              <w:t xml:space="preserve">0.0%</w:t>
            </w:r>
          </w:p>
        </w:tc>
        <w:tc>
          <w:tcPr>
            <w:tcW w:w="992" w:type="dxa"/>
            <w:vAlign w:val="center"/>
          </w:tcPr>
          <w:p w14:paraId="2DAD7737" w14:textId="77777777" w:rsidR="00921641" w:rsidRDefault="008B4DB3">
            <w:pPr>
              <w:jc w:val="center"/>
              <w:rPr>
                <w:sz w:val="18"/>
                <w:szCs w:val="18"/>
              </w:rPr>
            </w:pPr>
            <w:r>
              <w:rPr>
                <w:sz w:val="18"/>
                <w:szCs w:val="18"/>
              </w:rPr>
              <w:t xml:space="preserve">0.0%</w:t>
            </w:r>
          </w:p>
        </w:tc>
        <w:tc>
          <w:tcPr>
            <w:tcW w:w="709" w:type="dxa"/>
            <w:vAlign w:val="center"/>
          </w:tcPr>
          <w:p w14:paraId="72C335BF" w14:textId="77777777" w:rsidR="00921641" w:rsidRDefault="008B4DB3">
            <w:pPr>
              <w:widowControl/>
              <w:jc w:val="center"/>
              <w:rPr>
                <w:sz w:val="18"/>
                <w:szCs w:val="18"/>
                <w:lang w:bidi="ar"/>
              </w:rPr>
            </w:pPr>
            <w:r>
              <w:rPr>
                <w:sz w:val="18"/>
                <w:szCs w:val="18"/>
                <w:lang w:bidi="ar"/>
              </w:rPr>
              <w:t>6.3%</w:t>
            </w:r>
          </w:p>
        </w:tc>
        <w:tc>
          <w:tcPr>
            <w:tcW w:w="992" w:type="dxa"/>
            <w:vAlign w:val="center"/>
          </w:tcPr>
          <w:p w14:paraId="45F1C624" w14:textId="77777777" w:rsidR="00921641" w:rsidRDefault="008B4DB3">
            <w:pPr>
              <w:widowControl/>
              <w:jc w:val="center"/>
              <w:rPr>
                <w:sz w:val="18"/>
                <w:szCs w:val="18"/>
                <w:lang w:bidi="ar"/>
              </w:rPr>
            </w:pPr>
            <w:r>
              <w:rPr>
                <w:sz w:val="18"/>
                <w:szCs w:val="18"/>
                <w:lang w:bidi="ar"/>
              </w:rPr>
              <w:t>2.0%</w:t>
            </w:r>
          </w:p>
        </w:tc>
        <w:tc>
          <w:tcPr>
            <w:tcW w:w="1043" w:type="dxa"/>
            <w:vAlign w:val="center"/>
          </w:tcPr>
          <w:p w14:paraId="674B2054" w14:textId="77777777" w:rsidR="00921641" w:rsidRDefault="008B4DB3">
            <w:pPr>
              <w:widowControl/>
              <w:jc w:val="center"/>
              <w:rPr>
                <w:sz w:val="18"/>
                <w:szCs w:val="18"/>
                <w:lang w:bidi="ar"/>
              </w:rPr>
            </w:pPr>
            <w:r>
              <w:rPr>
                <w:sz w:val="18"/>
                <w:szCs w:val="18"/>
                <w:lang w:bidi="ar"/>
              </w:rPr>
              <w:t>7.4%</w:t>
            </w:r>
          </w:p>
        </w:tc>
      </w:tr>
      <w:tr w:rsidR="00921641" w14:paraId="3386C320" w14:textId="77777777">
        <w:trPr>
          <w:jc w:val="center"/>
        </w:trPr>
        <w:tc>
          <w:tcPr>
            <w:tcW w:w="3085" w:type="dxa"/>
            <w:vAlign w:val="center"/>
          </w:tcPr>
          <w:p w14:paraId="2C23D2C1" w14:textId="77777777" w:rsidR="00921641" w:rsidRDefault="008B4DB3">
            <w:pPr>
              <w:rPr>
                <w:sz w:val="18"/>
                <w:szCs w:val="18"/>
              </w:rPr>
            </w:pPr>
            <w:r>
              <w:rPr>
                <w:sz w:val="18"/>
                <w:szCs w:val="18"/>
              </w:rPr>
              <w:t>经济负担</w:t>
            </w:r>
          </w:p>
        </w:tc>
        <w:tc>
          <w:tcPr>
            <w:tcW w:w="709" w:type="dxa"/>
            <w:vAlign w:val="center"/>
          </w:tcPr>
          <w:p w14:paraId="7559121F" w14:textId="77777777" w:rsidR="00921641" w:rsidRDefault="008B4DB3">
            <w:pPr>
              <w:jc w:val="center"/>
              <w:rPr>
                <w:sz w:val="18"/>
                <w:szCs w:val="18"/>
              </w:rPr>
            </w:pPr>
            <w:r>
              <w:rPr>
                <w:sz w:val="18"/>
                <w:szCs w:val="18"/>
              </w:rPr>
              <w:t xml:space="preserve">25.0%</w:t>
            </w:r>
          </w:p>
        </w:tc>
        <w:tc>
          <w:tcPr>
            <w:tcW w:w="992" w:type="dxa"/>
            <w:vAlign w:val="center"/>
          </w:tcPr>
          <w:p w14:paraId="7519318F" w14:textId="77777777" w:rsidR="00921641" w:rsidRDefault="008B4DB3">
            <w:pPr>
              <w:jc w:val="center"/>
              <w:rPr>
                <w:sz w:val="18"/>
                <w:szCs w:val="18"/>
              </w:rPr>
            </w:pPr>
            <w:r>
              <w:rPr>
                <w:sz w:val="18"/>
                <w:szCs w:val="18"/>
              </w:rPr>
              <w:t xml:space="preserve">0.0%</w:t>
            </w:r>
          </w:p>
        </w:tc>
        <w:tc>
          <w:tcPr>
            <w:tcW w:w="992" w:type="dxa"/>
            <w:vAlign w:val="center"/>
          </w:tcPr>
          <w:p w14:paraId="628F365B" w14:textId="77777777" w:rsidR="00921641" w:rsidRDefault="008B4DB3">
            <w:pPr>
              <w:jc w:val="center"/>
              <w:rPr>
                <w:sz w:val="18"/>
                <w:szCs w:val="18"/>
              </w:rPr>
            </w:pPr>
            <w:r>
              <w:rPr>
                <w:sz w:val="18"/>
                <w:szCs w:val="18"/>
              </w:rPr>
              <w:t xml:space="preserve">25.0%</w:t>
            </w:r>
          </w:p>
        </w:tc>
        <w:tc>
          <w:tcPr>
            <w:tcW w:w="709" w:type="dxa"/>
            <w:vAlign w:val="center"/>
          </w:tcPr>
          <w:p w14:paraId="2B252131" w14:textId="77777777" w:rsidR="00921641" w:rsidRDefault="008B4DB3">
            <w:pPr>
              <w:widowControl/>
              <w:jc w:val="center"/>
              <w:rPr>
                <w:sz w:val="18"/>
                <w:szCs w:val="18"/>
                <w:lang w:bidi="ar"/>
              </w:rPr>
            </w:pPr>
            <w:r>
              <w:rPr>
                <w:sz w:val="18"/>
                <w:szCs w:val="18"/>
                <w:lang w:bidi="ar"/>
              </w:rPr>
              <w:t>9.4%</w:t>
            </w:r>
          </w:p>
        </w:tc>
        <w:tc>
          <w:tcPr>
            <w:tcW w:w="992" w:type="dxa"/>
            <w:vAlign w:val="center"/>
          </w:tcPr>
          <w:p w14:paraId="4A77305D" w14:textId="77777777" w:rsidR="00921641" w:rsidRDefault="008B4DB3">
            <w:pPr>
              <w:widowControl/>
              <w:jc w:val="center"/>
              <w:rPr>
                <w:sz w:val="18"/>
                <w:szCs w:val="18"/>
                <w:lang w:bidi="ar"/>
              </w:rPr>
            </w:pPr>
            <w:r>
              <w:rPr>
                <w:sz w:val="18"/>
                <w:szCs w:val="18"/>
                <w:lang w:bidi="ar"/>
              </w:rPr>
              <w:t>7.9%</w:t>
            </w:r>
          </w:p>
        </w:tc>
        <w:tc>
          <w:tcPr>
            <w:tcW w:w="1043" w:type="dxa"/>
            <w:vAlign w:val="center"/>
          </w:tcPr>
          <w:p w14:paraId="59873846" w14:textId="77777777" w:rsidR="00921641" w:rsidRDefault="008B4DB3">
            <w:pPr>
              <w:widowControl/>
              <w:jc w:val="center"/>
              <w:rPr>
                <w:sz w:val="18"/>
                <w:szCs w:val="18"/>
                <w:lang w:bidi="ar"/>
              </w:rPr>
            </w:pPr>
            <w:r>
              <w:rPr>
                <w:sz w:val="18"/>
                <w:szCs w:val="18"/>
                <w:lang w:bidi="ar"/>
              </w:rPr>
              <w:t>9.8%</w:t>
            </w:r>
          </w:p>
        </w:tc>
      </w:tr>
      <w:tr w:rsidR="00921641" w14:paraId="0268EE9E" w14:textId="77777777">
        <w:trPr>
          <w:jc w:val="center"/>
        </w:trPr>
        <w:tc>
          <w:tcPr>
            <w:tcW w:w="3085" w:type="dxa"/>
            <w:vAlign w:val="center"/>
          </w:tcPr>
          <w:p w14:paraId="53F87977" w14:textId="77777777" w:rsidR="00921641" w:rsidRDefault="008B4DB3">
            <w:pPr>
              <w:rPr>
                <w:sz w:val="18"/>
                <w:szCs w:val="18"/>
              </w:rPr>
            </w:pPr>
            <w:r>
              <w:rPr>
                <w:sz w:val="18"/>
                <w:szCs w:val="18"/>
              </w:rPr>
              <w:t>就业问题</w:t>
            </w:r>
          </w:p>
        </w:tc>
        <w:tc>
          <w:tcPr>
            <w:tcW w:w="709" w:type="dxa"/>
            <w:vAlign w:val="center"/>
          </w:tcPr>
          <w:p w14:paraId="7E58B812" w14:textId="77777777" w:rsidR="00921641" w:rsidRDefault="008B4DB3">
            <w:pPr>
              <w:jc w:val="center"/>
              <w:rPr>
                <w:sz w:val="18"/>
                <w:szCs w:val="18"/>
              </w:rPr>
            </w:pPr>
            <w:r>
              <w:rPr>
                <w:sz w:val="18"/>
                <w:szCs w:val="18"/>
              </w:rPr>
              <w:t xml:space="preserve">0.0%</w:t>
            </w:r>
          </w:p>
        </w:tc>
        <w:tc>
          <w:tcPr>
            <w:tcW w:w="992" w:type="dxa"/>
            <w:vAlign w:val="center"/>
          </w:tcPr>
          <w:p w14:paraId="2C9A95AF" w14:textId="77777777" w:rsidR="00921641" w:rsidRDefault="008B4DB3">
            <w:pPr>
              <w:jc w:val="center"/>
              <w:rPr>
                <w:sz w:val="18"/>
                <w:szCs w:val="18"/>
              </w:rPr>
            </w:pPr>
            <w:r>
              <w:rPr>
                <w:sz w:val="18"/>
                <w:szCs w:val="18"/>
              </w:rPr>
              <w:t xml:space="preserve">0.0%</w:t>
            </w:r>
          </w:p>
        </w:tc>
        <w:tc>
          <w:tcPr>
            <w:tcW w:w="992" w:type="dxa"/>
            <w:vAlign w:val="center"/>
          </w:tcPr>
          <w:p w14:paraId="416D19E4" w14:textId="77777777" w:rsidR="00921641" w:rsidRDefault="008B4DB3">
            <w:pPr>
              <w:jc w:val="center"/>
              <w:rPr>
                <w:sz w:val="18"/>
                <w:szCs w:val="18"/>
              </w:rPr>
            </w:pPr>
            <w:r>
              <w:rPr>
                <w:sz w:val="18"/>
                <w:szCs w:val="18"/>
              </w:rPr>
              <w:t xml:space="preserve">0.0%</w:t>
            </w:r>
          </w:p>
        </w:tc>
        <w:tc>
          <w:tcPr>
            <w:tcW w:w="709" w:type="dxa"/>
            <w:vAlign w:val="center"/>
          </w:tcPr>
          <w:p w14:paraId="118705F7" w14:textId="77777777" w:rsidR="00921641" w:rsidRDefault="008B4DB3">
            <w:pPr>
              <w:widowControl/>
              <w:jc w:val="center"/>
              <w:rPr>
                <w:sz w:val="18"/>
                <w:szCs w:val="18"/>
                <w:lang w:bidi="ar"/>
              </w:rPr>
            </w:pPr>
            <w:r>
              <w:rPr>
                <w:sz w:val="18"/>
                <w:szCs w:val="18"/>
                <w:lang w:bidi="ar"/>
              </w:rPr>
              <w:t>19.2%</w:t>
            </w:r>
          </w:p>
        </w:tc>
        <w:tc>
          <w:tcPr>
            <w:tcW w:w="992" w:type="dxa"/>
            <w:vAlign w:val="center"/>
          </w:tcPr>
          <w:p w14:paraId="03FC88CF" w14:textId="77777777" w:rsidR="00921641" w:rsidRDefault="008B4DB3">
            <w:pPr>
              <w:widowControl/>
              <w:jc w:val="center"/>
              <w:rPr>
                <w:sz w:val="18"/>
                <w:szCs w:val="18"/>
                <w:lang w:bidi="ar"/>
              </w:rPr>
            </w:pPr>
            <w:r>
              <w:rPr>
                <w:sz w:val="18"/>
                <w:szCs w:val="18"/>
                <w:lang w:bidi="ar"/>
              </w:rPr>
              <w:t>16.0%</w:t>
            </w:r>
          </w:p>
        </w:tc>
        <w:tc>
          <w:tcPr>
            <w:tcW w:w="1043" w:type="dxa"/>
            <w:vAlign w:val="center"/>
          </w:tcPr>
          <w:p w14:paraId="0A1929E5" w14:textId="77777777" w:rsidR="00921641" w:rsidRDefault="008B4DB3">
            <w:pPr>
              <w:widowControl/>
              <w:jc w:val="center"/>
              <w:rPr>
                <w:sz w:val="18"/>
                <w:szCs w:val="18"/>
                <w:lang w:bidi="ar"/>
              </w:rPr>
            </w:pPr>
            <w:r>
              <w:rPr>
                <w:sz w:val="18"/>
                <w:szCs w:val="18"/>
                <w:lang w:bidi="ar"/>
              </w:rPr>
              <w:t>20.0%</w:t>
            </w:r>
          </w:p>
        </w:tc>
      </w:tr>
      <w:tr w:rsidR="00921641" w14:paraId="03367BFB" w14:textId="77777777">
        <w:trPr>
          <w:jc w:val="center"/>
        </w:trPr>
        <w:tc>
          <w:tcPr>
            <w:tcW w:w="3085" w:type="dxa"/>
            <w:vAlign w:val="center"/>
          </w:tcPr>
          <w:p w14:paraId="0E96CE43" w14:textId="77777777" w:rsidR="00921641" w:rsidRDefault="008B4DB3">
            <w:pPr>
              <w:rPr>
                <w:sz w:val="18"/>
                <w:szCs w:val="18"/>
              </w:rPr>
            </w:pPr>
            <w:r>
              <w:rPr>
                <w:sz w:val="18"/>
                <w:szCs w:val="18"/>
              </w:rPr>
              <w:lastRenderedPageBreak/>
              <w:t>恋爱与婚姻</w:t>
            </w:r>
          </w:p>
        </w:tc>
        <w:tc>
          <w:tcPr>
            <w:tcW w:w="709" w:type="dxa"/>
            <w:vAlign w:val="center"/>
          </w:tcPr>
          <w:p w14:paraId="4A738FEC" w14:textId="77777777" w:rsidR="00921641" w:rsidRDefault="008B4DB3">
            <w:pPr>
              <w:jc w:val="center"/>
              <w:rPr>
                <w:sz w:val="18"/>
                <w:szCs w:val="18"/>
              </w:rPr>
            </w:pPr>
            <w:r>
              <w:rPr>
                <w:sz w:val="18"/>
                <w:szCs w:val="18"/>
              </w:rPr>
              <w:t xml:space="preserve">25.0%</w:t>
            </w:r>
          </w:p>
        </w:tc>
        <w:tc>
          <w:tcPr>
            <w:tcW w:w="992" w:type="dxa"/>
            <w:vAlign w:val="center"/>
          </w:tcPr>
          <w:p w14:paraId="4E652853" w14:textId="77777777" w:rsidR="00921641" w:rsidRDefault="008B4DB3">
            <w:pPr>
              <w:jc w:val="center"/>
              <w:rPr>
                <w:sz w:val="18"/>
                <w:szCs w:val="18"/>
              </w:rPr>
            </w:pPr>
            <w:r>
              <w:rPr>
                <w:sz w:val="18"/>
                <w:szCs w:val="18"/>
              </w:rPr>
              <w:t xml:space="preserve">0.0%</w:t>
            </w:r>
          </w:p>
        </w:tc>
        <w:tc>
          <w:tcPr>
            <w:tcW w:w="992" w:type="dxa"/>
            <w:vAlign w:val="center"/>
          </w:tcPr>
          <w:p w14:paraId="19C8DEF5" w14:textId="77777777" w:rsidR="00921641" w:rsidRDefault="008B4DB3">
            <w:pPr>
              <w:jc w:val="center"/>
              <w:rPr>
                <w:sz w:val="18"/>
                <w:szCs w:val="18"/>
              </w:rPr>
            </w:pPr>
            <w:r>
              <w:rPr>
                <w:sz w:val="18"/>
                <w:szCs w:val="18"/>
              </w:rPr>
              <w:t xml:space="preserve">25.0%</w:t>
            </w:r>
          </w:p>
        </w:tc>
        <w:tc>
          <w:tcPr>
            <w:tcW w:w="709" w:type="dxa"/>
            <w:vAlign w:val="center"/>
          </w:tcPr>
          <w:p w14:paraId="4A1E1892" w14:textId="77777777" w:rsidR="00921641" w:rsidRDefault="008B4DB3">
            <w:pPr>
              <w:widowControl/>
              <w:jc w:val="center"/>
              <w:rPr>
                <w:sz w:val="18"/>
                <w:szCs w:val="18"/>
                <w:lang w:bidi="ar"/>
              </w:rPr>
            </w:pPr>
            <w:r>
              <w:rPr>
                <w:sz w:val="18"/>
                <w:szCs w:val="18"/>
                <w:lang w:bidi="ar"/>
              </w:rPr>
              <w:t>5.8%</w:t>
            </w:r>
          </w:p>
        </w:tc>
        <w:tc>
          <w:tcPr>
            <w:tcW w:w="992" w:type="dxa"/>
            <w:vAlign w:val="center"/>
          </w:tcPr>
          <w:p w14:paraId="7FA18262" w14:textId="77777777" w:rsidR="00921641" w:rsidRDefault="008B4DB3">
            <w:pPr>
              <w:widowControl/>
              <w:jc w:val="center"/>
              <w:rPr>
                <w:sz w:val="18"/>
                <w:szCs w:val="18"/>
                <w:lang w:bidi="ar"/>
              </w:rPr>
            </w:pPr>
            <w:r>
              <w:rPr>
                <w:sz w:val="18"/>
                <w:szCs w:val="18"/>
                <w:lang w:bidi="ar"/>
              </w:rPr>
              <w:t>4.6%</w:t>
            </w:r>
          </w:p>
        </w:tc>
        <w:tc>
          <w:tcPr>
            <w:tcW w:w="1043" w:type="dxa"/>
            <w:vAlign w:val="center"/>
          </w:tcPr>
          <w:p w14:paraId="7213F8A3" w14:textId="77777777" w:rsidR="00921641" w:rsidRDefault="008B4DB3">
            <w:pPr>
              <w:widowControl/>
              <w:jc w:val="center"/>
              <w:rPr>
                <w:sz w:val="18"/>
                <w:szCs w:val="18"/>
                <w:lang w:bidi="ar"/>
              </w:rPr>
            </w:pPr>
            <w:r>
              <w:rPr>
                <w:sz w:val="18"/>
                <w:szCs w:val="18"/>
                <w:lang w:bidi="ar"/>
              </w:rPr>
              <w:t>6.2%</w:t>
            </w:r>
          </w:p>
        </w:tc>
      </w:tr>
      <w:tr w:rsidR="00921641" w14:paraId="78547220" w14:textId="77777777">
        <w:trPr>
          <w:jc w:val="center"/>
        </w:trPr>
        <w:tc>
          <w:tcPr>
            <w:tcW w:w="3085" w:type="dxa"/>
            <w:vAlign w:val="center"/>
          </w:tcPr>
          <w:p w14:paraId="5C3EFBE9" w14:textId="77777777" w:rsidR="00921641" w:rsidRDefault="008B4DB3">
            <w:pPr>
              <w:rPr>
                <w:sz w:val="18"/>
                <w:szCs w:val="18"/>
              </w:rPr>
            </w:pPr>
            <w:r>
              <w:rPr>
                <w:sz w:val="18"/>
                <w:szCs w:val="18"/>
              </w:rPr>
              <w:t>研究工作不能获得别人的认可</w:t>
            </w:r>
          </w:p>
        </w:tc>
        <w:tc>
          <w:tcPr>
            <w:tcW w:w="709" w:type="dxa"/>
            <w:vAlign w:val="center"/>
          </w:tcPr>
          <w:p w14:paraId="77530E88" w14:textId="77777777" w:rsidR="00921641" w:rsidRDefault="008B4DB3">
            <w:pPr>
              <w:jc w:val="center"/>
              <w:rPr>
                <w:sz w:val="18"/>
                <w:szCs w:val="18"/>
              </w:rPr>
            </w:pPr>
            <w:r>
              <w:rPr>
                <w:sz w:val="18"/>
                <w:szCs w:val="18"/>
              </w:rPr>
              <w:t xml:space="preserve">8.3%</w:t>
            </w:r>
          </w:p>
        </w:tc>
        <w:tc>
          <w:tcPr>
            <w:tcW w:w="992" w:type="dxa"/>
            <w:vAlign w:val="center"/>
          </w:tcPr>
          <w:p w14:paraId="48617609" w14:textId="77777777" w:rsidR="00921641" w:rsidRDefault="008B4DB3">
            <w:pPr>
              <w:jc w:val="center"/>
              <w:rPr>
                <w:sz w:val="18"/>
                <w:szCs w:val="18"/>
              </w:rPr>
            </w:pPr>
            <w:r>
              <w:rPr>
                <w:sz w:val="18"/>
                <w:szCs w:val="18"/>
              </w:rPr>
              <w:t xml:space="preserve">0.0%</w:t>
            </w:r>
          </w:p>
        </w:tc>
        <w:tc>
          <w:tcPr>
            <w:tcW w:w="992" w:type="dxa"/>
            <w:vAlign w:val="center"/>
          </w:tcPr>
          <w:p w14:paraId="5DFA1035" w14:textId="77777777" w:rsidR="00921641" w:rsidRDefault="008B4DB3">
            <w:pPr>
              <w:jc w:val="center"/>
              <w:rPr>
                <w:sz w:val="18"/>
                <w:szCs w:val="18"/>
              </w:rPr>
            </w:pPr>
            <w:r>
              <w:rPr>
                <w:sz w:val="18"/>
                <w:szCs w:val="18"/>
              </w:rPr>
              <w:t xml:space="preserve">8.3%</w:t>
            </w:r>
          </w:p>
        </w:tc>
        <w:tc>
          <w:tcPr>
            <w:tcW w:w="709" w:type="dxa"/>
            <w:vAlign w:val="center"/>
          </w:tcPr>
          <w:p w14:paraId="5D4CB265" w14:textId="77777777" w:rsidR="00921641" w:rsidRDefault="008B4DB3">
            <w:pPr>
              <w:widowControl/>
              <w:jc w:val="center"/>
              <w:rPr>
                <w:sz w:val="18"/>
                <w:szCs w:val="18"/>
                <w:lang w:bidi="ar"/>
              </w:rPr>
            </w:pPr>
            <w:r>
              <w:rPr>
                <w:sz w:val="18"/>
                <w:szCs w:val="18"/>
                <w:lang w:bidi="ar"/>
              </w:rPr>
              <w:t>7.2%</w:t>
            </w:r>
          </w:p>
        </w:tc>
        <w:tc>
          <w:tcPr>
            <w:tcW w:w="992" w:type="dxa"/>
            <w:vAlign w:val="center"/>
          </w:tcPr>
          <w:p w14:paraId="6264B12B" w14:textId="77777777" w:rsidR="00921641" w:rsidRDefault="008B4DB3">
            <w:pPr>
              <w:widowControl/>
              <w:jc w:val="center"/>
              <w:rPr>
                <w:sz w:val="18"/>
                <w:szCs w:val="18"/>
                <w:lang w:bidi="ar"/>
              </w:rPr>
            </w:pPr>
            <w:r>
              <w:rPr>
                <w:sz w:val="18"/>
                <w:szCs w:val="18"/>
                <w:lang w:bidi="ar"/>
              </w:rPr>
              <w:t>6.2%</w:t>
            </w:r>
          </w:p>
        </w:tc>
        <w:tc>
          <w:tcPr>
            <w:tcW w:w="1043" w:type="dxa"/>
            <w:vAlign w:val="center"/>
          </w:tcPr>
          <w:p w14:paraId="4BEDAEB7" w14:textId="77777777" w:rsidR="00921641" w:rsidRDefault="008B4DB3">
            <w:pPr>
              <w:widowControl/>
              <w:jc w:val="center"/>
              <w:rPr>
                <w:sz w:val="18"/>
                <w:szCs w:val="18"/>
                <w:lang w:bidi="ar"/>
              </w:rPr>
            </w:pPr>
            <w:r>
              <w:rPr>
                <w:sz w:val="18"/>
                <w:szCs w:val="18"/>
                <w:lang w:bidi="ar"/>
              </w:rPr>
              <w:t>7.5%</w:t>
            </w:r>
          </w:p>
        </w:tc>
      </w:tr>
      <w:tr w:rsidR="00921641" w14:paraId="1CA53E8A" w14:textId="77777777">
        <w:trPr>
          <w:jc w:val="center"/>
        </w:trPr>
        <w:tc>
          <w:tcPr>
            <w:tcW w:w="3085" w:type="dxa"/>
            <w:vAlign w:val="center"/>
          </w:tcPr>
          <w:p w14:paraId="5AAB390C" w14:textId="77777777" w:rsidR="00921641" w:rsidRDefault="008B4DB3">
            <w:pPr>
              <w:rPr>
                <w:sz w:val="18"/>
                <w:szCs w:val="18"/>
              </w:rPr>
            </w:pPr>
            <w:r>
              <w:rPr>
                <w:sz w:val="18"/>
                <w:szCs w:val="18"/>
              </w:rPr>
              <w:t>导师不能提供有效指导</w:t>
            </w:r>
          </w:p>
        </w:tc>
        <w:tc>
          <w:tcPr>
            <w:tcW w:w="709" w:type="dxa"/>
            <w:vAlign w:val="center"/>
          </w:tcPr>
          <w:p w14:paraId="75B87246" w14:textId="77777777" w:rsidR="00921641" w:rsidRDefault="008B4DB3">
            <w:pPr>
              <w:jc w:val="center"/>
              <w:rPr>
                <w:sz w:val="18"/>
                <w:szCs w:val="18"/>
              </w:rPr>
            </w:pPr>
            <w:r>
              <w:rPr>
                <w:sz w:val="18"/>
                <w:szCs w:val="18"/>
              </w:rPr>
              <w:t xml:space="preserve">0.0%</w:t>
            </w:r>
          </w:p>
        </w:tc>
        <w:tc>
          <w:tcPr>
            <w:tcW w:w="992" w:type="dxa"/>
            <w:vAlign w:val="center"/>
          </w:tcPr>
          <w:p w14:paraId="4004DD5E" w14:textId="77777777" w:rsidR="00921641" w:rsidRDefault="008B4DB3">
            <w:pPr>
              <w:jc w:val="center"/>
              <w:rPr>
                <w:sz w:val="18"/>
                <w:szCs w:val="18"/>
              </w:rPr>
            </w:pPr>
            <w:r>
              <w:rPr>
                <w:sz w:val="18"/>
                <w:szCs w:val="18"/>
              </w:rPr>
              <w:t xml:space="preserve">0.0%</w:t>
            </w:r>
          </w:p>
        </w:tc>
        <w:tc>
          <w:tcPr>
            <w:tcW w:w="992" w:type="dxa"/>
            <w:vAlign w:val="center"/>
          </w:tcPr>
          <w:p w14:paraId="15AD3565" w14:textId="77777777" w:rsidR="00921641" w:rsidRDefault="008B4DB3">
            <w:pPr>
              <w:jc w:val="center"/>
              <w:rPr>
                <w:sz w:val="18"/>
                <w:szCs w:val="18"/>
              </w:rPr>
            </w:pPr>
            <w:r>
              <w:rPr>
                <w:sz w:val="18"/>
                <w:szCs w:val="18"/>
              </w:rPr>
              <w:t xml:space="preserve">0.0%</w:t>
            </w:r>
          </w:p>
        </w:tc>
        <w:tc>
          <w:tcPr>
            <w:tcW w:w="709" w:type="dxa"/>
            <w:vAlign w:val="center"/>
          </w:tcPr>
          <w:p w14:paraId="30E619CA" w14:textId="77777777" w:rsidR="00921641" w:rsidRDefault="008B4DB3">
            <w:pPr>
              <w:widowControl/>
              <w:jc w:val="center"/>
              <w:rPr>
                <w:sz w:val="18"/>
                <w:szCs w:val="18"/>
                <w:lang w:bidi="ar"/>
              </w:rPr>
            </w:pPr>
            <w:r>
              <w:rPr>
                <w:sz w:val="18"/>
                <w:szCs w:val="18"/>
                <w:lang w:bidi="ar"/>
              </w:rPr>
              <w:t>3.5%</w:t>
            </w:r>
          </w:p>
        </w:tc>
        <w:tc>
          <w:tcPr>
            <w:tcW w:w="992" w:type="dxa"/>
            <w:vAlign w:val="center"/>
          </w:tcPr>
          <w:p w14:paraId="067839C5" w14:textId="77777777" w:rsidR="00921641" w:rsidRDefault="008B4DB3">
            <w:pPr>
              <w:widowControl/>
              <w:jc w:val="center"/>
              <w:rPr>
                <w:sz w:val="18"/>
                <w:szCs w:val="18"/>
                <w:lang w:bidi="ar"/>
              </w:rPr>
            </w:pPr>
            <w:r>
              <w:rPr>
                <w:sz w:val="18"/>
                <w:szCs w:val="18"/>
                <w:lang w:bidi="ar"/>
              </w:rPr>
              <w:t>2.1%</w:t>
            </w:r>
          </w:p>
        </w:tc>
        <w:tc>
          <w:tcPr>
            <w:tcW w:w="1043" w:type="dxa"/>
            <w:vAlign w:val="center"/>
          </w:tcPr>
          <w:p w14:paraId="4D4CF6CF" w14:textId="77777777" w:rsidR="00921641" w:rsidRDefault="008B4DB3">
            <w:pPr>
              <w:widowControl/>
              <w:jc w:val="center"/>
              <w:rPr>
                <w:sz w:val="18"/>
                <w:szCs w:val="18"/>
                <w:lang w:bidi="ar"/>
              </w:rPr>
            </w:pPr>
            <w:r>
              <w:rPr>
                <w:sz w:val="18"/>
                <w:szCs w:val="18"/>
                <w:lang w:bidi="ar"/>
              </w:rPr>
              <w:t>3.9%</w:t>
            </w:r>
          </w:p>
        </w:tc>
      </w:tr>
      <w:tr w:rsidR="00921641" w14:paraId="33328BAC" w14:textId="77777777">
        <w:trPr>
          <w:jc w:val="center"/>
        </w:trPr>
        <w:tc>
          <w:tcPr>
            <w:tcW w:w="3085" w:type="dxa"/>
            <w:vAlign w:val="center"/>
          </w:tcPr>
          <w:p w14:paraId="0A5CF7B9" w14:textId="77777777" w:rsidR="00921641" w:rsidRDefault="008B4DB3">
            <w:pPr>
              <w:rPr>
                <w:sz w:val="18"/>
                <w:szCs w:val="18"/>
              </w:rPr>
            </w:pPr>
            <w:r>
              <w:rPr>
                <w:rFonts w:hint="eastAsia"/>
                <w:sz w:val="18"/>
                <w:szCs w:val="18"/>
              </w:rPr>
              <w:t>其他</w:t>
            </w:r>
          </w:p>
        </w:tc>
        <w:tc>
          <w:tcPr>
            <w:tcW w:w="709" w:type="dxa"/>
            <w:vAlign w:val="center"/>
          </w:tcPr>
          <w:p w14:paraId="2B98218A" w14:textId="77777777" w:rsidR="00921641" w:rsidRDefault="008B4DB3">
            <w:pPr>
              <w:jc w:val="center"/>
              <w:rPr>
                <w:sz w:val="18"/>
                <w:szCs w:val="18"/>
              </w:rPr>
            </w:pPr>
            <w:r>
              <w:rPr>
                <w:sz w:val="18"/>
                <w:szCs w:val="18"/>
              </w:rPr>
              <w:t xml:space="preserve">0.0%</w:t>
            </w:r>
          </w:p>
        </w:tc>
        <w:tc>
          <w:tcPr>
            <w:tcW w:w="992" w:type="dxa"/>
            <w:vAlign w:val="center"/>
          </w:tcPr>
          <w:p w14:paraId="064B80DB" w14:textId="77777777" w:rsidR="00921641" w:rsidRDefault="008B4DB3">
            <w:pPr>
              <w:jc w:val="center"/>
              <w:rPr>
                <w:sz w:val="18"/>
                <w:szCs w:val="18"/>
              </w:rPr>
            </w:pPr>
            <w:r>
              <w:rPr>
                <w:sz w:val="18"/>
                <w:szCs w:val="18"/>
              </w:rPr>
              <w:t xml:space="preserve">0.0%</w:t>
            </w:r>
          </w:p>
        </w:tc>
        <w:tc>
          <w:tcPr>
            <w:tcW w:w="992" w:type="dxa"/>
            <w:vAlign w:val="center"/>
          </w:tcPr>
          <w:p w14:paraId="199AFD3F" w14:textId="77777777" w:rsidR="00921641" w:rsidRDefault="008B4DB3">
            <w:pPr>
              <w:jc w:val="center"/>
              <w:rPr>
                <w:sz w:val="18"/>
                <w:szCs w:val="18"/>
              </w:rPr>
            </w:pPr>
            <w:r>
              <w:rPr>
                <w:sz w:val="18"/>
                <w:szCs w:val="18"/>
              </w:rPr>
              <w:t xml:space="preserve">0.0%</w:t>
            </w:r>
          </w:p>
        </w:tc>
        <w:tc>
          <w:tcPr>
            <w:tcW w:w="709" w:type="dxa"/>
            <w:vAlign w:val="center"/>
          </w:tcPr>
          <w:p w14:paraId="69F20964" w14:textId="77777777" w:rsidR="00921641" w:rsidRDefault="008B4DB3">
            <w:pPr>
              <w:widowControl/>
              <w:jc w:val="center"/>
              <w:rPr>
                <w:sz w:val="18"/>
                <w:szCs w:val="18"/>
                <w:lang w:bidi="ar"/>
              </w:rPr>
            </w:pPr>
            <w:r>
              <w:rPr>
                <w:sz w:val="18"/>
                <w:szCs w:val="18"/>
                <w:lang w:bidi="ar"/>
              </w:rPr>
              <w:t>2.4%</w:t>
            </w:r>
          </w:p>
        </w:tc>
        <w:tc>
          <w:tcPr>
            <w:tcW w:w="992" w:type="dxa"/>
            <w:vAlign w:val="center"/>
          </w:tcPr>
          <w:p w14:paraId="055F2151" w14:textId="77777777" w:rsidR="00921641" w:rsidRDefault="008B4DB3">
            <w:pPr>
              <w:widowControl/>
              <w:jc w:val="center"/>
              <w:rPr>
                <w:sz w:val="18"/>
                <w:szCs w:val="18"/>
                <w:lang w:bidi="ar"/>
              </w:rPr>
            </w:pPr>
            <w:r>
              <w:rPr>
                <w:sz w:val="18"/>
                <w:szCs w:val="18"/>
                <w:lang w:bidi="ar"/>
              </w:rPr>
              <w:t>2.3%</w:t>
            </w:r>
          </w:p>
        </w:tc>
        <w:tc>
          <w:tcPr>
            <w:tcW w:w="1043" w:type="dxa"/>
            <w:vAlign w:val="center"/>
          </w:tcPr>
          <w:p w14:paraId="2D8DC7B1" w14:textId="77777777" w:rsidR="00921641" w:rsidRDefault="008B4DB3">
            <w:pPr>
              <w:widowControl/>
              <w:jc w:val="center"/>
              <w:rPr>
                <w:sz w:val="18"/>
                <w:szCs w:val="18"/>
                <w:lang w:bidi="ar"/>
              </w:rPr>
            </w:pPr>
            <w:r>
              <w:rPr>
                <w:sz w:val="18"/>
                <w:szCs w:val="18"/>
                <w:lang w:bidi="ar"/>
              </w:rPr>
              <w:t>2.4%</w:t>
            </w:r>
          </w:p>
        </w:tc>
      </w:tr>
    </w:tbl>
    <w:p w14:paraId="35250C11" w14:textId="77777777" w:rsidR="00921641" w:rsidRDefault="00921641">
      <w:pPr>
        <w:spacing w:line="360" w:lineRule="auto"/>
      </w:pPr>
    </w:p>
    <w:p w14:paraId="694CC60F" w14:textId="77777777" w:rsidR="00921641" w:rsidRDefault="00921641">
      <w:pPr>
        <w:widowControl/>
        <w:jc w:val="left"/>
        <w:rPr>
          <w:sz w:val="24"/>
          <w:szCs w:val="24"/>
        </w:rPr>
      </w:pPr>
    </w:p>
    <w:p w14:paraId="41571E24" w14:textId="77777777" w:rsidR="00921641" w:rsidRDefault="008B4DB3">
      <w:pPr>
        <w:widowControl/>
        <w:jc w:val="left"/>
        <w:rPr>
          <w:sz w:val="24"/>
          <w:szCs w:val="24"/>
        </w:rPr>
      </w:pPr>
      <w:r>
        <w:rPr>
          <w:sz w:val="24"/>
          <w:szCs w:val="24"/>
        </w:rPr>
        <w:br w:type="page"/>
      </w:r>
    </w:p>
    <w:p w14:paraId="462C2C1C" w14:textId="77777777" w:rsidR="00921641" w:rsidRDefault="008B4DB3">
      <w:pPr>
        <w:pStyle w:val="1"/>
      </w:pPr>
      <w:bookmarkStart w:id="76" w:name="_Toc22225"/>
      <w:bookmarkStart w:id="77" w:name="_Toc97541487"/>
      <w:bookmarkStart w:id="78" w:name="_Toc89077138"/>
      <w:bookmarkStart w:id="79" w:name="_Toc128118118"/>
      <w:r>
        <w:rPr>
          <w:rFonts w:hint="eastAsia"/>
        </w:rPr>
        <w:lastRenderedPageBreak/>
        <w:t>九、博士生的其他经历</w:t>
      </w:r>
      <w:bookmarkEnd w:id="76"/>
      <w:bookmarkEnd w:id="77"/>
      <w:bookmarkEnd w:id="78"/>
      <w:bookmarkEnd w:id="79"/>
    </w:p>
    <w:p w14:paraId="27A510A1" w14:textId="77777777" w:rsidR="00921641" w:rsidRDefault="008B4DB3">
      <w:pPr>
        <w:pStyle w:val="2"/>
        <w:ind w:left="420"/>
      </w:pPr>
      <w:bookmarkStart w:id="80" w:name="_Toc89077142"/>
      <w:bookmarkStart w:id="81" w:name="_Toc32382"/>
      <w:bookmarkStart w:id="82" w:name="_Toc97541488"/>
      <w:bookmarkStart w:id="83" w:name="_Toc128118119"/>
      <w:r>
        <w:rPr>
          <w:rFonts w:hint="eastAsia"/>
        </w:rPr>
        <w:t>（一）助教经历</w:t>
      </w:r>
      <w:bookmarkEnd w:id="80"/>
      <w:bookmarkEnd w:id="81"/>
      <w:bookmarkEnd w:id="82"/>
      <w:bookmarkEnd w:id="83"/>
    </w:p>
    <w:p w14:paraId="027BBDE5" w14:textId="77777777" w:rsidR="00921641" w:rsidRDefault="008B4DB3">
      <w:pPr>
        <w:spacing w:line="360" w:lineRule="auto"/>
        <w:ind w:firstLineChars="200" w:firstLine="420"/>
      </w:pPr>
      <w:r>
        <w:rPr>
          <w:rFonts w:hint="eastAsia"/>
        </w:rPr>
        <w:t>对于“您是否有助教经历”一题，本校共有</w:t>
      </w:r>
      <w:r>
        <w:rPr>
          <w:rFonts w:hint="eastAsia"/>
        </w:rPr>
        <w:t xml:space="preserve">33.3%</w:t>
      </w:r>
      <w:r>
        <w:rPr>
          <w:rFonts w:hint="eastAsia"/>
        </w:rPr>
        <w:t>的人选择了“是”，分学科来看，人文社科和理工农医科分别有</w:t>
      </w:r>
      <w:r>
        <w:rPr>
          <w:rFonts w:hint="eastAsia"/>
        </w:rPr>
        <w:t xml:space="preserve">0.0%</w:t>
      </w:r>
      <w:r>
        <w:rPr>
          <w:rFonts w:hint="eastAsia"/>
        </w:rPr>
        <w:t>的人和</w:t>
      </w:r>
      <w:r>
        <w:rPr>
          <w:rFonts w:hint="eastAsia"/>
        </w:rPr>
        <w:t xml:space="preserve">33.3%</w:t>
      </w:r>
      <w:r>
        <w:rPr>
          <w:rFonts w:hint="eastAsia"/>
        </w:rPr>
        <w:t>的人选择了“是”。全国高校有</w:t>
      </w:r>
      <w:r>
        <w:rPr>
          <w:rFonts w:hint="eastAsia"/>
        </w:rPr>
        <w:t>38.1%</w:t>
      </w:r>
      <w:r>
        <w:rPr>
          <w:rFonts w:hint="eastAsia"/>
        </w:rPr>
        <w:t>的人选择了“是”，分学科来看，人文社科和理工农医科分别有</w:t>
      </w:r>
      <w:r>
        <w:rPr>
          <w:rFonts w:hint="eastAsia"/>
        </w:rPr>
        <w:t>49.2%</w:t>
      </w:r>
      <w:r>
        <w:rPr>
          <w:rFonts w:hint="eastAsia"/>
        </w:rPr>
        <w:t>的人和</w:t>
      </w:r>
      <w:r>
        <w:rPr>
          <w:rFonts w:hint="eastAsia"/>
        </w:rPr>
        <w:t>35.</w:t>
      </w:r>
      <w:r>
        <w:t>2</w:t>
      </w:r>
      <w:r>
        <w:rPr>
          <w:rFonts w:hint="eastAsia"/>
        </w:rPr>
        <w:t>%</w:t>
      </w:r>
      <w:r>
        <w:rPr>
          <w:rFonts w:hint="eastAsia"/>
        </w:rPr>
        <w:t>的人选择了“是”。</w:t>
      </w:r>
    </w:p>
    <w:p w14:paraId="60309FA7" w14:textId="77777777" w:rsidR="00921641" w:rsidRDefault="008B4DB3">
      <w:pPr>
        <w:pStyle w:val="2"/>
        <w:ind w:left="420"/>
      </w:pPr>
      <w:bookmarkStart w:id="84" w:name="_Toc97541489"/>
      <w:bookmarkStart w:id="85" w:name="_Toc89077145"/>
      <w:bookmarkStart w:id="86" w:name="_Toc30493"/>
      <w:bookmarkStart w:id="87" w:name="_Toc128118120"/>
      <w:r>
        <w:rPr>
          <w:rFonts w:hint="eastAsia"/>
        </w:rPr>
        <w:t>（二）日常时间分配</w:t>
      </w:r>
      <w:bookmarkEnd w:id="84"/>
      <w:bookmarkEnd w:id="85"/>
      <w:bookmarkEnd w:id="86"/>
      <w:bookmarkEnd w:id="87"/>
    </w:p>
    <w:p w14:paraId="4469C2FB" w14:textId="77777777" w:rsidR="00921641" w:rsidRDefault="008B4DB3">
      <w:pPr>
        <w:spacing w:line="360" w:lineRule="auto"/>
        <w:ind w:firstLineChars="200" w:firstLine="420"/>
      </w:pPr>
      <w:r>
        <w:rPr>
          <w:rFonts w:hint="eastAsia"/>
        </w:rPr>
        <w:t>关于日常时间分配的问题为“您读博期间通常如何分配一天的时间：科研和学习时间</w:t>
      </w:r>
      <w:r>
        <w:rPr>
          <w:rFonts w:hint="eastAsia"/>
        </w:rPr>
        <w:t>_</w:t>
      </w:r>
      <w:r>
        <w:t>___</w:t>
      </w:r>
      <w:r>
        <w:rPr>
          <w:rFonts w:hint="eastAsia"/>
        </w:rPr>
        <w:t>小时；睡觉时间</w:t>
      </w:r>
      <w:r>
        <w:rPr>
          <w:rFonts w:hint="eastAsia"/>
        </w:rPr>
        <w:t>_</w:t>
      </w:r>
      <w:r>
        <w:t>___</w:t>
      </w:r>
      <w:r>
        <w:rPr>
          <w:rFonts w:hint="eastAsia"/>
        </w:rPr>
        <w:t>小时；运动锻炼时间</w:t>
      </w:r>
      <w:r>
        <w:rPr>
          <w:rFonts w:hint="eastAsia"/>
        </w:rPr>
        <w:t>_</w:t>
      </w:r>
      <w:r>
        <w:t>___</w:t>
      </w:r>
      <w:r>
        <w:rPr>
          <w:rFonts w:hint="eastAsia"/>
        </w:rPr>
        <w:t>小时；休闲娱乐等其他活动的时间</w:t>
      </w:r>
      <w:r>
        <w:rPr>
          <w:rFonts w:hint="eastAsia"/>
        </w:rPr>
        <w:t>_</w:t>
      </w:r>
      <w:r>
        <w:t>___</w:t>
      </w:r>
      <w:r>
        <w:rPr>
          <w:rFonts w:hint="eastAsia"/>
        </w:rPr>
        <w:t>小时。”选项最小值为</w:t>
      </w:r>
      <w:r>
        <w:rPr>
          <w:rFonts w:hint="eastAsia"/>
        </w:rPr>
        <w:t>0</w:t>
      </w:r>
      <w:r>
        <w:rPr>
          <w:rFonts w:hint="eastAsia"/>
        </w:rPr>
        <w:t>，最大值为</w:t>
      </w:r>
      <w:r>
        <w:rPr>
          <w:rFonts w:hint="eastAsia"/>
        </w:rPr>
        <w:t>2</w:t>
      </w:r>
      <w:r>
        <w:t>4</w:t>
      </w:r>
      <w:r>
        <w:rPr>
          <w:rFonts w:hint="eastAsia"/>
        </w:rPr>
        <w:t>。</w:t>
      </w:r>
    </w:p>
    <w:p w14:paraId="2869E496" w14:textId="77777777" w:rsidR="00921641" w:rsidRDefault="008B4DB3">
      <w:pPr>
        <w:spacing w:line="360" w:lineRule="auto"/>
        <w:ind w:firstLineChars="200" w:firstLine="420"/>
      </w:pPr>
      <w:r>
        <w:rPr>
          <w:rFonts w:hint="eastAsia"/>
        </w:rPr>
        <w:t>本校与全国高校博士生平均每周的学习研究时长见表</w:t>
      </w:r>
      <w:r>
        <w:rPr>
          <w:rFonts w:hint="eastAsia"/>
        </w:rPr>
        <w:t>9.</w:t>
      </w:r>
      <w:r>
        <w:t>1</w:t>
      </w:r>
      <w:r>
        <w:rPr>
          <w:rFonts w:hint="eastAsia"/>
        </w:rPr>
        <w:t>。</w:t>
      </w:r>
    </w:p>
    <w:p w14:paraId="01731A53" w14:textId="77777777" w:rsidR="00921641" w:rsidRDefault="008B4DB3">
      <w:pPr>
        <w:spacing w:line="360" w:lineRule="auto"/>
        <w:jc w:val="center"/>
        <w:rPr>
          <w:b/>
          <w:sz w:val="18"/>
          <w:szCs w:val="18"/>
        </w:rPr>
      </w:pPr>
      <w:r>
        <w:rPr>
          <w:rFonts w:hint="eastAsia"/>
          <w:b/>
          <w:sz w:val="18"/>
          <w:szCs w:val="18"/>
        </w:rPr>
        <w:t>表</w:t>
      </w:r>
      <w:r>
        <w:rPr>
          <w:rFonts w:hint="eastAsia"/>
          <w:b/>
          <w:sz w:val="18"/>
          <w:szCs w:val="18"/>
        </w:rPr>
        <w:t>9.</w:t>
      </w:r>
      <w:r>
        <w:rPr>
          <w:b/>
          <w:sz w:val="18"/>
          <w:szCs w:val="18"/>
        </w:rPr>
        <w:t xml:space="preserve">1  </w:t>
      </w:r>
      <w:r>
        <w:rPr>
          <w:rFonts w:hint="eastAsia"/>
          <w:b/>
          <w:sz w:val="18"/>
          <w:szCs w:val="18"/>
        </w:rPr>
        <w:t>博士生平均每周的学习研究时长</w:t>
      </w:r>
    </w:p>
    <w:tbl>
      <w:tblPr>
        <w:tblStyle w:val="af0"/>
        <w:tblW w:w="0" w:type="auto"/>
        <w:jc w:val="center"/>
        <w:tblLayout w:type="fixed"/>
        <w:tblLook w:val="04A0" w:firstRow="1" w:lastRow="0" w:firstColumn="1" w:lastColumn="0" w:noHBand="0" w:noVBand="1"/>
      </w:tblPr>
      <w:tblGrid>
        <w:gridCol w:w="3085"/>
        <w:gridCol w:w="709"/>
        <w:gridCol w:w="1037"/>
        <w:gridCol w:w="947"/>
        <w:gridCol w:w="709"/>
        <w:gridCol w:w="992"/>
        <w:gridCol w:w="1043"/>
      </w:tblGrid>
      <w:tr w:rsidR="00921641" w14:paraId="7BECE94D" w14:textId="77777777">
        <w:trPr>
          <w:jc w:val="center"/>
        </w:trPr>
        <w:tc>
          <w:tcPr>
            <w:tcW w:w="3085" w:type="dxa"/>
            <w:vMerge w:val="restart"/>
            <w:vAlign w:val="center"/>
          </w:tcPr>
          <w:p w14:paraId="37C58EBC" w14:textId="77777777" w:rsidR="00921641" w:rsidRDefault="00921641">
            <w:pPr>
              <w:jc w:val="center"/>
              <w:rPr>
                <w:b/>
                <w:sz w:val="18"/>
                <w:szCs w:val="18"/>
              </w:rPr>
            </w:pPr>
          </w:p>
        </w:tc>
        <w:tc>
          <w:tcPr>
            <w:tcW w:w="2693" w:type="dxa"/>
            <w:gridSpan w:val="3"/>
            <w:vAlign w:val="center"/>
          </w:tcPr>
          <w:p w14:paraId="31019F0F" w14:textId="77777777" w:rsidR="00921641" w:rsidRDefault="008B4DB3">
            <w:pPr>
              <w:jc w:val="center"/>
              <w:rPr>
                <w:b/>
                <w:sz w:val="18"/>
                <w:szCs w:val="18"/>
              </w:rPr>
            </w:pPr>
            <w:r>
              <w:rPr>
                <w:rFonts w:hint="eastAsia"/>
                <w:b/>
                <w:sz w:val="18"/>
                <w:szCs w:val="18"/>
              </w:rPr>
              <w:t>本校</w:t>
            </w:r>
          </w:p>
        </w:tc>
        <w:tc>
          <w:tcPr>
            <w:tcW w:w="2744" w:type="dxa"/>
            <w:gridSpan w:val="3"/>
            <w:vAlign w:val="center"/>
          </w:tcPr>
          <w:p w14:paraId="263FE2CF" w14:textId="77777777" w:rsidR="00921641" w:rsidRDefault="008B4DB3">
            <w:pPr>
              <w:jc w:val="center"/>
              <w:rPr>
                <w:b/>
                <w:sz w:val="18"/>
                <w:szCs w:val="18"/>
              </w:rPr>
            </w:pPr>
            <w:r>
              <w:rPr>
                <w:rFonts w:hint="eastAsia"/>
                <w:b/>
                <w:sz w:val="18"/>
                <w:szCs w:val="18"/>
              </w:rPr>
              <w:t>全国</w:t>
            </w:r>
          </w:p>
        </w:tc>
      </w:tr>
      <w:tr w:rsidR="00921641" w14:paraId="21C5A260" w14:textId="77777777">
        <w:trPr>
          <w:jc w:val="center"/>
        </w:trPr>
        <w:tc>
          <w:tcPr>
            <w:tcW w:w="3085" w:type="dxa"/>
            <w:vMerge/>
            <w:vAlign w:val="center"/>
          </w:tcPr>
          <w:p w14:paraId="4ABF2176" w14:textId="77777777" w:rsidR="00921641" w:rsidRDefault="00921641">
            <w:pPr>
              <w:jc w:val="center"/>
              <w:rPr>
                <w:b/>
                <w:sz w:val="18"/>
                <w:szCs w:val="18"/>
              </w:rPr>
            </w:pPr>
          </w:p>
        </w:tc>
        <w:tc>
          <w:tcPr>
            <w:tcW w:w="709" w:type="dxa"/>
            <w:vAlign w:val="center"/>
          </w:tcPr>
          <w:p w14:paraId="21739AB0" w14:textId="77777777" w:rsidR="00921641" w:rsidRDefault="008B4DB3">
            <w:pPr>
              <w:jc w:val="center"/>
              <w:rPr>
                <w:b/>
                <w:sz w:val="18"/>
                <w:szCs w:val="18"/>
              </w:rPr>
            </w:pPr>
            <w:r>
              <w:rPr>
                <w:rFonts w:hint="eastAsia"/>
                <w:b/>
                <w:sz w:val="18"/>
                <w:szCs w:val="18"/>
              </w:rPr>
              <w:t>合计</w:t>
            </w:r>
          </w:p>
        </w:tc>
        <w:tc>
          <w:tcPr>
            <w:tcW w:w="1037" w:type="dxa"/>
            <w:vAlign w:val="center"/>
          </w:tcPr>
          <w:p w14:paraId="6B021E36" w14:textId="77777777" w:rsidR="00921641" w:rsidRDefault="008B4DB3">
            <w:pPr>
              <w:jc w:val="center"/>
              <w:rPr>
                <w:b/>
                <w:sz w:val="18"/>
                <w:szCs w:val="18"/>
              </w:rPr>
            </w:pPr>
            <w:r>
              <w:rPr>
                <w:rFonts w:hint="eastAsia"/>
                <w:b/>
                <w:sz w:val="18"/>
                <w:szCs w:val="18"/>
              </w:rPr>
              <w:t>人文社科</w:t>
            </w:r>
          </w:p>
        </w:tc>
        <w:tc>
          <w:tcPr>
            <w:tcW w:w="947" w:type="dxa"/>
            <w:vAlign w:val="center"/>
          </w:tcPr>
          <w:p w14:paraId="4B4DFA5F" w14:textId="77777777" w:rsidR="00921641" w:rsidRDefault="008B4DB3">
            <w:pPr>
              <w:jc w:val="center"/>
              <w:rPr>
                <w:b/>
                <w:sz w:val="18"/>
                <w:szCs w:val="18"/>
              </w:rPr>
            </w:pPr>
            <w:r>
              <w:rPr>
                <w:rFonts w:hint="eastAsia"/>
                <w:b/>
                <w:sz w:val="18"/>
                <w:szCs w:val="18"/>
              </w:rPr>
              <w:t>理工农医</w:t>
            </w:r>
          </w:p>
        </w:tc>
        <w:tc>
          <w:tcPr>
            <w:tcW w:w="709" w:type="dxa"/>
            <w:vAlign w:val="center"/>
          </w:tcPr>
          <w:p w14:paraId="098AF8FD" w14:textId="77777777" w:rsidR="00921641" w:rsidRDefault="008B4DB3">
            <w:pPr>
              <w:jc w:val="center"/>
              <w:rPr>
                <w:b/>
                <w:sz w:val="18"/>
                <w:szCs w:val="18"/>
              </w:rPr>
            </w:pPr>
            <w:r>
              <w:rPr>
                <w:rFonts w:hint="eastAsia"/>
                <w:b/>
                <w:sz w:val="18"/>
                <w:szCs w:val="18"/>
              </w:rPr>
              <w:t>合计</w:t>
            </w:r>
          </w:p>
        </w:tc>
        <w:tc>
          <w:tcPr>
            <w:tcW w:w="992" w:type="dxa"/>
            <w:vAlign w:val="center"/>
          </w:tcPr>
          <w:p w14:paraId="337EB9A8" w14:textId="77777777" w:rsidR="00921641" w:rsidRDefault="008B4DB3">
            <w:pPr>
              <w:jc w:val="center"/>
              <w:rPr>
                <w:b/>
                <w:sz w:val="18"/>
                <w:szCs w:val="18"/>
              </w:rPr>
            </w:pPr>
            <w:r>
              <w:rPr>
                <w:rFonts w:hint="eastAsia"/>
                <w:b/>
                <w:sz w:val="18"/>
                <w:szCs w:val="18"/>
              </w:rPr>
              <w:t>人文社科</w:t>
            </w:r>
          </w:p>
        </w:tc>
        <w:tc>
          <w:tcPr>
            <w:tcW w:w="1043" w:type="dxa"/>
            <w:vAlign w:val="center"/>
          </w:tcPr>
          <w:p w14:paraId="1FA54144" w14:textId="77777777" w:rsidR="00921641" w:rsidRDefault="008B4DB3">
            <w:pPr>
              <w:jc w:val="center"/>
              <w:rPr>
                <w:b/>
                <w:sz w:val="18"/>
                <w:szCs w:val="18"/>
              </w:rPr>
            </w:pPr>
            <w:r>
              <w:rPr>
                <w:rFonts w:hint="eastAsia"/>
                <w:b/>
                <w:sz w:val="18"/>
                <w:szCs w:val="18"/>
              </w:rPr>
              <w:t>理工农医</w:t>
            </w:r>
          </w:p>
        </w:tc>
      </w:tr>
      <w:tr w:rsidR="00921641" w14:paraId="73FF7ACA" w14:textId="77777777">
        <w:trPr>
          <w:jc w:val="center"/>
        </w:trPr>
        <w:tc>
          <w:tcPr>
            <w:tcW w:w="3085" w:type="dxa"/>
            <w:vAlign w:val="center"/>
          </w:tcPr>
          <w:p w14:paraId="35F2FA18" w14:textId="77777777" w:rsidR="00921641" w:rsidRDefault="008B4DB3">
            <w:pPr>
              <w:rPr>
                <w:sz w:val="18"/>
                <w:szCs w:val="18"/>
              </w:rPr>
            </w:pPr>
            <w:r>
              <w:rPr>
                <w:rFonts w:hint="eastAsia"/>
                <w:sz w:val="18"/>
                <w:szCs w:val="18"/>
              </w:rPr>
              <w:t>科研和学习时间</w:t>
            </w:r>
          </w:p>
        </w:tc>
        <w:tc>
          <w:tcPr>
            <w:tcW w:w="709" w:type="dxa"/>
            <w:vAlign w:val="center"/>
          </w:tcPr>
          <w:p w14:paraId="45712D8E" w14:textId="77777777" w:rsidR="00921641" w:rsidRDefault="008B4DB3">
            <w:pPr>
              <w:jc w:val="center"/>
              <w:rPr>
                <w:sz w:val="18"/>
                <w:szCs w:val="18"/>
              </w:rPr>
            </w:pPr>
            <w:r>
              <w:rPr>
                <w:sz w:val="18"/>
                <w:szCs w:val="18"/>
              </w:rPr>
              <w:t xml:space="preserve">9.33</w:t>
            </w:r>
          </w:p>
        </w:tc>
        <w:tc>
          <w:tcPr>
            <w:tcW w:w="1037" w:type="dxa"/>
            <w:vAlign w:val="center"/>
          </w:tcPr>
          <w:p w14:paraId="21ED7B54" w14:textId="77777777" w:rsidR="00921641" w:rsidRDefault="008B4DB3">
            <w:pPr>
              <w:jc w:val="center"/>
              <w:rPr>
                <w:sz w:val="18"/>
                <w:szCs w:val="18"/>
              </w:rPr>
            </w:pPr>
            <w:r>
              <w:rPr>
                <w:sz w:val="18"/>
                <w:szCs w:val="18"/>
              </w:rPr>
              <w:t xml:space="preserve">0.00</w:t>
            </w:r>
          </w:p>
        </w:tc>
        <w:tc>
          <w:tcPr>
            <w:tcW w:w="947" w:type="dxa"/>
            <w:vAlign w:val="center"/>
          </w:tcPr>
          <w:p w14:paraId="2EA0F7B8" w14:textId="77777777" w:rsidR="00921641" w:rsidRDefault="008B4DB3">
            <w:pPr>
              <w:jc w:val="center"/>
              <w:rPr>
                <w:sz w:val="18"/>
                <w:szCs w:val="18"/>
              </w:rPr>
            </w:pPr>
            <w:r>
              <w:rPr>
                <w:sz w:val="18"/>
                <w:szCs w:val="18"/>
              </w:rPr>
              <w:t xml:space="preserve">9.33</w:t>
            </w:r>
          </w:p>
        </w:tc>
        <w:tc>
          <w:tcPr>
            <w:tcW w:w="709" w:type="dxa"/>
            <w:vAlign w:val="center"/>
          </w:tcPr>
          <w:p w14:paraId="704C1C24" w14:textId="77777777" w:rsidR="00921641" w:rsidRDefault="008B4DB3">
            <w:pPr>
              <w:widowControl/>
              <w:jc w:val="center"/>
              <w:rPr>
                <w:sz w:val="18"/>
                <w:szCs w:val="18"/>
              </w:rPr>
            </w:pPr>
            <w:r>
              <w:rPr>
                <w:sz w:val="18"/>
                <w:szCs w:val="18"/>
                <w:lang w:bidi="ar"/>
              </w:rPr>
              <w:t>9.83</w:t>
            </w:r>
          </w:p>
        </w:tc>
        <w:tc>
          <w:tcPr>
            <w:tcW w:w="992" w:type="dxa"/>
            <w:vAlign w:val="center"/>
          </w:tcPr>
          <w:p w14:paraId="32E08A2A" w14:textId="77777777" w:rsidR="00921641" w:rsidRDefault="008B4DB3">
            <w:pPr>
              <w:widowControl/>
              <w:jc w:val="center"/>
              <w:rPr>
                <w:sz w:val="18"/>
                <w:szCs w:val="18"/>
              </w:rPr>
            </w:pPr>
            <w:r>
              <w:rPr>
                <w:sz w:val="18"/>
                <w:szCs w:val="18"/>
                <w:lang w:bidi="ar"/>
              </w:rPr>
              <w:t>8.27</w:t>
            </w:r>
          </w:p>
        </w:tc>
        <w:tc>
          <w:tcPr>
            <w:tcW w:w="1043" w:type="dxa"/>
            <w:vAlign w:val="center"/>
          </w:tcPr>
          <w:p w14:paraId="6B21351D" w14:textId="77777777" w:rsidR="00921641" w:rsidRDefault="008B4DB3">
            <w:pPr>
              <w:widowControl/>
              <w:jc w:val="center"/>
              <w:rPr>
                <w:sz w:val="18"/>
                <w:szCs w:val="18"/>
              </w:rPr>
            </w:pPr>
            <w:r>
              <w:rPr>
                <w:sz w:val="18"/>
                <w:szCs w:val="18"/>
                <w:lang w:bidi="ar"/>
              </w:rPr>
              <w:t>10.24</w:t>
            </w:r>
          </w:p>
        </w:tc>
      </w:tr>
      <w:tr w:rsidR="00921641" w14:paraId="248C4BC9" w14:textId="77777777">
        <w:trPr>
          <w:jc w:val="center"/>
        </w:trPr>
        <w:tc>
          <w:tcPr>
            <w:tcW w:w="3085" w:type="dxa"/>
            <w:vAlign w:val="center"/>
          </w:tcPr>
          <w:p w14:paraId="2B168EE5" w14:textId="77777777" w:rsidR="00921641" w:rsidRDefault="008B4DB3">
            <w:pPr>
              <w:rPr>
                <w:sz w:val="18"/>
                <w:szCs w:val="18"/>
              </w:rPr>
            </w:pPr>
            <w:r>
              <w:rPr>
                <w:rFonts w:hint="eastAsia"/>
                <w:sz w:val="18"/>
                <w:szCs w:val="18"/>
              </w:rPr>
              <w:t>睡觉时间</w:t>
            </w:r>
          </w:p>
        </w:tc>
        <w:tc>
          <w:tcPr>
            <w:tcW w:w="709" w:type="dxa"/>
            <w:vAlign w:val="center"/>
          </w:tcPr>
          <w:p w14:paraId="1B74B63E" w14:textId="77777777" w:rsidR="00921641" w:rsidRDefault="008B4DB3">
            <w:pPr>
              <w:jc w:val="center"/>
              <w:rPr>
                <w:sz w:val="18"/>
                <w:szCs w:val="18"/>
              </w:rPr>
            </w:pPr>
            <w:r>
              <w:rPr>
                <w:sz w:val="18"/>
                <w:szCs w:val="18"/>
              </w:rPr>
              <w:t xml:space="preserve">8.08</w:t>
            </w:r>
          </w:p>
        </w:tc>
        <w:tc>
          <w:tcPr>
            <w:tcW w:w="1037" w:type="dxa"/>
            <w:vAlign w:val="center"/>
          </w:tcPr>
          <w:p w14:paraId="67803433" w14:textId="77777777" w:rsidR="00921641" w:rsidRDefault="008B4DB3">
            <w:pPr>
              <w:jc w:val="center"/>
              <w:rPr>
                <w:sz w:val="18"/>
                <w:szCs w:val="18"/>
              </w:rPr>
            </w:pPr>
            <w:r>
              <w:rPr>
                <w:sz w:val="18"/>
                <w:szCs w:val="18"/>
              </w:rPr>
              <w:t xml:space="preserve">0.00</w:t>
            </w:r>
          </w:p>
        </w:tc>
        <w:tc>
          <w:tcPr>
            <w:tcW w:w="947" w:type="dxa"/>
            <w:vAlign w:val="center"/>
          </w:tcPr>
          <w:p w14:paraId="3C5F73E6" w14:textId="77777777" w:rsidR="00921641" w:rsidRDefault="008B4DB3">
            <w:pPr>
              <w:jc w:val="center"/>
              <w:rPr>
                <w:sz w:val="18"/>
                <w:szCs w:val="18"/>
              </w:rPr>
            </w:pPr>
            <w:r>
              <w:rPr>
                <w:sz w:val="18"/>
                <w:szCs w:val="18"/>
              </w:rPr>
              <w:t xml:space="preserve">8.08</w:t>
            </w:r>
          </w:p>
        </w:tc>
        <w:tc>
          <w:tcPr>
            <w:tcW w:w="709" w:type="dxa"/>
            <w:vAlign w:val="center"/>
          </w:tcPr>
          <w:p w14:paraId="34EE238F" w14:textId="77777777" w:rsidR="00921641" w:rsidRDefault="008B4DB3">
            <w:pPr>
              <w:widowControl/>
              <w:jc w:val="center"/>
              <w:rPr>
                <w:sz w:val="18"/>
                <w:szCs w:val="18"/>
              </w:rPr>
            </w:pPr>
            <w:r>
              <w:rPr>
                <w:sz w:val="18"/>
                <w:szCs w:val="18"/>
                <w:lang w:bidi="ar"/>
              </w:rPr>
              <w:t>7.36</w:t>
            </w:r>
          </w:p>
        </w:tc>
        <w:tc>
          <w:tcPr>
            <w:tcW w:w="992" w:type="dxa"/>
            <w:vAlign w:val="center"/>
          </w:tcPr>
          <w:p w14:paraId="2ED6F918" w14:textId="77777777" w:rsidR="00921641" w:rsidRDefault="008B4DB3">
            <w:pPr>
              <w:widowControl/>
              <w:jc w:val="center"/>
              <w:rPr>
                <w:sz w:val="18"/>
                <w:szCs w:val="18"/>
              </w:rPr>
            </w:pPr>
            <w:r>
              <w:rPr>
                <w:sz w:val="18"/>
                <w:szCs w:val="18"/>
                <w:lang w:bidi="ar"/>
              </w:rPr>
              <w:t>7.38</w:t>
            </w:r>
          </w:p>
        </w:tc>
        <w:tc>
          <w:tcPr>
            <w:tcW w:w="1043" w:type="dxa"/>
            <w:vAlign w:val="center"/>
          </w:tcPr>
          <w:p w14:paraId="081EE6E3" w14:textId="77777777" w:rsidR="00921641" w:rsidRDefault="008B4DB3">
            <w:pPr>
              <w:widowControl/>
              <w:jc w:val="center"/>
              <w:rPr>
                <w:sz w:val="18"/>
                <w:szCs w:val="18"/>
              </w:rPr>
            </w:pPr>
            <w:r>
              <w:rPr>
                <w:sz w:val="18"/>
                <w:szCs w:val="18"/>
                <w:lang w:bidi="ar"/>
              </w:rPr>
              <w:t>7.36</w:t>
            </w:r>
          </w:p>
        </w:tc>
      </w:tr>
      <w:tr w:rsidR="00921641" w14:paraId="315D28B9" w14:textId="77777777">
        <w:trPr>
          <w:jc w:val="center"/>
        </w:trPr>
        <w:tc>
          <w:tcPr>
            <w:tcW w:w="3085" w:type="dxa"/>
            <w:vAlign w:val="center"/>
          </w:tcPr>
          <w:p w14:paraId="35443623" w14:textId="77777777" w:rsidR="00921641" w:rsidRDefault="008B4DB3">
            <w:pPr>
              <w:rPr>
                <w:sz w:val="18"/>
                <w:szCs w:val="18"/>
              </w:rPr>
            </w:pPr>
            <w:r>
              <w:rPr>
                <w:rFonts w:hint="eastAsia"/>
                <w:sz w:val="18"/>
                <w:szCs w:val="18"/>
              </w:rPr>
              <w:t>运动锻炼时间</w:t>
            </w:r>
          </w:p>
        </w:tc>
        <w:tc>
          <w:tcPr>
            <w:tcW w:w="709" w:type="dxa"/>
            <w:vAlign w:val="center"/>
          </w:tcPr>
          <w:p w14:paraId="14DDA792" w14:textId="77777777" w:rsidR="00921641" w:rsidRDefault="008B4DB3">
            <w:pPr>
              <w:jc w:val="center"/>
              <w:rPr>
                <w:sz w:val="18"/>
                <w:szCs w:val="18"/>
              </w:rPr>
            </w:pPr>
            <w:r>
              <w:rPr>
                <w:sz w:val="18"/>
                <w:szCs w:val="18"/>
              </w:rPr>
              <w:t xml:space="preserve">1.00</w:t>
            </w:r>
          </w:p>
        </w:tc>
        <w:tc>
          <w:tcPr>
            <w:tcW w:w="1037" w:type="dxa"/>
            <w:vAlign w:val="center"/>
          </w:tcPr>
          <w:p w14:paraId="16725120" w14:textId="77777777" w:rsidR="00921641" w:rsidRDefault="008B4DB3">
            <w:pPr>
              <w:jc w:val="center"/>
              <w:rPr>
                <w:sz w:val="18"/>
                <w:szCs w:val="18"/>
              </w:rPr>
            </w:pPr>
            <w:r>
              <w:rPr>
                <w:sz w:val="18"/>
                <w:szCs w:val="18"/>
              </w:rPr>
              <w:t xml:space="preserve">0.00</w:t>
            </w:r>
          </w:p>
        </w:tc>
        <w:tc>
          <w:tcPr>
            <w:tcW w:w="947" w:type="dxa"/>
            <w:vAlign w:val="center"/>
          </w:tcPr>
          <w:p w14:paraId="3A9EFE3C" w14:textId="77777777" w:rsidR="00921641" w:rsidRDefault="008B4DB3">
            <w:pPr>
              <w:jc w:val="center"/>
              <w:rPr>
                <w:sz w:val="18"/>
                <w:szCs w:val="18"/>
              </w:rPr>
            </w:pPr>
            <w:r>
              <w:rPr>
                <w:sz w:val="18"/>
                <w:szCs w:val="18"/>
              </w:rPr>
              <w:t xml:space="preserve">1.00</w:t>
            </w:r>
          </w:p>
        </w:tc>
        <w:tc>
          <w:tcPr>
            <w:tcW w:w="709" w:type="dxa"/>
            <w:vAlign w:val="center"/>
          </w:tcPr>
          <w:p w14:paraId="008C13D3" w14:textId="77777777" w:rsidR="00921641" w:rsidRDefault="008B4DB3">
            <w:pPr>
              <w:widowControl/>
              <w:jc w:val="center"/>
              <w:rPr>
                <w:sz w:val="18"/>
                <w:szCs w:val="18"/>
              </w:rPr>
            </w:pPr>
            <w:r>
              <w:rPr>
                <w:sz w:val="18"/>
                <w:szCs w:val="18"/>
                <w:lang w:bidi="ar"/>
              </w:rPr>
              <w:t>0.91</w:t>
            </w:r>
          </w:p>
        </w:tc>
        <w:tc>
          <w:tcPr>
            <w:tcW w:w="992" w:type="dxa"/>
            <w:vAlign w:val="center"/>
          </w:tcPr>
          <w:p w14:paraId="18E138D5" w14:textId="77777777" w:rsidR="00921641" w:rsidRDefault="008B4DB3">
            <w:pPr>
              <w:widowControl/>
              <w:jc w:val="center"/>
              <w:rPr>
                <w:sz w:val="18"/>
                <w:szCs w:val="18"/>
              </w:rPr>
            </w:pPr>
            <w:r>
              <w:rPr>
                <w:sz w:val="18"/>
                <w:szCs w:val="18"/>
                <w:lang w:bidi="ar"/>
              </w:rPr>
              <w:t>1.06</w:t>
            </w:r>
          </w:p>
        </w:tc>
        <w:tc>
          <w:tcPr>
            <w:tcW w:w="1043" w:type="dxa"/>
            <w:vAlign w:val="center"/>
          </w:tcPr>
          <w:p w14:paraId="134DF92F" w14:textId="77777777" w:rsidR="00921641" w:rsidRDefault="008B4DB3">
            <w:pPr>
              <w:widowControl/>
              <w:jc w:val="center"/>
              <w:rPr>
                <w:sz w:val="18"/>
                <w:szCs w:val="18"/>
              </w:rPr>
            </w:pPr>
            <w:r>
              <w:rPr>
                <w:sz w:val="18"/>
                <w:szCs w:val="18"/>
                <w:lang w:bidi="ar"/>
              </w:rPr>
              <w:t>0.87</w:t>
            </w:r>
          </w:p>
        </w:tc>
      </w:tr>
      <w:tr w:rsidR="00921641" w14:paraId="7FEF93C3" w14:textId="77777777">
        <w:trPr>
          <w:jc w:val="center"/>
        </w:trPr>
        <w:tc>
          <w:tcPr>
            <w:tcW w:w="3085" w:type="dxa"/>
            <w:vAlign w:val="center"/>
          </w:tcPr>
          <w:p w14:paraId="5DF01C95" w14:textId="77777777" w:rsidR="00921641" w:rsidRDefault="008B4DB3">
            <w:pPr>
              <w:rPr>
                <w:sz w:val="18"/>
                <w:szCs w:val="18"/>
              </w:rPr>
            </w:pPr>
            <w:r>
              <w:rPr>
                <w:rFonts w:hint="eastAsia"/>
                <w:sz w:val="18"/>
                <w:szCs w:val="18"/>
              </w:rPr>
              <w:t>休闲娱乐等其他活动的时间</w:t>
            </w:r>
          </w:p>
        </w:tc>
        <w:tc>
          <w:tcPr>
            <w:tcW w:w="709" w:type="dxa"/>
            <w:vAlign w:val="center"/>
          </w:tcPr>
          <w:p w14:paraId="5F855A61" w14:textId="77777777" w:rsidR="00921641" w:rsidRDefault="008B4DB3">
            <w:pPr>
              <w:jc w:val="center"/>
              <w:rPr>
                <w:sz w:val="18"/>
                <w:szCs w:val="18"/>
              </w:rPr>
            </w:pPr>
            <w:r>
              <w:rPr>
                <w:sz w:val="18"/>
                <w:szCs w:val="18"/>
              </w:rPr>
              <w:t xml:space="preserve">2.17</w:t>
            </w:r>
          </w:p>
        </w:tc>
        <w:tc>
          <w:tcPr>
            <w:tcW w:w="1037" w:type="dxa"/>
            <w:vAlign w:val="center"/>
          </w:tcPr>
          <w:p w14:paraId="19E92018" w14:textId="77777777" w:rsidR="00921641" w:rsidRDefault="008B4DB3">
            <w:pPr>
              <w:jc w:val="center"/>
              <w:rPr>
                <w:sz w:val="18"/>
                <w:szCs w:val="18"/>
              </w:rPr>
            </w:pPr>
            <w:r>
              <w:rPr>
                <w:sz w:val="18"/>
                <w:szCs w:val="18"/>
              </w:rPr>
              <w:t xml:space="preserve">0.00</w:t>
            </w:r>
          </w:p>
        </w:tc>
        <w:tc>
          <w:tcPr>
            <w:tcW w:w="947" w:type="dxa"/>
            <w:vAlign w:val="center"/>
          </w:tcPr>
          <w:p w14:paraId="1F80FEEE" w14:textId="77777777" w:rsidR="00921641" w:rsidRDefault="008B4DB3">
            <w:pPr>
              <w:jc w:val="center"/>
              <w:rPr>
                <w:sz w:val="18"/>
                <w:szCs w:val="18"/>
              </w:rPr>
            </w:pPr>
            <w:r>
              <w:rPr>
                <w:sz w:val="18"/>
                <w:szCs w:val="18"/>
              </w:rPr>
              <w:t xml:space="preserve">2.17</w:t>
            </w:r>
          </w:p>
        </w:tc>
        <w:tc>
          <w:tcPr>
            <w:tcW w:w="709" w:type="dxa"/>
            <w:vAlign w:val="center"/>
          </w:tcPr>
          <w:p w14:paraId="32C0AB81" w14:textId="77777777" w:rsidR="00921641" w:rsidRDefault="008B4DB3">
            <w:pPr>
              <w:widowControl/>
              <w:jc w:val="center"/>
              <w:rPr>
                <w:sz w:val="18"/>
                <w:szCs w:val="18"/>
              </w:rPr>
            </w:pPr>
            <w:r>
              <w:rPr>
                <w:sz w:val="18"/>
                <w:szCs w:val="18"/>
                <w:lang w:bidi="ar"/>
              </w:rPr>
              <w:t>2.58</w:t>
            </w:r>
          </w:p>
        </w:tc>
        <w:tc>
          <w:tcPr>
            <w:tcW w:w="992" w:type="dxa"/>
            <w:vAlign w:val="center"/>
          </w:tcPr>
          <w:p w14:paraId="248052CD" w14:textId="77777777" w:rsidR="00921641" w:rsidRDefault="008B4DB3">
            <w:pPr>
              <w:widowControl/>
              <w:jc w:val="center"/>
              <w:rPr>
                <w:sz w:val="18"/>
                <w:szCs w:val="18"/>
              </w:rPr>
            </w:pPr>
            <w:r>
              <w:rPr>
                <w:sz w:val="18"/>
                <w:szCs w:val="18"/>
                <w:lang w:bidi="ar"/>
              </w:rPr>
              <w:t>2.80</w:t>
            </w:r>
          </w:p>
        </w:tc>
        <w:tc>
          <w:tcPr>
            <w:tcW w:w="1043" w:type="dxa"/>
            <w:vAlign w:val="center"/>
          </w:tcPr>
          <w:p w14:paraId="69F53B44" w14:textId="77777777" w:rsidR="00921641" w:rsidRDefault="008B4DB3">
            <w:pPr>
              <w:widowControl/>
              <w:jc w:val="center"/>
              <w:rPr>
                <w:sz w:val="18"/>
                <w:szCs w:val="18"/>
              </w:rPr>
            </w:pPr>
            <w:r>
              <w:rPr>
                <w:sz w:val="18"/>
                <w:szCs w:val="18"/>
                <w:lang w:bidi="ar"/>
              </w:rPr>
              <w:t>2.53</w:t>
            </w:r>
          </w:p>
        </w:tc>
      </w:tr>
    </w:tbl>
    <w:p w14:paraId="2504ADE8" w14:textId="77777777" w:rsidR="00921641" w:rsidRDefault="00921641">
      <w:pPr>
        <w:ind w:left="420"/>
      </w:pPr>
      <w:bookmarkStart w:id="88" w:name="_Toc97541490"/>
      <w:bookmarkStart w:id="89" w:name="_Toc89077148"/>
      <w:bookmarkStart w:id="90" w:name="_Toc14076"/>
    </w:p>
    <w:p w14:paraId="3F905FBE" w14:textId="77777777" w:rsidR="00921641" w:rsidRDefault="008B4DB3">
      <w:pPr>
        <w:pStyle w:val="2"/>
        <w:ind w:left="420"/>
      </w:pPr>
      <w:bookmarkStart w:id="91" w:name="_Toc128118121"/>
      <w:r>
        <w:rPr>
          <w:rFonts w:hint="eastAsia"/>
        </w:rPr>
        <w:t>（三）博士学位论文</w:t>
      </w:r>
      <w:bookmarkEnd w:id="88"/>
      <w:bookmarkEnd w:id="89"/>
      <w:r>
        <w:rPr>
          <w:rFonts w:hint="eastAsia"/>
        </w:rPr>
        <w:t>选题跨学科情况</w:t>
      </w:r>
      <w:bookmarkEnd w:id="90"/>
      <w:bookmarkEnd w:id="91"/>
    </w:p>
    <w:p w14:paraId="20B5DA49" w14:textId="77777777" w:rsidR="00921641" w:rsidRDefault="008B4DB3">
      <w:pPr>
        <w:spacing w:line="360" w:lineRule="auto"/>
        <w:ind w:firstLineChars="200" w:firstLine="420"/>
      </w:pPr>
      <w:r>
        <w:rPr>
          <w:rFonts w:hint="eastAsia"/>
        </w:rPr>
        <w:t>对于“</w:t>
      </w:r>
      <w:r>
        <w:t>您的学位论文选题是否属于跨学科</w:t>
      </w:r>
      <w:r>
        <w:rPr>
          <w:rFonts w:hint="eastAsia"/>
        </w:rPr>
        <w:t>”一题，本校共有</w:t>
      </w:r>
      <w:r>
        <w:rPr>
          <w:rFonts w:hint="eastAsia"/>
        </w:rPr>
        <w:t xml:space="preserve">8.3%</w:t>
      </w:r>
      <w:r>
        <w:rPr>
          <w:rFonts w:hint="eastAsia"/>
        </w:rPr>
        <w:t>的人选择了“是”，分学科来看，人文社科和理工农</w:t>
      </w:r>
      <w:r>
        <w:rPr>
          <w:rFonts w:hint="eastAsia"/>
        </w:rPr>
        <w:lastRenderedPageBreak/>
        <w:t>医科分别有</w:t>
      </w:r>
      <w:r>
        <w:rPr>
          <w:rFonts w:hint="eastAsia"/>
        </w:rPr>
        <w:t xml:space="preserve">0.0%</w:t>
      </w:r>
      <w:r>
        <w:rPr>
          <w:rFonts w:hint="eastAsia"/>
        </w:rPr>
        <w:t>的人和</w:t>
      </w:r>
      <w:r>
        <w:rPr>
          <w:rFonts w:hint="eastAsia"/>
        </w:rPr>
        <w:t xml:space="preserve">8.3%</w:t>
      </w:r>
      <w:r>
        <w:rPr>
          <w:rFonts w:hint="eastAsia"/>
        </w:rPr>
        <w:t>的人选择了“是”。全国高校有</w:t>
      </w:r>
      <w:r>
        <w:rPr>
          <w:rFonts w:hint="eastAsia"/>
        </w:rPr>
        <w:t>14.5%</w:t>
      </w:r>
      <w:r>
        <w:rPr>
          <w:rFonts w:hint="eastAsia"/>
        </w:rPr>
        <w:t>的人选择了“是”，分学科来看，人文社科和理工农医科分别有</w:t>
      </w:r>
      <w:r>
        <w:rPr>
          <w:rFonts w:hint="eastAsia"/>
        </w:rPr>
        <w:t>23.6%</w:t>
      </w:r>
      <w:r>
        <w:rPr>
          <w:rFonts w:hint="eastAsia"/>
        </w:rPr>
        <w:t>的人和</w:t>
      </w:r>
      <w:r>
        <w:rPr>
          <w:rFonts w:hint="eastAsia"/>
        </w:rPr>
        <w:t>12.1%</w:t>
      </w:r>
      <w:r>
        <w:rPr>
          <w:rFonts w:hint="eastAsia"/>
        </w:rPr>
        <w:t>的人选择了“是”。</w:t>
      </w:r>
    </w:p>
    <w:p w14:paraId="7B83E953" w14:textId="77777777" w:rsidR="00921641" w:rsidRDefault="00921641">
      <w:pPr>
        <w:spacing w:line="360" w:lineRule="auto"/>
        <w:ind w:firstLineChars="200" w:firstLine="420"/>
      </w:pPr>
    </w:p>
    <w:p w14:paraId="0E9B07F2" w14:textId="77777777" w:rsidR="00921641" w:rsidRDefault="008B4DB3">
      <w:pPr>
        <w:pStyle w:val="2"/>
        <w:ind w:leftChars="0" w:left="0" w:firstLineChars="200" w:firstLine="562"/>
      </w:pPr>
      <w:bookmarkStart w:id="92" w:name="_Toc20506"/>
      <w:bookmarkStart w:id="93" w:name="_Toc97541491"/>
      <w:bookmarkStart w:id="94" w:name="_Toc128118122"/>
      <w:r>
        <w:rPr>
          <w:rFonts w:hint="eastAsia"/>
        </w:rPr>
        <w:t>（四）国外（境外）学习经历</w:t>
      </w:r>
      <w:bookmarkEnd w:id="92"/>
      <w:bookmarkEnd w:id="93"/>
      <w:bookmarkEnd w:id="94"/>
    </w:p>
    <w:p w14:paraId="6C8C8CE1" w14:textId="77777777" w:rsidR="00921641" w:rsidRDefault="008B4DB3">
      <w:pPr>
        <w:spacing w:line="360" w:lineRule="auto"/>
        <w:ind w:firstLineChars="200" w:firstLine="420"/>
      </w:pPr>
      <w:r>
        <w:rPr>
          <w:rFonts w:hint="eastAsia"/>
        </w:rPr>
        <w:t>在本次调查中，本校共</w:t>
      </w:r>
      <w:r>
        <w:rPr>
          <w:rFonts w:hint="eastAsia"/>
        </w:rPr>
        <w:t xml:space="preserve">8.3%</w:t>
      </w:r>
      <w:r>
        <w:rPr>
          <w:rFonts w:hint="eastAsia"/>
        </w:rPr>
        <w:t>的博士生报告有国外（境外）学习经历，分学科来看，人文社科和理工农医博士生分别有</w:t>
      </w:r>
      <w:r>
        <w:rPr>
          <w:rFonts w:hint="eastAsia"/>
        </w:rPr>
        <w:t xml:space="preserve">0.0%</w:t>
      </w:r>
      <w:r>
        <w:rPr>
          <w:rFonts w:hint="eastAsia"/>
        </w:rPr>
        <w:t>的人和</w:t>
      </w:r>
      <w:r>
        <w:rPr>
          <w:rFonts w:hint="eastAsia"/>
        </w:rPr>
        <w:t xml:space="preserve">8.3%</w:t>
      </w:r>
      <w:r>
        <w:rPr>
          <w:rFonts w:hint="eastAsia"/>
        </w:rPr>
        <w:t>的人有国外（境外）学习经历。全国高校有</w:t>
      </w:r>
      <w:r>
        <w:rPr>
          <w:rFonts w:hint="eastAsia"/>
        </w:rPr>
        <w:t>11.5%</w:t>
      </w:r>
      <w:r>
        <w:rPr>
          <w:rFonts w:hint="eastAsia"/>
        </w:rPr>
        <w:t>的博士生报告有国外（境外）学习经历，分学科来看，人文社科和理工农医博士生分别有</w:t>
      </w:r>
      <w:r>
        <w:rPr>
          <w:rFonts w:hint="eastAsia"/>
        </w:rPr>
        <w:t>13.</w:t>
      </w:r>
      <w:r>
        <w:t>4</w:t>
      </w:r>
      <w:r>
        <w:rPr>
          <w:rFonts w:hint="eastAsia"/>
        </w:rPr>
        <w:t>%</w:t>
      </w:r>
      <w:r>
        <w:rPr>
          <w:rFonts w:hint="eastAsia"/>
        </w:rPr>
        <w:t>的人和</w:t>
      </w:r>
      <w:r>
        <w:rPr>
          <w:rFonts w:hint="eastAsia"/>
        </w:rPr>
        <w:t>11.0%</w:t>
      </w:r>
      <w:r>
        <w:rPr>
          <w:rFonts w:hint="eastAsia"/>
        </w:rPr>
        <w:t>的人有国外（境外）学习经历。</w:t>
      </w:r>
    </w:p>
    <w:p w14:paraId="670575E4" w14:textId="77777777" w:rsidR="00921641" w:rsidRDefault="008B4DB3">
      <w:pPr>
        <w:spacing w:line="360" w:lineRule="auto"/>
        <w:ind w:firstLineChars="200" w:firstLine="420"/>
      </w:pPr>
      <w:r>
        <w:rPr>
          <w:rFonts w:hint="eastAsia"/>
        </w:rPr>
        <w:t>本校和全国高校博士生的国外（境外）学习时长见表</w:t>
      </w:r>
      <w:r>
        <w:rPr>
          <w:rFonts w:hint="eastAsia"/>
        </w:rPr>
        <w:t>9.2</w:t>
      </w:r>
      <w:r>
        <w:rPr>
          <w:rFonts w:hint="eastAsia"/>
        </w:rPr>
        <w:t>。</w:t>
      </w:r>
    </w:p>
    <w:p w14:paraId="5788AA3B" w14:textId="77777777" w:rsidR="00921641" w:rsidRDefault="008B4DB3">
      <w:pPr>
        <w:spacing w:line="360" w:lineRule="auto"/>
        <w:jc w:val="center"/>
        <w:rPr>
          <w:b/>
          <w:sz w:val="18"/>
          <w:szCs w:val="18"/>
        </w:rPr>
      </w:pPr>
      <w:r>
        <w:rPr>
          <w:rFonts w:hint="eastAsia"/>
          <w:b/>
          <w:sz w:val="18"/>
          <w:szCs w:val="18"/>
        </w:rPr>
        <w:t>表</w:t>
      </w:r>
      <w:r>
        <w:rPr>
          <w:rFonts w:hint="eastAsia"/>
          <w:b/>
          <w:sz w:val="18"/>
          <w:szCs w:val="18"/>
        </w:rPr>
        <w:t>9.2</w:t>
      </w:r>
      <w:r>
        <w:rPr>
          <w:b/>
          <w:sz w:val="18"/>
          <w:szCs w:val="18"/>
        </w:rPr>
        <w:t xml:space="preserve">  </w:t>
      </w:r>
      <w:r>
        <w:rPr>
          <w:rFonts w:hint="eastAsia"/>
          <w:b/>
          <w:sz w:val="18"/>
          <w:szCs w:val="18"/>
        </w:rPr>
        <w:t>博士生的国外（境外）学习时长</w:t>
      </w:r>
    </w:p>
    <w:tbl>
      <w:tblPr>
        <w:tblStyle w:val="af0"/>
        <w:tblW w:w="0" w:type="auto"/>
        <w:jc w:val="center"/>
        <w:tblLayout w:type="fixed"/>
        <w:tblLook w:val="04A0" w:firstRow="1" w:lastRow="0" w:firstColumn="1" w:lastColumn="0" w:noHBand="0" w:noVBand="1"/>
      </w:tblPr>
      <w:tblGrid>
        <w:gridCol w:w="2096"/>
        <w:gridCol w:w="1180"/>
        <w:gridCol w:w="1260"/>
        <w:gridCol w:w="1242"/>
        <w:gridCol w:w="709"/>
        <w:gridCol w:w="992"/>
        <w:gridCol w:w="1043"/>
      </w:tblGrid>
      <w:tr w:rsidR="00921641" w14:paraId="3A0BC860" w14:textId="77777777">
        <w:trPr>
          <w:jc w:val="center"/>
        </w:trPr>
        <w:tc>
          <w:tcPr>
            <w:tcW w:w="2096" w:type="dxa"/>
            <w:vMerge w:val="restart"/>
          </w:tcPr>
          <w:p w14:paraId="30F783AF" w14:textId="77777777" w:rsidR="00921641" w:rsidRDefault="00921641">
            <w:pPr>
              <w:jc w:val="center"/>
              <w:rPr>
                <w:b/>
                <w:sz w:val="18"/>
                <w:szCs w:val="18"/>
              </w:rPr>
            </w:pPr>
          </w:p>
        </w:tc>
        <w:tc>
          <w:tcPr>
            <w:tcW w:w="3682" w:type="dxa"/>
            <w:gridSpan w:val="3"/>
          </w:tcPr>
          <w:p w14:paraId="228399C8" w14:textId="77777777" w:rsidR="00921641" w:rsidRDefault="008B4DB3">
            <w:pPr>
              <w:jc w:val="center"/>
              <w:rPr>
                <w:b/>
                <w:sz w:val="18"/>
                <w:szCs w:val="18"/>
              </w:rPr>
            </w:pPr>
            <w:r>
              <w:rPr>
                <w:rFonts w:hint="eastAsia"/>
                <w:b/>
                <w:sz w:val="18"/>
                <w:szCs w:val="18"/>
              </w:rPr>
              <w:t>本校</w:t>
            </w:r>
          </w:p>
        </w:tc>
        <w:tc>
          <w:tcPr>
            <w:tcW w:w="2744" w:type="dxa"/>
            <w:gridSpan w:val="3"/>
          </w:tcPr>
          <w:p w14:paraId="2DAF52E4" w14:textId="77777777" w:rsidR="00921641" w:rsidRDefault="008B4DB3">
            <w:pPr>
              <w:jc w:val="center"/>
              <w:rPr>
                <w:b/>
                <w:sz w:val="18"/>
                <w:szCs w:val="18"/>
              </w:rPr>
            </w:pPr>
            <w:r>
              <w:rPr>
                <w:rFonts w:hint="eastAsia"/>
                <w:b/>
                <w:sz w:val="18"/>
                <w:szCs w:val="18"/>
              </w:rPr>
              <w:t>全国</w:t>
            </w:r>
          </w:p>
        </w:tc>
      </w:tr>
      <w:tr w:rsidR="00921641" w14:paraId="4823096D" w14:textId="77777777">
        <w:trPr>
          <w:jc w:val="center"/>
        </w:trPr>
        <w:tc>
          <w:tcPr>
            <w:tcW w:w="2096" w:type="dxa"/>
            <w:vMerge/>
          </w:tcPr>
          <w:p w14:paraId="7112D2A7" w14:textId="77777777" w:rsidR="00921641" w:rsidRDefault="00921641">
            <w:pPr>
              <w:jc w:val="center"/>
              <w:rPr>
                <w:b/>
                <w:sz w:val="18"/>
                <w:szCs w:val="18"/>
              </w:rPr>
            </w:pPr>
          </w:p>
        </w:tc>
        <w:tc>
          <w:tcPr>
            <w:tcW w:w="1180" w:type="dxa"/>
          </w:tcPr>
          <w:p w14:paraId="7A285151" w14:textId="77777777" w:rsidR="00921641" w:rsidRDefault="008B4DB3">
            <w:pPr>
              <w:jc w:val="center"/>
              <w:rPr>
                <w:b/>
                <w:sz w:val="18"/>
                <w:szCs w:val="18"/>
              </w:rPr>
            </w:pPr>
            <w:r>
              <w:rPr>
                <w:rFonts w:hint="eastAsia"/>
                <w:b/>
                <w:sz w:val="18"/>
                <w:szCs w:val="18"/>
              </w:rPr>
              <w:t>合计</w:t>
            </w:r>
          </w:p>
        </w:tc>
        <w:tc>
          <w:tcPr>
            <w:tcW w:w="1260" w:type="dxa"/>
          </w:tcPr>
          <w:p w14:paraId="77C48BFB" w14:textId="77777777" w:rsidR="00921641" w:rsidRDefault="008B4DB3">
            <w:pPr>
              <w:jc w:val="center"/>
              <w:rPr>
                <w:b/>
                <w:sz w:val="18"/>
                <w:szCs w:val="18"/>
              </w:rPr>
            </w:pPr>
            <w:r>
              <w:rPr>
                <w:rFonts w:hint="eastAsia"/>
                <w:b/>
                <w:sz w:val="18"/>
                <w:szCs w:val="18"/>
              </w:rPr>
              <w:t>人文社科</w:t>
            </w:r>
          </w:p>
        </w:tc>
        <w:tc>
          <w:tcPr>
            <w:tcW w:w="1242" w:type="dxa"/>
          </w:tcPr>
          <w:p w14:paraId="4A3B0A41" w14:textId="77777777" w:rsidR="00921641" w:rsidRDefault="008B4DB3">
            <w:pPr>
              <w:jc w:val="center"/>
              <w:rPr>
                <w:b/>
                <w:sz w:val="18"/>
                <w:szCs w:val="18"/>
              </w:rPr>
            </w:pPr>
            <w:r>
              <w:rPr>
                <w:rFonts w:hint="eastAsia"/>
                <w:b/>
                <w:sz w:val="18"/>
                <w:szCs w:val="18"/>
              </w:rPr>
              <w:t>理工农医</w:t>
            </w:r>
          </w:p>
        </w:tc>
        <w:tc>
          <w:tcPr>
            <w:tcW w:w="709" w:type="dxa"/>
          </w:tcPr>
          <w:p w14:paraId="56053302" w14:textId="77777777" w:rsidR="00921641" w:rsidRDefault="008B4DB3">
            <w:pPr>
              <w:jc w:val="center"/>
              <w:rPr>
                <w:b/>
                <w:sz w:val="18"/>
                <w:szCs w:val="18"/>
              </w:rPr>
            </w:pPr>
            <w:r>
              <w:rPr>
                <w:rFonts w:hint="eastAsia"/>
                <w:b/>
                <w:sz w:val="18"/>
                <w:szCs w:val="18"/>
              </w:rPr>
              <w:t>合计</w:t>
            </w:r>
          </w:p>
        </w:tc>
        <w:tc>
          <w:tcPr>
            <w:tcW w:w="992" w:type="dxa"/>
          </w:tcPr>
          <w:p w14:paraId="2082B3F0" w14:textId="77777777" w:rsidR="00921641" w:rsidRDefault="008B4DB3">
            <w:pPr>
              <w:jc w:val="center"/>
              <w:rPr>
                <w:b/>
                <w:sz w:val="18"/>
                <w:szCs w:val="18"/>
              </w:rPr>
            </w:pPr>
            <w:r>
              <w:rPr>
                <w:rFonts w:hint="eastAsia"/>
                <w:b/>
                <w:sz w:val="18"/>
                <w:szCs w:val="18"/>
              </w:rPr>
              <w:t>人文社科</w:t>
            </w:r>
          </w:p>
        </w:tc>
        <w:tc>
          <w:tcPr>
            <w:tcW w:w="1043" w:type="dxa"/>
          </w:tcPr>
          <w:p w14:paraId="513DBA5B" w14:textId="77777777" w:rsidR="00921641" w:rsidRDefault="008B4DB3">
            <w:pPr>
              <w:jc w:val="center"/>
              <w:rPr>
                <w:b/>
                <w:sz w:val="18"/>
                <w:szCs w:val="18"/>
              </w:rPr>
            </w:pPr>
            <w:r>
              <w:rPr>
                <w:rFonts w:hint="eastAsia"/>
                <w:b/>
                <w:sz w:val="18"/>
                <w:szCs w:val="18"/>
              </w:rPr>
              <w:t>理工农医</w:t>
            </w:r>
          </w:p>
        </w:tc>
      </w:tr>
      <w:tr w:rsidR="00921641" w14:paraId="16F3391E" w14:textId="77777777">
        <w:trPr>
          <w:jc w:val="center"/>
        </w:trPr>
        <w:tc>
          <w:tcPr>
            <w:tcW w:w="2096" w:type="dxa"/>
          </w:tcPr>
          <w:p w14:paraId="032D88AC" w14:textId="77777777" w:rsidR="00921641" w:rsidRDefault="008B4DB3">
            <w:pPr>
              <w:rPr>
                <w:sz w:val="18"/>
                <w:szCs w:val="18"/>
              </w:rPr>
            </w:pPr>
            <w:r>
              <w:rPr>
                <w:rFonts w:hint="eastAsia"/>
                <w:sz w:val="18"/>
                <w:szCs w:val="18"/>
              </w:rPr>
              <w:t>1</w:t>
            </w:r>
            <w:r>
              <w:rPr>
                <w:rFonts w:hint="eastAsia"/>
                <w:sz w:val="18"/>
                <w:szCs w:val="18"/>
              </w:rPr>
              <w:t>个月以下</w:t>
            </w:r>
          </w:p>
        </w:tc>
        <w:tc>
          <w:tcPr>
            <w:tcW w:w="1180" w:type="dxa"/>
            <w:vAlign w:val="center"/>
          </w:tcPr>
          <w:p w14:paraId="04E0DB72" w14:textId="77777777" w:rsidR="00921641" w:rsidRDefault="008B4DB3">
            <w:pPr>
              <w:jc w:val="center"/>
              <w:rPr>
                <w:sz w:val="18"/>
                <w:szCs w:val="18"/>
              </w:rPr>
            </w:pPr>
            <w:r>
              <w:rPr>
                <w:sz w:val="18"/>
                <w:szCs w:val="18"/>
              </w:rPr>
              <w:t xml:space="preserve">0.0%</w:t>
            </w:r>
          </w:p>
        </w:tc>
        <w:tc>
          <w:tcPr>
            <w:tcW w:w="1260" w:type="dxa"/>
            <w:vAlign w:val="center"/>
          </w:tcPr>
          <w:p w14:paraId="414F574B" w14:textId="77777777" w:rsidR="00921641" w:rsidRDefault="008B4DB3">
            <w:pPr>
              <w:jc w:val="center"/>
              <w:rPr>
                <w:sz w:val="18"/>
                <w:szCs w:val="18"/>
              </w:rPr>
            </w:pPr>
            <w:r>
              <w:rPr>
                <w:sz w:val="18"/>
                <w:szCs w:val="18"/>
              </w:rPr>
              <w:t xml:space="preserve">0.0%</w:t>
            </w:r>
          </w:p>
        </w:tc>
        <w:tc>
          <w:tcPr>
            <w:tcW w:w="1242" w:type="dxa"/>
            <w:vAlign w:val="center"/>
          </w:tcPr>
          <w:p w14:paraId="1BD4AF88" w14:textId="77777777" w:rsidR="00921641" w:rsidRDefault="008B4DB3">
            <w:pPr>
              <w:jc w:val="center"/>
              <w:rPr>
                <w:sz w:val="18"/>
                <w:szCs w:val="18"/>
              </w:rPr>
            </w:pPr>
            <w:r>
              <w:rPr>
                <w:sz w:val="18"/>
                <w:szCs w:val="18"/>
              </w:rPr>
              <w:t xml:space="preserve">0.0%</w:t>
            </w:r>
          </w:p>
        </w:tc>
        <w:tc>
          <w:tcPr>
            <w:tcW w:w="709" w:type="dxa"/>
            <w:vAlign w:val="center"/>
          </w:tcPr>
          <w:p w14:paraId="495EB00D" w14:textId="77777777" w:rsidR="00921641" w:rsidRDefault="008B4DB3">
            <w:pPr>
              <w:widowControl/>
              <w:jc w:val="center"/>
              <w:rPr>
                <w:sz w:val="18"/>
                <w:szCs w:val="18"/>
                <w:lang w:bidi="ar"/>
              </w:rPr>
            </w:pPr>
            <w:r>
              <w:rPr>
                <w:sz w:val="18"/>
                <w:szCs w:val="18"/>
                <w:lang w:bidi="ar"/>
              </w:rPr>
              <w:t>33.1%</w:t>
            </w:r>
          </w:p>
        </w:tc>
        <w:tc>
          <w:tcPr>
            <w:tcW w:w="992" w:type="dxa"/>
            <w:vAlign w:val="center"/>
          </w:tcPr>
          <w:p w14:paraId="5094ACAD" w14:textId="77777777" w:rsidR="00921641" w:rsidRDefault="008B4DB3">
            <w:pPr>
              <w:widowControl/>
              <w:jc w:val="center"/>
              <w:rPr>
                <w:sz w:val="18"/>
                <w:szCs w:val="18"/>
                <w:lang w:bidi="ar"/>
              </w:rPr>
            </w:pPr>
            <w:r>
              <w:rPr>
                <w:sz w:val="18"/>
                <w:szCs w:val="18"/>
                <w:lang w:bidi="ar"/>
              </w:rPr>
              <w:t>22.7%</w:t>
            </w:r>
          </w:p>
        </w:tc>
        <w:tc>
          <w:tcPr>
            <w:tcW w:w="1043" w:type="dxa"/>
            <w:vAlign w:val="center"/>
          </w:tcPr>
          <w:p w14:paraId="72B14D66" w14:textId="77777777" w:rsidR="00921641" w:rsidRDefault="008B4DB3">
            <w:pPr>
              <w:widowControl/>
              <w:jc w:val="center"/>
              <w:rPr>
                <w:sz w:val="18"/>
                <w:szCs w:val="18"/>
                <w:lang w:bidi="ar"/>
              </w:rPr>
            </w:pPr>
            <w:r>
              <w:rPr>
                <w:sz w:val="18"/>
                <w:szCs w:val="18"/>
                <w:lang w:bidi="ar"/>
              </w:rPr>
              <w:t>36.3%</w:t>
            </w:r>
          </w:p>
        </w:tc>
      </w:tr>
      <w:tr w:rsidR="00921641" w14:paraId="52AB4985" w14:textId="77777777">
        <w:trPr>
          <w:jc w:val="center"/>
        </w:trPr>
        <w:tc>
          <w:tcPr>
            <w:tcW w:w="2096" w:type="dxa"/>
          </w:tcPr>
          <w:p w14:paraId="0BE2FF81" w14:textId="77777777" w:rsidR="00921641" w:rsidRDefault="008B4DB3">
            <w:pPr>
              <w:rPr>
                <w:sz w:val="18"/>
                <w:szCs w:val="18"/>
              </w:rPr>
            </w:pPr>
            <w:r>
              <w:rPr>
                <w:rFonts w:hint="eastAsia"/>
                <w:sz w:val="18"/>
                <w:szCs w:val="18"/>
              </w:rPr>
              <w:t>1</w:t>
            </w:r>
            <w:r>
              <w:rPr>
                <w:rFonts w:hint="eastAsia"/>
                <w:sz w:val="18"/>
                <w:szCs w:val="18"/>
              </w:rPr>
              <w:t>个月以上</w:t>
            </w:r>
            <w:r>
              <w:rPr>
                <w:rFonts w:hint="eastAsia"/>
                <w:sz w:val="18"/>
                <w:szCs w:val="18"/>
              </w:rPr>
              <w:t>3</w:t>
            </w:r>
            <w:r>
              <w:rPr>
                <w:rFonts w:hint="eastAsia"/>
                <w:sz w:val="18"/>
                <w:szCs w:val="18"/>
              </w:rPr>
              <w:t>个月以下</w:t>
            </w:r>
          </w:p>
        </w:tc>
        <w:tc>
          <w:tcPr>
            <w:tcW w:w="1180" w:type="dxa"/>
            <w:vAlign w:val="center"/>
          </w:tcPr>
          <w:p w14:paraId="1E70B5E8" w14:textId="77777777" w:rsidR="00921641" w:rsidRDefault="008B4DB3">
            <w:pPr>
              <w:jc w:val="center"/>
              <w:rPr>
                <w:sz w:val="18"/>
                <w:szCs w:val="18"/>
              </w:rPr>
            </w:pPr>
            <w:r>
              <w:rPr>
                <w:sz w:val="18"/>
                <w:szCs w:val="18"/>
              </w:rPr>
              <w:t xml:space="preserve">0.0%</w:t>
            </w:r>
          </w:p>
        </w:tc>
        <w:tc>
          <w:tcPr>
            <w:tcW w:w="1260" w:type="dxa"/>
            <w:vAlign w:val="center"/>
          </w:tcPr>
          <w:p w14:paraId="64FF480A" w14:textId="77777777" w:rsidR="00921641" w:rsidRDefault="008B4DB3">
            <w:pPr>
              <w:jc w:val="center"/>
              <w:rPr>
                <w:sz w:val="18"/>
                <w:szCs w:val="18"/>
              </w:rPr>
            </w:pPr>
            <w:r>
              <w:rPr>
                <w:sz w:val="18"/>
                <w:szCs w:val="18"/>
              </w:rPr>
              <w:t xml:space="preserve">0.0%</w:t>
            </w:r>
          </w:p>
        </w:tc>
        <w:tc>
          <w:tcPr>
            <w:tcW w:w="1242" w:type="dxa"/>
            <w:vAlign w:val="center"/>
          </w:tcPr>
          <w:p w14:paraId="307BA1C4" w14:textId="77777777" w:rsidR="00921641" w:rsidRDefault="008B4DB3">
            <w:pPr>
              <w:jc w:val="center"/>
              <w:rPr>
                <w:sz w:val="18"/>
                <w:szCs w:val="18"/>
              </w:rPr>
            </w:pPr>
            <w:r>
              <w:rPr>
                <w:sz w:val="18"/>
                <w:szCs w:val="18"/>
              </w:rPr>
              <w:t xml:space="preserve">0.0%</w:t>
            </w:r>
          </w:p>
        </w:tc>
        <w:tc>
          <w:tcPr>
            <w:tcW w:w="709" w:type="dxa"/>
            <w:vAlign w:val="center"/>
          </w:tcPr>
          <w:p w14:paraId="11F9B8E4" w14:textId="77777777" w:rsidR="00921641" w:rsidRDefault="008B4DB3">
            <w:pPr>
              <w:widowControl/>
              <w:jc w:val="center"/>
              <w:rPr>
                <w:sz w:val="18"/>
                <w:szCs w:val="18"/>
                <w:lang w:bidi="ar"/>
              </w:rPr>
            </w:pPr>
            <w:r>
              <w:rPr>
                <w:sz w:val="18"/>
                <w:szCs w:val="18"/>
                <w:lang w:bidi="ar"/>
              </w:rPr>
              <w:t>7.1%</w:t>
            </w:r>
          </w:p>
        </w:tc>
        <w:tc>
          <w:tcPr>
            <w:tcW w:w="992" w:type="dxa"/>
            <w:vAlign w:val="center"/>
          </w:tcPr>
          <w:p w14:paraId="3436D0C1" w14:textId="77777777" w:rsidR="00921641" w:rsidRDefault="008B4DB3">
            <w:pPr>
              <w:widowControl/>
              <w:jc w:val="center"/>
              <w:rPr>
                <w:sz w:val="18"/>
                <w:szCs w:val="18"/>
                <w:lang w:bidi="ar"/>
              </w:rPr>
            </w:pPr>
            <w:r>
              <w:rPr>
                <w:sz w:val="18"/>
                <w:szCs w:val="18"/>
                <w:lang w:bidi="ar"/>
              </w:rPr>
              <w:t>9.3%</w:t>
            </w:r>
          </w:p>
        </w:tc>
        <w:tc>
          <w:tcPr>
            <w:tcW w:w="1043" w:type="dxa"/>
            <w:vAlign w:val="center"/>
          </w:tcPr>
          <w:p w14:paraId="35F3525B" w14:textId="77777777" w:rsidR="00921641" w:rsidRDefault="008B4DB3">
            <w:pPr>
              <w:widowControl/>
              <w:jc w:val="center"/>
              <w:rPr>
                <w:sz w:val="18"/>
                <w:szCs w:val="18"/>
                <w:lang w:bidi="ar"/>
              </w:rPr>
            </w:pPr>
            <w:r>
              <w:rPr>
                <w:sz w:val="18"/>
                <w:szCs w:val="18"/>
                <w:lang w:bidi="ar"/>
              </w:rPr>
              <w:t>6.4%</w:t>
            </w:r>
          </w:p>
        </w:tc>
      </w:tr>
      <w:tr w:rsidR="00921641" w14:paraId="4AD67667" w14:textId="77777777">
        <w:trPr>
          <w:jc w:val="center"/>
        </w:trPr>
        <w:tc>
          <w:tcPr>
            <w:tcW w:w="2096" w:type="dxa"/>
          </w:tcPr>
          <w:p w14:paraId="103052B4" w14:textId="77777777" w:rsidR="00921641" w:rsidRDefault="008B4DB3">
            <w:pPr>
              <w:rPr>
                <w:sz w:val="18"/>
                <w:szCs w:val="18"/>
              </w:rPr>
            </w:pPr>
            <w:r>
              <w:rPr>
                <w:rFonts w:hint="eastAsia"/>
                <w:sz w:val="18"/>
                <w:szCs w:val="18"/>
              </w:rPr>
              <w:t>3</w:t>
            </w:r>
            <w:r>
              <w:rPr>
                <w:rFonts w:hint="eastAsia"/>
                <w:sz w:val="18"/>
                <w:szCs w:val="18"/>
              </w:rPr>
              <w:t>个月以上半年以下</w:t>
            </w:r>
          </w:p>
        </w:tc>
        <w:tc>
          <w:tcPr>
            <w:tcW w:w="1180" w:type="dxa"/>
            <w:vAlign w:val="center"/>
          </w:tcPr>
          <w:p w14:paraId="28E17FA2" w14:textId="77777777" w:rsidR="00921641" w:rsidRDefault="008B4DB3">
            <w:pPr>
              <w:jc w:val="center"/>
              <w:rPr>
                <w:sz w:val="18"/>
                <w:szCs w:val="18"/>
              </w:rPr>
            </w:pPr>
            <w:r>
              <w:rPr>
                <w:sz w:val="18"/>
                <w:szCs w:val="18"/>
              </w:rPr>
              <w:t xml:space="preserve">50.0%</w:t>
            </w:r>
          </w:p>
        </w:tc>
        <w:tc>
          <w:tcPr>
            <w:tcW w:w="1260" w:type="dxa"/>
            <w:vAlign w:val="center"/>
          </w:tcPr>
          <w:p w14:paraId="6DEA4530" w14:textId="77777777" w:rsidR="00921641" w:rsidRDefault="008B4DB3">
            <w:pPr>
              <w:jc w:val="center"/>
              <w:rPr>
                <w:sz w:val="18"/>
                <w:szCs w:val="18"/>
              </w:rPr>
            </w:pPr>
            <w:r>
              <w:rPr>
                <w:sz w:val="18"/>
                <w:szCs w:val="18"/>
              </w:rPr>
              <w:t xml:space="preserve">0.0%</w:t>
            </w:r>
          </w:p>
        </w:tc>
        <w:tc>
          <w:tcPr>
            <w:tcW w:w="1242" w:type="dxa"/>
            <w:vAlign w:val="center"/>
          </w:tcPr>
          <w:p w14:paraId="4F6D2C63" w14:textId="77777777" w:rsidR="00921641" w:rsidRDefault="008B4DB3">
            <w:pPr>
              <w:jc w:val="center"/>
              <w:rPr>
                <w:sz w:val="18"/>
                <w:szCs w:val="18"/>
              </w:rPr>
            </w:pPr>
            <w:r>
              <w:rPr>
                <w:sz w:val="18"/>
                <w:szCs w:val="18"/>
              </w:rPr>
              <w:t xml:space="preserve">50.0%</w:t>
            </w:r>
          </w:p>
        </w:tc>
        <w:tc>
          <w:tcPr>
            <w:tcW w:w="709" w:type="dxa"/>
            <w:vAlign w:val="center"/>
          </w:tcPr>
          <w:p w14:paraId="2A4CA5D0" w14:textId="77777777" w:rsidR="00921641" w:rsidRDefault="008B4DB3">
            <w:pPr>
              <w:widowControl/>
              <w:jc w:val="center"/>
              <w:rPr>
                <w:sz w:val="18"/>
                <w:szCs w:val="18"/>
                <w:lang w:bidi="ar"/>
              </w:rPr>
            </w:pPr>
            <w:r>
              <w:rPr>
                <w:sz w:val="18"/>
                <w:szCs w:val="18"/>
                <w:lang w:bidi="ar"/>
              </w:rPr>
              <w:t>7.1%</w:t>
            </w:r>
          </w:p>
        </w:tc>
        <w:tc>
          <w:tcPr>
            <w:tcW w:w="992" w:type="dxa"/>
            <w:vAlign w:val="center"/>
          </w:tcPr>
          <w:p w14:paraId="5981D9DA" w14:textId="77777777" w:rsidR="00921641" w:rsidRDefault="008B4DB3">
            <w:pPr>
              <w:widowControl/>
              <w:jc w:val="center"/>
              <w:rPr>
                <w:sz w:val="18"/>
                <w:szCs w:val="18"/>
                <w:lang w:bidi="ar"/>
              </w:rPr>
            </w:pPr>
            <w:r>
              <w:rPr>
                <w:sz w:val="18"/>
                <w:szCs w:val="18"/>
                <w:lang w:bidi="ar"/>
              </w:rPr>
              <w:t>10.1%</w:t>
            </w:r>
          </w:p>
        </w:tc>
        <w:tc>
          <w:tcPr>
            <w:tcW w:w="1043" w:type="dxa"/>
            <w:vAlign w:val="center"/>
          </w:tcPr>
          <w:p w14:paraId="658F705C" w14:textId="77777777" w:rsidR="00921641" w:rsidRDefault="008B4DB3">
            <w:pPr>
              <w:widowControl/>
              <w:jc w:val="center"/>
              <w:rPr>
                <w:sz w:val="18"/>
                <w:szCs w:val="18"/>
                <w:lang w:bidi="ar"/>
              </w:rPr>
            </w:pPr>
            <w:r>
              <w:rPr>
                <w:sz w:val="18"/>
                <w:szCs w:val="18"/>
                <w:lang w:bidi="ar"/>
              </w:rPr>
              <w:t>6.2%</w:t>
            </w:r>
          </w:p>
        </w:tc>
      </w:tr>
      <w:tr w:rsidR="00921641" w14:paraId="74D812A1" w14:textId="77777777">
        <w:trPr>
          <w:jc w:val="center"/>
        </w:trPr>
        <w:tc>
          <w:tcPr>
            <w:tcW w:w="2096" w:type="dxa"/>
          </w:tcPr>
          <w:p w14:paraId="2089265C" w14:textId="77777777" w:rsidR="00921641" w:rsidRDefault="008B4DB3">
            <w:pPr>
              <w:rPr>
                <w:sz w:val="18"/>
                <w:szCs w:val="18"/>
              </w:rPr>
            </w:pPr>
            <w:r>
              <w:rPr>
                <w:rFonts w:hint="eastAsia"/>
                <w:sz w:val="18"/>
                <w:szCs w:val="18"/>
              </w:rPr>
              <w:t>半年以上一年以下</w:t>
            </w:r>
          </w:p>
        </w:tc>
        <w:tc>
          <w:tcPr>
            <w:tcW w:w="1180" w:type="dxa"/>
            <w:vAlign w:val="center"/>
          </w:tcPr>
          <w:p w14:paraId="48916233" w14:textId="77777777" w:rsidR="00921641" w:rsidRDefault="008B4DB3">
            <w:pPr>
              <w:jc w:val="center"/>
              <w:rPr>
                <w:sz w:val="18"/>
                <w:szCs w:val="18"/>
              </w:rPr>
            </w:pPr>
            <w:r>
              <w:rPr>
                <w:sz w:val="18"/>
                <w:szCs w:val="18"/>
              </w:rPr>
              <w:t xml:space="preserve">0.0%</w:t>
            </w:r>
          </w:p>
        </w:tc>
        <w:tc>
          <w:tcPr>
            <w:tcW w:w="1260" w:type="dxa"/>
            <w:vAlign w:val="center"/>
          </w:tcPr>
          <w:p w14:paraId="0C712302" w14:textId="77777777" w:rsidR="00921641" w:rsidRDefault="008B4DB3">
            <w:pPr>
              <w:jc w:val="center"/>
              <w:rPr>
                <w:sz w:val="18"/>
                <w:szCs w:val="18"/>
              </w:rPr>
            </w:pPr>
            <w:r>
              <w:rPr>
                <w:sz w:val="18"/>
                <w:szCs w:val="18"/>
              </w:rPr>
              <w:t xml:space="preserve">0.0%</w:t>
            </w:r>
          </w:p>
        </w:tc>
        <w:tc>
          <w:tcPr>
            <w:tcW w:w="1242" w:type="dxa"/>
            <w:vAlign w:val="center"/>
          </w:tcPr>
          <w:p w14:paraId="6B58CD74" w14:textId="77777777" w:rsidR="00921641" w:rsidRDefault="008B4DB3">
            <w:pPr>
              <w:jc w:val="center"/>
              <w:rPr>
                <w:sz w:val="18"/>
                <w:szCs w:val="18"/>
              </w:rPr>
            </w:pPr>
            <w:r>
              <w:rPr>
                <w:sz w:val="18"/>
                <w:szCs w:val="18"/>
              </w:rPr>
              <w:t xml:space="preserve">0.0%</w:t>
            </w:r>
          </w:p>
        </w:tc>
        <w:tc>
          <w:tcPr>
            <w:tcW w:w="709" w:type="dxa"/>
            <w:vAlign w:val="center"/>
          </w:tcPr>
          <w:p w14:paraId="48CED127" w14:textId="77777777" w:rsidR="00921641" w:rsidRDefault="008B4DB3">
            <w:pPr>
              <w:widowControl/>
              <w:jc w:val="center"/>
              <w:rPr>
                <w:sz w:val="18"/>
                <w:szCs w:val="18"/>
                <w:lang w:bidi="ar"/>
              </w:rPr>
            </w:pPr>
            <w:r>
              <w:rPr>
                <w:sz w:val="18"/>
                <w:szCs w:val="18"/>
                <w:lang w:bidi="ar"/>
              </w:rPr>
              <w:t>17.7%</w:t>
            </w:r>
          </w:p>
        </w:tc>
        <w:tc>
          <w:tcPr>
            <w:tcW w:w="992" w:type="dxa"/>
            <w:vAlign w:val="center"/>
          </w:tcPr>
          <w:p w14:paraId="413AA24E" w14:textId="77777777" w:rsidR="00921641" w:rsidRDefault="008B4DB3">
            <w:pPr>
              <w:widowControl/>
              <w:jc w:val="center"/>
              <w:rPr>
                <w:sz w:val="18"/>
                <w:szCs w:val="18"/>
                <w:lang w:bidi="ar"/>
              </w:rPr>
            </w:pPr>
            <w:r>
              <w:rPr>
                <w:sz w:val="18"/>
                <w:szCs w:val="18"/>
                <w:lang w:bidi="ar"/>
              </w:rPr>
              <w:t>26.5%</w:t>
            </w:r>
          </w:p>
        </w:tc>
        <w:tc>
          <w:tcPr>
            <w:tcW w:w="1043" w:type="dxa"/>
            <w:vAlign w:val="center"/>
          </w:tcPr>
          <w:p w14:paraId="01715BB6" w14:textId="77777777" w:rsidR="00921641" w:rsidRDefault="008B4DB3">
            <w:pPr>
              <w:widowControl/>
              <w:jc w:val="center"/>
              <w:rPr>
                <w:sz w:val="18"/>
                <w:szCs w:val="18"/>
                <w:lang w:bidi="ar"/>
              </w:rPr>
            </w:pPr>
            <w:r>
              <w:rPr>
                <w:sz w:val="18"/>
                <w:szCs w:val="18"/>
                <w:lang w:bidi="ar"/>
              </w:rPr>
              <w:t>15.0%</w:t>
            </w:r>
          </w:p>
        </w:tc>
      </w:tr>
      <w:tr w:rsidR="00921641" w14:paraId="611C5837" w14:textId="77777777">
        <w:trPr>
          <w:jc w:val="center"/>
        </w:trPr>
        <w:tc>
          <w:tcPr>
            <w:tcW w:w="2096" w:type="dxa"/>
          </w:tcPr>
          <w:p w14:paraId="204FAF90" w14:textId="77777777" w:rsidR="00921641" w:rsidRDefault="008B4DB3">
            <w:pPr>
              <w:rPr>
                <w:sz w:val="18"/>
                <w:szCs w:val="18"/>
              </w:rPr>
            </w:pPr>
            <w:r>
              <w:rPr>
                <w:rFonts w:hint="eastAsia"/>
                <w:sz w:val="18"/>
                <w:szCs w:val="18"/>
              </w:rPr>
              <w:t>一年以上两年以下</w:t>
            </w:r>
          </w:p>
        </w:tc>
        <w:tc>
          <w:tcPr>
            <w:tcW w:w="1180" w:type="dxa"/>
            <w:vAlign w:val="center"/>
          </w:tcPr>
          <w:p w14:paraId="2C0EFD1B" w14:textId="77777777" w:rsidR="00921641" w:rsidRDefault="008B4DB3">
            <w:pPr>
              <w:jc w:val="center"/>
              <w:rPr>
                <w:sz w:val="18"/>
                <w:szCs w:val="18"/>
              </w:rPr>
            </w:pPr>
            <w:r>
              <w:rPr>
                <w:sz w:val="18"/>
                <w:szCs w:val="18"/>
              </w:rPr>
              <w:t xml:space="preserve">50.0%</w:t>
            </w:r>
          </w:p>
        </w:tc>
        <w:tc>
          <w:tcPr>
            <w:tcW w:w="1260" w:type="dxa"/>
            <w:vAlign w:val="center"/>
          </w:tcPr>
          <w:p w14:paraId="5610CDD3" w14:textId="77777777" w:rsidR="00921641" w:rsidRDefault="008B4DB3">
            <w:pPr>
              <w:jc w:val="center"/>
              <w:rPr>
                <w:sz w:val="18"/>
                <w:szCs w:val="18"/>
              </w:rPr>
            </w:pPr>
            <w:r>
              <w:rPr>
                <w:sz w:val="18"/>
                <w:szCs w:val="18"/>
              </w:rPr>
              <w:t xml:space="preserve">0.0%</w:t>
            </w:r>
          </w:p>
        </w:tc>
        <w:tc>
          <w:tcPr>
            <w:tcW w:w="1242" w:type="dxa"/>
            <w:vAlign w:val="center"/>
          </w:tcPr>
          <w:p w14:paraId="5DB4E966" w14:textId="77777777" w:rsidR="00921641" w:rsidRDefault="008B4DB3">
            <w:pPr>
              <w:jc w:val="center"/>
              <w:rPr>
                <w:sz w:val="18"/>
                <w:szCs w:val="18"/>
              </w:rPr>
            </w:pPr>
            <w:r>
              <w:rPr>
                <w:sz w:val="18"/>
                <w:szCs w:val="18"/>
              </w:rPr>
              <w:t xml:space="preserve">50.0%</w:t>
            </w:r>
          </w:p>
        </w:tc>
        <w:tc>
          <w:tcPr>
            <w:tcW w:w="709" w:type="dxa"/>
            <w:vAlign w:val="center"/>
          </w:tcPr>
          <w:p w14:paraId="006ACE6B" w14:textId="77777777" w:rsidR="00921641" w:rsidRDefault="008B4DB3">
            <w:pPr>
              <w:widowControl/>
              <w:jc w:val="center"/>
              <w:rPr>
                <w:sz w:val="18"/>
                <w:szCs w:val="18"/>
                <w:lang w:bidi="ar"/>
              </w:rPr>
            </w:pPr>
            <w:r>
              <w:rPr>
                <w:sz w:val="18"/>
                <w:szCs w:val="18"/>
                <w:lang w:bidi="ar"/>
              </w:rPr>
              <w:t>28.6%</w:t>
            </w:r>
          </w:p>
        </w:tc>
        <w:tc>
          <w:tcPr>
            <w:tcW w:w="992" w:type="dxa"/>
            <w:vAlign w:val="center"/>
          </w:tcPr>
          <w:p w14:paraId="1C7D829D" w14:textId="77777777" w:rsidR="00921641" w:rsidRDefault="008B4DB3">
            <w:pPr>
              <w:widowControl/>
              <w:jc w:val="center"/>
              <w:rPr>
                <w:sz w:val="18"/>
                <w:szCs w:val="18"/>
                <w:lang w:bidi="ar"/>
              </w:rPr>
            </w:pPr>
            <w:r>
              <w:rPr>
                <w:sz w:val="18"/>
                <w:szCs w:val="18"/>
                <w:lang w:bidi="ar"/>
              </w:rPr>
              <w:t>28.6%</w:t>
            </w:r>
          </w:p>
        </w:tc>
        <w:tc>
          <w:tcPr>
            <w:tcW w:w="1043" w:type="dxa"/>
            <w:vAlign w:val="center"/>
          </w:tcPr>
          <w:p w14:paraId="16088D2B" w14:textId="77777777" w:rsidR="00921641" w:rsidRDefault="008B4DB3">
            <w:pPr>
              <w:widowControl/>
              <w:jc w:val="center"/>
              <w:rPr>
                <w:sz w:val="18"/>
                <w:szCs w:val="18"/>
                <w:lang w:bidi="ar"/>
              </w:rPr>
            </w:pPr>
            <w:r>
              <w:rPr>
                <w:sz w:val="18"/>
                <w:szCs w:val="18"/>
                <w:lang w:bidi="ar"/>
              </w:rPr>
              <w:t>28.6%</w:t>
            </w:r>
          </w:p>
        </w:tc>
      </w:tr>
      <w:tr w:rsidR="00921641" w14:paraId="77F6F2AE" w14:textId="77777777">
        <w:trPr>
          <w:jc w:val="center"/>
        </w:trPr>
        <w:tc>
          <w:tcPr>
            <w:tcW w:w="2096" w:type="dxa"/>
          </w:tcPr>
          <w:p w14:paraId="177110E9" w14:textId="77777777" w:rsidR="00921641" w:rsidRDefault="008B4DB3">
            <w:pPr>
              <w:rPr>
                <w:sz w:val="18"/>
                <w:szCs w:val="18"/>
              </w:rPr>
            </w:pPr>
            <w:r>
              <w:rPr>
                <w:rFonts w:hint="eastAsia"/>
                <w:sz w:val="18"/>
                <w:szCs w:val="18"/>
              </w:rPr>
              <w:t>两年以上</w:t>
            </w:r>
          </w:p>
        </w:tc>
        <w:tc>
          <w:tcPr>
            <w:tcW w:w="1180" w:type="dxa"/>
            <w:vAlign w:val="center"/>
          </w:tcPr>
          <w:p w14:paraId="67A26B0C" w14:textId="77777777" w:rsidR="00921641" w:rsidRDefault="008B4DB3">
            <w:pPr>
              <w:jc w:val="center"/>
              <w:rPr>
                <w:sz w:val="18"/>
                <w:szCs w:val="18"/>
              </w:rPr>
            </w:pPr>
            <w:r>
              <w:rPr>
                <w:sz w:val="18"/>
                <w:szCs w:val="18"/>
              </w:rPr>
              <w:t xml:space="preserve">0.0%</w:t>
            </w:r>
          </w:p>
        </w:tc>
        <w:tc>
          <w:tcPr>
            <w:tcW w:w="1260" w:type="dxa"/>
            <w:vAlign w:val="center"/>
          </w:tcPr>
          <w:p w14:paraId="5CF1923C" w14:textId="77777777" w:rsidR="00921641" w:rsidRDefault="008B4DB3">
            <w:pPr>
              <w:jc w:val="center"/>
              <w:rPr>
                <w:sz w:val="18"/>
                <w:szCs w:val="18"/>
              </w:rPr>
            </w:pPr>
            <w:r>
              <w:rPr>
                <w:sz w:val="18"/>
                <w:szCs w:val="18"/>
              </w:rPr>
              <w:t xml:space="preserve">0.0%</w:t>
            </w:r>
          </w:p>
        </w:tc>
        <w:tc>
          <w:tcPr>
            <w:tcW w:w="1242" w:type="dxa"/>
            <w:vAlign w:val="center"/>
          </w:tcPr>
          <w:p w14:paraId="3A83F0B2" w14:textId="77777777" w:rsidR="00921641" w:rsidRDefault="008B4DB3">
            <w:pPr>
              <w:jc w:val="center"/>
              <w:rPr>
                <w:sz w:val="18"/>
                <w:szCs w:val="18"/>
              </w:rPr>
            </w:pPr>
            <w:r>
              <w:rPr>
                <w:sz w:val="18"/>
                <w:szCs w:val="18"/>
              </w:rPr>
              <w:t xml:space="preserve">0.0%</w:t>
            </w:r>
          </w:p>
        </w:tc>
        <w:tc>
          <w:tcPr>
            <w:tcW w:w="709" w:type="dxa"/>
            <w:vAlign w:val="center"/>
          </w:tcPr>
          <w:p w14:paraId="72B5C1E4" w14:textId="77777777" w:rsidR="00921641" w:rsidRDefault="008B4DB3">
            <w:pPr>
              <w:widowControl/>
              <w:jc w:val="center"/>
              <w:rPr>
                <w:sz w:val="18"/>
                <w:szCs w:val="18"/>
                <w:lang w:bidi="ar"/>
              </w:rPr>
            </w:pPr>
            <w:r>
              <w:rPr>
                <w:sz w:val="18"/>
                <w:szCs w:val="18"/>
                <w:lang w:bidi="ar"/>
              </w:rPr>
              <w:t>6.5%</w:t>
            </w:r>
          </w:p>
        </w:tc>
        <w:tc>
          <w:tcPr>
            <w:tcW w:w="992" w:type="dxa"/>
            <w:vAlign w:val="center"/>
          </w:tcPr>
          <w:p w14:paraId="41DC30E1" w14:textId="77777777" w:rsidR="00921641" w:rsidRDefault="008B4DB3">
            <w:pPr>
              <w:widowControl/>
              <w:jc w:val="center"/>
              <w:rPr>
                <w:sz w:val="18"/>
                <w:szCs w:val="18"/>
                <w:lang w:bidi="ar"/>
              </w:rPr>
            </w:pPr>
            <w:r>
              <w:rPr>
                <w:sz w:val="18"/>
                <w:szCs w:val="18"/>
                <w:lang w:bidi="ar"/>
              </w:rPr>
              <w:t>2.8%</w:t>
            </w:r>
          </w:p>
        </w:tc>
        <w:tc>
          <w:tcPr>
            <w:tcW w:w="1043" w:type="dxa"/>
            <w:vAlign w:val="center"/>
          </w:tcPr>
          <w:p w14:paraId="374BF4B1" w14:textId="77777777" w:rsidR="00921641" w:rsidRDefault="008B4DB3">
            <w:pPr>
              <w:widowControl/>
              <w:jc w:val="center"/>
              <w:rPr>
                <w:sz w:val="18"/>
                <w:szCs w:val="18"/>
                <w:lang w:bidi="ar"/>
              </w:rPr>
            </w:pPr>
            <w:r>
              <w:rPr>
                <w:sz w:val="18"/>
                <w:szCs w:val="18"/>
                <w:lang w:bidi="ar"/>
              </w:rPr>
              <w:t>7.6%</w:t>
            </w:r>
          </w:p>
        </w:tc>
      </w:tr>
    </w:tbl>
    <w:p w14:paraId="57C8E8E2" w14:textId="77777777" w:rsidR="00921641" w:rsidRDefault="008B4DB3">
      <w:pPr>
        <w:widowControl/>
        <w:spacing w:line="360" w:lineRule="auto"/>
        <w:ind w:firstLineChars="200" w:firstLine="420"/>
      </w:pPr>
      <w:r>
        <w:rPr>
          <w:rFonts w:hint="eastAsia"/>
        </w:rPr>
        <w:t>对于“您与国外（境外）导师合作发表的论文篇数”一题，本校的平均篇数为</w:t>
      </w:r>
      <w:r>
        <w:t xml:space="preserve">3.00</w:t>
      </w:r>
      <w:r>
        <w:rPr>
          <w:rFonts w:hint="eastAsia"/>
        </w:rPr>
        <w:t>篇，分学科来看，人文社科和理工农医科的平均篇数分别为</w:t>
      </w:r>
      <w:r>
        <w:lastRenderedPageBreak/>
        <w:t xml:space="preserve">0.00</w:t>
      </w:r>
      <w:r>
        <w:rPr>
          <w:rFonts w:hint="eastAsia"/>
        </w:rPr>
        <w:t>篇和</w:t>
      </w:r>
      <w:r>
        <w:t xml:space="preserve">3.00</w:t>
      </w:r>
      <w:r>
        <w:rPr>
          <w:rFonts w:hint="eastAsia"/>
        </w:rPr>
        <w:t>篇。全国高校的平均篇数为</w:t>
      </w:r>
      <w:r>
        <w:rPr>
          <w:rFonts w:hint="eastAsia"/>
          <w:lang w:bidi="ar"/>
        </w:rPr>
        <w:t>1.91</w:t>
      </w:r>
      <w:r>
        <w:rPr>
          <w:rFonts w:hint="eastAsia"/>
          <w:lang w:bidi="ar"/>
        </w:rPr>
        <w:t>篇</w:t>
      </w:r>
      <w:r>
        <w:rPr>
          <w:rFonts w:hint="eastAsia"/>
        </w:rPr>
        <w:t>，分学科来看，人文社科和理工农医科的平均篇数分别为</w:t>
      </w:r>
      <w:r>
        <w:rPr>
          <w:rFonts w:hint="eastAsia"/>
          <w:lang w:bidi="ar"/>
        </w:rPr>
        <w:t>1.44</w:t>
      </w:r>
      <w:r>
        <w:rPr>
          <w:rFonts w:hint="eastAsia"/>
          <w:lang w:bidi="ar"/>
        </w:rPr>
        <w:t>篇</w:t>
      </w:r>
      <w:r>
        <w:rPr>
          <w:rFonts w:hint="eastAsia"/>
        </w:rPr>
        <w:t>和</w:t>
      </w:r>
      <w:r>
        <w:rPr>
          <w:rFonts w:hint="eastAsia"/>
          <w:lang w:bidi="ar"/>
        </w:rPr>
        <w:t>2.06</w:t>
      </w:r>
      <w:r>
        <w:rPr>
          <w:rFonts w:hint="eastAsia"/>
          <w:lang w:bidi="ar"/>
        </w:rPr>
        <w:t>篇</w:t>
      </w:r>
      <w:r>
        <w:rPr>
          <w:rFonts w:hint="eastAsia"/>
        </w:rPr>
        <w:t>。</w:t>
      </w:r>
    </w:p>
    <w:p w14:paraId="4AD21C09" w14:textId="77777777" w:rsidR="00A47003" w:rsidRDefault="00A47003" w:rsidP="00A47003">
      <w:pPr>
        <w:widowControl/>
        <w:spacing w:line="360" w:lineRule="auto"/>
        <w:ind w:firstLineChars="200" w:firstLine="420"/>
      </w:pPr>
      <w:bookmarkStart w:id="95" w:name="_Toc89077159"/>
      <w:bookmarkStart w:id="96" w:name="_Toc14529"/>
      <w:bookmarkStart w:id="97" w:name="_Toc97541492"/>
      <w:bookmarkStart w:id="98" w:name="_Toc128118123"/>
    </w:p>
    <w:p w14:paraId="798A5344" w14:textId="77777777" w:rsidR="00A47003" w:rsidRDefault="00A47003" w:rsidP="00A47003">
      <w:pPr>
        <w:widowControl/>
        <w:spacing w:line="360" w:lineRule="auto"/>
        <w:ind w:firstLineChars="200" w:firstLine="420"/>
      </w:pPr>
    </w:p>
    <w:p w14:paraId="4AA95B47" w14:textId="77777777" w:rsidR="00A47003" w:rsidRDefault="00A47003" w:rsidP="00A47003">
      <w:pPr>
        <w:widowControl/>
        <w:spacing w:line="360" w:lineRule="auto"/>
        <w:ind w:firstLineChars="200" w:firstLine="420"/>
      </w:pPr>
    </w:p>
    <w:p w14:paraId="5E1F8B22" w14:textId="77777777" w:rsidR="00A47003" w:rsidRDefault="00A47003" w:rsidP="00A47003">
      <w:pPr>
        <w:widowControl/>
        <w:spacing w:line="360" w:lineRule="auto"/>
        <w:ind w:firstLineChars="200" w:firstLine="420"/>
      </w:pPr>
    </w:p>
    <w:p w14:paraId="7B29771B" w14:textId="77777777" w:rsidR="00A47003" w:rsidRDefault="00A47003" w:rsidP="00A47003">
      <w:pPr>
        <w:widowControl/>
        <w:spacing w:line="360" w:lineRule="auto"/>
        <w:ind w:firstLineChars="200" w:firstLine="420"/>
      </w:pPr>
    </w:p>
    <w:p w14:paraId="00CB4C43" w14:textId="77777777" w:rsidR="00A47003" w:rsidRDefault="00A47003" w:rsidP="00A47003">
      <w:pPr>
        <w:widowControl/>
        <w:spacing w:line="360" w:lineRule="auto"/>
        <w:ind w:firstLineChars="200" w:firstLine="420"/>
      </w:pPr>
    </w:p>
    <w:p w14:paraId="123946C9" w14:textId="77777777" w:rsidR="00A47003" w:rsidRDefault="00A47003" w:rsidP="00A47003">
      <w:pPr>
        <w:widowControl/>
        <w:spacing w:line="360" w:lineRule="auto"/>
        <w:ind w:firstLineChars="200" w:firstLine="420"/>
      </w:pPr>
    </w:p>
    <w:p w14:paraId="3A5D5973" w14:textId="77777777" w:rsidR="00A47003" w:rsidRDefault="00A47003" w:rsidP="00A47003">
      <w:pPr>
        <w:widowControl/>
        <w:spacing w:line="360" w:lineRule="auto"/>
        <w:ind w:firstLineChars="200" w:firstLine="420"/>
      </w:pPr>
    </w:p>
    <w:p w14:paraId="2A3D5A3F" w14:textId="77777777" w:rsidR="00A47003" w:rsidRDefault="00A47003" w:rsidP="00A47003">
      <w:pPr>
        <w:widowControl/>
        <w:spacing w:line="360" w:lineRule="auto"/>
        <w:ind w:firstLineChars="200" w:firstLine="420"/>
      </w:pPr>
    </w:p>
    <w:p w14:paraId="0EBBED5E" w14:textId="77777777" w:rsidR="00A47003" w:rsidRDefault="00A47003" w:rsidP="00A47003">
      <w:pPr>
        <w:widowControl/>
        <w:spacing w:line="360" w:lineRule="auto"/>
        <w:ind w:firstLineChars="200" w:firstLine="420"/>
      </w:pPr>
    </w:p>
    <w:p w14:paraId="5A8DF7C1" w14:textId="77777777" w:rsidR="00A47003" w:rsidRDefault="00A47003" w:rsidP="00A47003">
      <w:pPr>
        <w:widowControl/>
        <w:spacing w:line="360" w:lineRule="auto"/>
        <w:ind w:firstLineChars="200" w:firstLine="420"/>
      </w:pPr>
    </w:p>
    <w:p w14:paraId="13668154" w14:textId="77777777" w:rsidR="00A47003" w:rsidRDefault="00A47003" w:rsidP="00A47003">
      <w:pPr>
        <w:widowControl/>
        <w:spacing w:line="360" w:lineRule="auto"/>
        <w:ind w:firstLineChars="200" w:firstLine="420"/>
      </w:pPr>
    </w:p>
    <w:p w14:paraId="5E7C41AA" w14:textId="77777777" w:rsidR="00A47003" w:rsidRDefault="00A47003" w:rsidP="00A47003">
      <w:pPr>
        <w:widowControl/>
        <w:spacing w:line="360" w:lineRule="auto"/>
        <w:ind w:firstLineChars="200" w:firstLine="420"/>
      </w:pPr>
    </w:p>
    <w:p w14:paraId="5FF001E7" w14:textId="77777777" w:rsidR="00A47003" w:rsidRDefault="00A47003" w:rsidP="00A47003">
      <w:pPr>
        <w:widowControl/>
        <w:spacing w:line="360" w:lineRule="auto"/>
        <w:ind w:firstLineChars="200" w:firstLine="420"/>
      </w:pPr>
    </w:p>
    <w:p w14:paraId="1585F162" w14:textId="77777777" w:rsidR="00A47003" w:rsidRDefault="00A47003" w:rsidP="00A47003">
      <w:pPr>
        <w:widowControl/>
        <w:spacing w:line="360" w:lineRule="auto"/>
        <w:ind w:firstLineChars="200" w:firstLine="420"/>
      </w:pPr>
    </w:p>
    <w:p w14:paraId="4E89F6BF" w14:textId="77777777" w:rsidR="00A47003" w:rsidRDefault="00A47003" w:rsidP="00A47003">
      <w:pPr>
        <w:widowControl/>
        <w:spacing w:line="360" w:lineRule="auto"/>
        <w:ind w:firstLineChars="200" w:firstLine="420"/>
      </w:pPr>
    </w:p>
    <w:p w14:paraId="1DCBD56E" w14:textId="77777777" w:rsidR="00A47003" w:rsidRDefault="00A47003" w:rsidP="00A47003">
      <w:pPr>
        <w:widowControl/>
        <w:spacing w:line="360" w:lineRule="auto"/>
        <w:ind w:firstLineChars="200" w:firstLine="420"/>
      </w:pPr>
    </w:p>
    <w:p w14:paraId="2FC7A0D9" w14:textId="77777777" w:rsidR="00A47003" w:rsidRDefault="00A47003" w:rsidP="00A47003">
      <w:pPr>
        <w:widowControl/>
        <w:spacing w:line="360" w:lineRule="auto"/>
        <w:ind w:firstLineChars="200" w:firstLine="420"/>
      </w:pPr>
    </w:p>
    <w:p w14:paraId="361C39F5" w14:textId="77777777" w:rsidR="00921641" w:rsidRDefault="008B4DB3">
      <w:pPr>
        <w:pStyle w:val="1"/>
      </w:pPr>
      <w:r>
        <w:rPr>
          <w:rFonts w:hint="eastAsia"/>
        </w:rPr>
        <w:t>十、博士生的学术收获</w:t>
      </w:r>
      <w:bookmarkEnd w:id="95"/>
      <w:r>
        <w:rPr>
          <w:rFonts w:hint="eastAsia"/>
        </w:rPr>
        <w:t>与整体满意度</w:t>
      </w:r>
      <w:bookmarkEnd w:id="96"/>
      <w:bookmarkEnd w:id="97"/>
      <w:bookmarkEnd w:id="98"/>
    </w:p>
    <w:p w14:paraId="73E8464A" w14:textId="77777777" w:rsidR="00921641" w:rsidRDefault="008B4DB3">
      <w:pPr>
        <w:pStyle w:val="2"/>
        <w:ind w:left="420"/>
      </w:pPr>
      <w:bookmarkStart w:id="99" w:name="_Toc97541493"/>
      <w:bookmarkStart w:id="100" w:name="_Toc26676"/>
      <w:bookmarkStart w:id="101" w:name="_Toc128118124"/>
      <w:r>
        <w:rPr>
          <w:rFonts w:hint="eastAsia"/>
        </w:rPr>
        <w:t>（一）博士生的学术收获</w:t>
      </w:r>
      <w:bookmarkEnd w:id="99"/>
      <w:bookmarkEnd w:id="100"/>
      <w:bookmarkEnd w:id="101"/>
    </w:p>
    <w:p w14:paraId="30DD805E" w14:textId="77777777" w:rsidR="00921641" w:rsidRDefault="008B4DB3">
      <w:pPr>
        <w:spacing w:line="360" w:lineRule="auto"/>
        <w:ind w:firstLineChars="200" w:firstLine="420"/>
      </w:pPr>
      <w:r>
        <w:rPr>
          <w:rFonts w:hint="eastAsia"/>
        </w:rPr>
        <w:t>学术收获的题干为“请对您读博期间的收获与进步情况进行评价”，测量题目为博士对知识与能力、情感与态度等方面变化情况的自我评价，采用了五级计分的方式。本部分将分为“基本学术能力”、“跨学科能力”、“文化认同与社会责任”和“学术态度”四个方面进行描述。</w:t>
      </w:r>
    </w:p>
    <w:p w14:paraId="3C9256D0" w14:textId="77777777" w:rsidR="00921641" w:rsidRDefault="008B4DB3">
      <w:pPr>
        <w:spacing w:line="360" w:lineRule="auto"/>
        <w:ind w:firstLineChars="200" w:firstLine="482"/>
        <w:rPr>
          <w:sz w:val="24"/>
          <w:szCs w:val="24"/>
        </w:rPr>
      </w:pPr>
      <w:r>
        <w:rPr>
          <w:rFonts w:ascii="楷体" w:eastAsia="楷体" w:hAnsi="楷体" w:hint="eastAsia"/>
          <w:b/>
          <w:sz w:val="24"/>
          <w:szCs w:val="24"/>
        </w:rPr>
        <w:t>1.基本学术能力</w:t>
      </w:r>
    </w:p>
    <w:p w14:paraId="55193A09" w14:textId="77777777" w:rsidR="00921641" w:rsidRDefault="008B4DB3">
      <w:pPr>
        <w:spacing w:line="360" w:lineRule="auto"/>
        <w:ind w:firstLineChars="200" w:firstLine="420"/>
      </w:pPr>
      <w:r>
        <w:rPr>
          <w:rFonts w:hint="eastAsia"/>
        </w:rPr>
        <w:t>知识和能力方面的题目包括</w:t>
      </w:r>
      <w:r>
        <w:rPr>
          <w:rFonts w:hint="eastAsia"/>
        </w:rPr>
        <w:t>6</w:t>
      </w:r>
      <w:r>
        <w:rPr>
          <w:rFonts w:hint="eastAsia"/>
        </w:rPr>
        <w:t>个：科研创新能力、自主开展研究的能力、报告或演讲</w:t>
      </w:r>
      <w:r>
        <w:rPr>
          <w:rFonts w:hint="eastAsia"/>
        </w:rPr>
        <w:lastRenderedPageBreak/>
        <w:t>能力、应用知识或技术解决实践问题的能力、团队意识与合作能力、教学能力。选项为“没有提高”、“有一点提高”、“中等”、“有较大提高”、“有很大提高”，分别计为</w:t>
      </w:r>
      <w:r>
        <w:rPr>
          <w:rFonts w:hint="eastAsia"/>
        </w:rPr>
        <w:t>1</w:t>
      </w:r>
      <w:r>
        <w:rPr>
          <w:rFonts w:hint="eastAsia"/>
        </w:rPr>
        <w:t>至</w:t>
      </w:r>
      <w:r>
        <w:t>5</w:t>
      </w:r>
      <w:r>
        <w:rPr>
          <w:rFonts w:hint="eastAsia"/>
        </w:rPr>
        <w:t>分。</w:t>
      </w:r>
    </w:p>
    <w:p w14:paraId="43D44841" w14:textId="77777777" w:rsidR="00921641" w:rsidRDefault="008B4DB3">
      <w:pPr>
        <w:spacing w:line="360" w:lineRule="auto"/>
        <w:ind w:firstLineChars="200" w:firstLine="420"/>
      </w:pPr>
      <w:r>
        <w:rPr>
          <w:rFonts w:hint="eastAsia"/>
          <w:szCs w:val="21"/>
        </w:rPr>
        <w:t>本校与全国高校</w:t>
      </w:r>
      <w:r>
        <w:rPr>
          <w:rFonts w:hint="eastAsia"/>
        </w:rPr>
        <w:t>博士生对基本学术能力增长的评价见表</w:t>
      </w:r>
      <w:r>
        <w:rPr>
          <w:rFonts w:hint="eastAsia"/>
        </w:rPr>
        <w:t>10.</w:t>
      </w:r>
      <w:r>
        <w:t>1</w:t>
      </w:r>
      <w:r>
        <w:rPr>
          <w:rFonts w:hint="eastAsia"/>
        </w:rPr>
        <w:t>。</w:t>
      </w:r>
    </w:p>
    <w:p w14:paraId="41E4CF6A" w14:textId="77777777" w:rsidR="00921641" w:rsidRDefault="008B4DB3">
      <w:pPr>
        <w:spacing w:line="360" w:lineRule="auto"/>
        <w:jc w:val="center"/>
        <w:rPr>
          <w:b/>
          <w:sz w:val="18"/>
          <w:szCs w:val="18"/>
        </w:rPr>
      </w:pPr>
      <w:r>
        <w:rPr>
          <w:rFonts w:hint="eastAsia"/>
          <w:b/>
          <w:sz w:val="18"/>
          <w:szCs w:val="18"/>
        </w:rPr>
        <w:t>表</w:t>
      </w:r>
      <w:r>
        <w:rPr>
          <w:rFonts w:hint="eastAsia"/>
          <w:b/>
          <w:sz w:val="18"/>
          <w:szCs w:val="18"/>
        </w:rPr>
        <w:t>10.</w:t>
      </w:r>
      <w:r>
        <w:rPr>
          <w:b/>
          <w:sz w:val="18"/>
          <w:szCs w:val="18"/>
        </w:rPr>
        <w:t xml:space="preserve">1  </w:t>
      </w:r>
      <w:r>
        <w:rPr>
          <w:rFonts w:hint="eastAsia"/>
          <w:b/>
          <w:sz w:val="18"/>
          <w:szCs w:val="18"/>
        </w:rPr>
        <w:t>博士生对知识和能力增长的评价</w:t>
      </w:r>
    </w:p>
    <w:tbl>
      <w:tblPr>
        <w:tblStyle w:val="af0"/>
        <w:tblW w:w="0" w:type="auto"/>
        <w:jc w:val="center"/>
        <w:tblLayout w:type="fixed"/>
        <w:tblLook w:val="04A0" w:firstRow="1" w:lastRow="0" w:firstColumn="1" w:lastColumn="0" w:noHBand="0" w:noVBand="1"/>
      </w:tblPr>
      <w:tblGrid>
        <w:gridCol w:w="3031"/>
        <w:gridCol w:w="709"/>
        <w:gridCol w:w="992"/>
        <w:gridCol w:w="992"/>
        <w:gridCol w:w="709"/>
        <w:gridCol w:w="992"/>
        <w:gridCol w:w="988"/>
      </w:tblGrid>
      <w:tr w:rsidR="00921641" w14:paraId="016F9101" w14:textId="77777777">
        <w:trPr>
          <w:jc w:val="center"/>
        </w:trPr>
        <w:tc>
          <w:tcPr>
            <w:tcW w:w="3031" w:type="dxa"/>
            <w:vMerge w:val="restart"/>
            <w:vAlign w:val="center"/>
          </w:tcPr>
          <w:p w14:paraId="01F5DB45" w14:textId="77777777" w:rsidR="00921641" w:rsidRDefault="00921641">
            <w:pPr>
              <w:jc w:val="center"/>
              <w:rPr>
                <w:b/>
                <w:sz w:val="18"/>
                <w:szCs w:val="18"/>
              </w:rPr>
            </w:pPr>
          </w:p>
        </w:tc>
        <w:tc>
          <w:tcPr>
            <w:tcW w:w="2693" w:type="dxa"/>
            <w:gridSpan w:val="3"/>
            <w:vAlign w:val="center"/>
          </w:tcPr>
          <w:p w14:paraId="4FE99DAA" w14:textId="77777777" w:rsidR="00921641" w:rsidRDefault="008B4DB3">
            <w:pPr>
              <w:jc w:val="center"/>
              <w:rPr>
                <w:b/>
                <w:sz w:val="18"/>
                <w:szCs w:val="18"/>
              </w:rPr>
            </w:pPr>
            <w:r>
              <w:rPr>
                <w:rFonts w:hint="eastAsia"/>
                <w:b/>
                <w:sz w:val="18"/>
                <w:szCs w:val="18"/>
              </w:rPr>
              <w:t>本校</w:t>
            </w:r>
            <w:r>
              <w:rPr>
                <w:rFonts w:ascii="宋体" w:eastAsia="宋体" w:hAnsi="宋体" w:hint="eastAsia"/>
                <w:b/>
                <w:sz w:val="18"/>
                <w:szCs w:val="18"/>
              </w:rPr>
              <w:t>均值</w:t>
            </w:r>
          </w:p>
        </w:tc>
        <w:tc>
          <w:tcPr>
            <w:tcW w:w="2689" w:type="dxa"/>
            <w:gridSpan w:val="3"/>
            <w:vAlign w:val="center"/>
          </w:tcPr>
          <w:p w14:paraId="5052540F" w14:textId="77777777" w:rsidR="00921641" w:rsidRDefault="008B4DB3">
            <w:pPr>
              <w:jc w:val="center"/>
              <w:rPr>
                <w:b/>
                <w:sz w:val="18"/>
                <w:szCs w:val="18"/>
              </w:rPr>
            </w:pPr>
            <w:r>
              <w:rPr>
                <w:rFonts w:hint="eastAsia"/>
                <w:b/>
                <w:sz w:val="18"/>
                <w:szCs w:val="18"/>
              </w:rPr>
              <w:t>全国</w:t>
            </w:r>
            <w:r>
              <w:rPr>
                <w:rFonts w:ascii="宋体" w:eastAsia="宋体" w:hAnsi="宋体" w:hint="eastAsia"/>
                <w:b/>
                <w:sz w:val="18"/>
                <w:szCs w:val="18"/>
              </w:rPr>
              <w:t>均值</w:t>
            </w:r>
          </w:p>
        </w:tc>
      </w:tr>
      <w:tr w:rsidR="00921641" w14:paraId="3D57D250" w14:textId="77777777">
        <w:trPr>
          <w:jc w:val="center"/>
        </w:trPr>
        <w:tc>
          <w:tcPr>
            <w:tcW w:w="3031" w:type="dxa"/>
            <w:vMerge/>
            <w:vAlign w:val="center"/>
          </w:tcPr>
          <w:p w14:paraId="301A86C4" w14:textId="77777777" w:rsidR="00921641" w:rsidRDefault="00921641">
            <w:pPr>
              <w:jc w:val="center"/>
              <w:rPr>
                <w:b/>
                <w:sz w:val="18"/>
                <w:szCs w:val="18"/>
              </w:rPr>
            </w:pPr>
          </w:p>
        </w:tc>
        <w:tc>
          <w:tcPr>
            <w:tcW w:w="709" w:type="dxa"/>
            <w:vAlign w:val="center"/>
          </w:tcPr>
          <w:p w14:paraId="04B0D7E9" w14:textId="77777777" w:rsidR="00921641" w:rsidRDefault="008B4DB3">
            <w:pPr>
              <w:jc w:val="center"/>
              <w:rPr>
                <w:b/>
                <w:sz w:val="18"/>
                <w:szCs w:val="18"/>
              </w:rPr>
            </w:pPr>
            <w:r>
              <w:rPr>
                <w:rFonts w:hint="eastAsia"/>
                <w:b/>
                <w:sz w:val="18"/>
                <w:szCs w:val="18"/>
              </w:rPr>
              <w:t>合计</w:t>
            </w:r>
          </w:p>
        </w:tc>
        <w:tc>
          <w:tcPr>
            <w:tcW w:w="992" w:type="dxa"/>
            <w:vAlign w:val="center"/>
          </w:tcPr>
          <w:p w14:paraId="0F57C84C" w14:textId="77777777" w:rsidR="00921641" w:rsidRDefault="008B4DB3">
            <w:pPr>
              <w:jc w:val="center"/>
              <w:rPr>
                <w:b/>
                <w:sz w:val="18"/>
                <w:szCs w:val="18"/>
              </w:rPr>
            </w:pPr>
            <w:r>
              <w:rPr>
                <w:rFonts w:hint="eastAsia"/>
                <w:b/>
                <w:sz w:val="18"/>
                <w:szCs w:val="18"/>
              </w:rPr>
              <w:t>人文社科</w:t>
            </w:r>
          </w:p>
        </w:tc>
        <w:tc>
          <w:tcPr>
            <w:tcW w:w="992" w:type="dxa"/>
            <w:vAlign w:val="center"/>
          </w:tcPr>
          <w:p w14:paraId="35ABC1BF" w14:textId="77777777" w:rsidR="00921641" w:rsidRDefault="008B4DB3">
            <w:pPr>
              <w:jc w:val="center"/>
              <w:rPr>
                <w:b/>
                <w:sz w:val="18"/>
                <w:szCs w:val="18"/>
              </w:rPr>
            </w:pPr>
            <w:r>
              <w:rPr>
                <w:rFonts w:hint="eastAsia"/>
                <w:b/>
                <w:sz w:val="18"/>
                <w:szCs w:val="18"/>
              </w:rPr>
              <w:t>理工农医</w:t>
            </w:r>
          </w:p>
        </w:tc>
        <w:tc>
          <w:tcPr>
            <w:tcW w:w="709" w:type="dxa"/>
            <w:vAlign w:val="center"/>
          </w:tcPr>
          <w:p w14:paraId="19348C13" w14:textId="77777777" w:rsidR="00921641" w:rsidRDefault="008B4DB3">
            <w:pPr>
              <w:jc w:val="center"/>
              <w:rPr>
                <w:b/>
                <w:sz w:val="18"/>
                <w:szCs w:val="18"/>
              </w:rPr>
            </w:pPr>
            <w:r>
              <w:rPr>
                <w:rFonts w:hint="eastAsia"/>
                <w:b/>
                <w:sz w:val="18"/>
                <w:szCs w:val="18"/>
              </w:rPr>
              <w:t>合计</w:t>
            </w:r>
          </w:p>
        </w:tc>
        <w:tc>
          <w:tcPr>
            <w:tcW w:w="992" w:type="dxa"/>
            <w:vAlign w:val="center"/>
          </w:tcPr>
          <w:p w14:paraId="0FEE823B" w14:textId="77777777" w:rsidR="00921641" w:rsidRDefault="008B4DB3">
            <w:pPr>
              <w:jc w:val="center"/>
              <w:rPr>
                <w:b/>
                <w:sz w:val="18"/>
                <w:szCs w:val="18"/>
              </w:rPr>
            </w:pPr>
            <w:r>
              <w:rPr>
                <w:rFonts w:hint="eastAsia"/>
                <w:b/>
                <w:sz w:val="18"/>
                <w:szCs w:val="18"/>
              </w:rPr>
              <w:t>人文社科</w:t>
            </w:r>
          </w:p>
        </w:tc>
        <w:tc>
          <w:tcPr>
            <w:tcW w:w="988" w:type="dxa"/>
            <w:vAlign w:val="center"/>
          </w:tcPr>
          <w:p w14:paraId="4C06D64B" w14:textId="77777777" w:rsidR="00921641" w:rsidRDefault="008B4DB3">
            <w:pPr>
              <w:jc w:val="center"/>
              <w:rPr>
                <w:b/>
                <w:sz w:val="18"/>
                <w:szCs w:val="18"/>
              </w:rPr>
            </w:pPr>
            <w:r>
              <w:rPr>
                <w:rFonts w:hint="eastAsia"/>
                <w:b/>
                <w:sz w:val="18"/>
                <w:szCs w:val="18"/>
              </w:rPr>
              <w:t>理工农医</w:t>
            </w:r>
          </w:p>
        </w:tc>
      </w:tr>
      <w:tr w:rsidR="00921641" w14:paraId="574B20D0" w14:textId="77777777">
        <w:trPr>
          <w:jc w:val="center"/>
        </w:trPr>
        <w:tc>
          <w:tcPr>
            <w:tcW w:w="3031" w:type="dxa"/>
            <w:vAlign w:val="center"/>
          </w:tcPr>
          <w:p w14:paraId="6D2C2372" w14:textId="77777777" w:rsidR="00921641" w:rsidRDefault="008B4DB3">
            <w:pPr>
              <w:rPr>
                <w:sz w:val="18"/>
                <w:szCs w:val="18"/>
              </w:rPr>
            </w:pPr>
            <w:r>
              <w:rPr>
                <w:rFonts w:hint="eastAsia"/>
                <w:sz w:val="18"/>
                <w:szCs w:val="18"/>
              </w:rPr>
              <w:t>科研创新能力</w:t>
            </w:r>
          </w:p>
        </w:tc>
        <w:tc>
          <w:tcPr>
            <w:tcW w:w="709" w:type="dxa"/>
            <w:vAlign w:val="center"/>
          </w:tcPr>
          <w:p w14:paraId="5158CB31" w14:textId="77777777" w:rsidR="00921641" w:rsidRDefault="008B4DB3">
            <w:pPr>
              <w:jc w:val="center"/>
              <w:rPr>
                <w:sz w:val="18"/>
                <w:szCs w:val="18"/>
              </w:rPr>
            </w:pPr>
            <w:r>
              <w:rPr>
                <w:sz w:val="18"/>
                <w:szCs w:val="18"/>
              </w:rPr>
              <w:t xml:space="preserve">4.17</w:t>
            </w:r>
          </w:p>
        </w:tc>
        <w:tc>
          <w:tcPr>
            <w:tcW w:w="992" w:type="dxa"/>
            <w:vAlign w:val="center"/>
          </w:tcPr>
          <w:p w14:paraId="5677FD87" w14:textId="77777777" w:rsidR="00921641" w:rsidRDefault="008B4DB3">
            <w:pPr>
              <w:jc w:val="center"/>
              <w:rPr>
                <w:sz w:val="18"/>
                <w:szCs w:val="18"/>
              </w:rPr>
            </w:pPr>
            <w:r>
              <w:rPr>
                <w:sz w:val="18"/>
                <w:szCs w:val="18"/>
              </w:rPr>
              <w:t xml:space="preserve">0.00</w:t>
            </w:r>
          </w:p>
        </w:tc>
        <w:tc>
          <w:tcPr>
            <w:tcW w:w="992" w:type="dxa"/>
            <w:vAlign w:val="center"/>
          </w:tcPr>
          <w:p w14:paraId="5445FF01" w14:textId="77777777" w:rsidR="00921641" w:rsidRDefault="008B4DB3">
            <w:pPr>
              <w:jc w:val="center"/>
              <w:rPr>
                <w:sz w:val="18"/>
                <w:szCs w:val="18"/>
              </w:rPr>
            </w:pPr>
            <w:r>
              <w:rPr>
                <w:sz w:val="18"/>
                <w:szCs w:val="18"/>
              </w:rPr>
              <w:t xml:space="preserve">4.17</w:t>
            </w:r>
          </w:p>
        </w:tc>
        <w:tc>
          <w:tcPr>
            <w:tcW w:w="709" w:type="dxa"/>
            <w:vAlign w:val="center"/>
          </w:tcPr>
          <w:p w14:paraId="1C54B6D6" w14:textId="77777777" w:rsidR="00921641" w:rsidRDefault="008B4DB3">
            <w:pPr>
              <w:widowControl/>
              <w:jc w:val="center"/>
              <w:rPr>
                <w:sz w:val="18"/>
                <w:szCs w:val="18"/>
                <w:lang w:bidi="ar"/>
              </w:rPr>
            </w:pPr>
            <w:r>
              <w:rPr>
                <w:sz w:val="18"/>
                <w:szCs w:val="18"/>
                <w:lang w:bidi="ar"/>
              </w:rPr>
              <w:t>4.13</w:t>
            </w:r>
          </w:p>
        </w:tc>
        <w:tc>
          <w:tcPr>
            <w:tcW w:w="992" w:type="dxa"/>
            <w:vAlign w:val="center"/>
          </w:tcPr>
          <w:p w14:paraId="78F6F1AD" w14:textId="77777777" w:rsidR="00921641" w:rsidRDefault="008B4DB3">
            <w:pPr>
              <w:widowControl/>
              <w:jc w:val="center"/>
              <w:rPr>
                <w:sz w:val="18"/>
                <w:szCs w:val="18"/>
                <w:lang w:bidi="ar"/>
              </w:rPr>
            </w:pPr>
            <w:r>
              <w:rPr>
                <w:sz w:val="18"/>
                <w:szCs w:val="18"/>
                <w:lang w:bidi="ar"/>
              </w:rPr>
              <w:t>4.19</w:t>
            </w:r>
          </w:p>
        </w:tc>
        <w:tc>
          <w:tcPr>
            <w:tcW w:w="988" w:type="dxa"/>
            <w:vAlign w:val="center"/>
          </w:tcPr>
          <w:p w14:paraId="34A2740F" w14:textId="77777777" w:rsidR="00921641" w:rsidRDefault="008B4DB3">
            <w:pPr>
              <w:widowControl/>
              <w:jc w:val="center"/>
              <w:rPr>
                <w:sz w:val="18"/>
                <w:szCs w:val="18"/>
                <w:lang w:bidi="ar"/>
              </w:rPr>
            </w:pPr>
            <w:r>
              <w:rPr>
                <w:sz w:val="18"/>
                <w:szCs w:val="18"/>
                <w:lang w:bidi="ar"/>
              </w:rPr>
              <w:t>4.11</w:t>
            </w:r>
          </w:p>
        </w:tc>
      </w:tr>
      <w:tr w:rsidR="00921641" w14:paraId="334DE7C5" w14:textId="77777777">
        <w:trPr>
          <w:jc w:val="center"/>
        </w:trPr>
        <w:tc>
          <w:tcPr>
            <w:tcW w:w="3031" w:type="dxa"/>
            <w:vAlign w:val="center"/>
          </w:tcPr>
          <w:p w14:paraId="7836C2B2" w14:textId="77777777" w:rsidR="00921641" w:rsidRDefault="008B4DB3">
            <w:pPr>
              <w:rPr>
                <w:sz w:val="18"/>
                <w:szCs w:val="18"/>
              </w:rPr>
            </w:pPr>
            <w:r>
              <w:rPr>
                <w:rFonts w:hint="eastAsia"/>
                <w:sz w:val="18"/>
                <w:szCs w:val="18"/>
              </w:rPr>
              <w:t>自主开展研究的能力</w:t>
            </w:r>
          </w:p>
        </w:tc>
        <w:tc>
          <w:tcPr>
            <w:tcW w:w="709" w:type="dxa"/>
            <w:vAlign w:val="center"/>
          </w:tcPr>
          <w:p w14:paraId="67D81F85" w14:textId="77777777" w:rsidR="00921641" w:rsidRDefault="008B4DB3">
            <w:pPr>
              <w:jc w:val="center"/>
              <w:rPr>
                <w:sz w:val="18"/>
                <w:szCs w:val="18"/>
              </w:rPr>
            </w:pPr>
            <w:r>
              <w:rPr>
                <w:sz w:val="18"/>
                <w:szCs w:val="18"/>
              </w:rPr>
              <w:t xml:space="preserve">4.25</w:t>
            </w:r>
          </w:p>
        </w:tc>
        <w:tc>
          <w:tcPr>
            <w:tcW w:w="992" w:type="dxa"/>
            <w:vAlign w:val="center"/>
          </w:tcPr>
          <w:p w14:paraId="693E3111" w14:textId="77777777" w:rsidR="00921641" w:rsidRDefault="008B4DB3">
            <w:pPr>
              <w:jc w:val="center"/>
              <w:rPr>
                <w:sz w:val="18"/>
                <w:szCs w:val="18"/>
              </w:rPr>
            </w:pPr>
            <w:r>
              <w:rPr>
                <w:sz w:val="18"/>
                <w:szCs w:val="18"/>
              </w:rPr>
              <w:t xml:space="preserve">0.00</w:t>
            </w:r>
          </w:p>
        </w:tc>
        <w:tc>
          <w:tcPr>
            <w:tcW w:w="992" w:type="dxa"/>
            <w:vAlign w:val="center"/>
          </w:tcPr>
          <w:p w14:paraId="11ED4DC4" w14:textId="77777777" w:rsidR="00921641" w:rsidRDefault="008B4DB3">
            <w:pPr>
              <w:jc w:val="center"/>
              <w:rPr>
                <w:sz w:val="18"/>
                <w:szCs w:val="18"/>
              </w:rPr>
            </w:pPr>
            <w:r>
              <w:rPr>
                <w:sz w:val="18"/>
                <w:szCs w:val="18"/>
              </w:rPr>
              <w:t xml:space="preserve">4.25</w:t>
            </w:r>
          </w:p>
        </w:tc>
        <w:tc>
          <w:tcPr>
            <w:tcW w:w="709" w:type="dxa"/>
            <w:vAlign w:val="center"/>
          </w:tcPr>
          <w:p w14:paraId="57CD23F4" w14:textId="77777777" w:rsidR="00921641" w:rsidRDefault="008B4DB3">
            <w:pPr>
              <w:widowControl/>
              <w:jc w:val="center"/>
              <w:rPr>
                <w:sz w:val="18"/>
                <w:szCs w:val="18"/>
                <w:lang w:bidi="ar"/>
              </w:rPr>
            </w:pPr>
            <w:r>
              <w:rPr>
                <w:sz w:val="18"/>
                <w:szCs w:val="18"/>
                <w:lang w:bidi="ar"/>
              </w:rPr>
              <w:t>4.23</w:t>
            </w:r>
          </w:p>
        </w:tc>
        <w:tc>
          <w:tcPr>
            <w:tcW w:w="992" w:type="dxa"/>
            <w:vAlign w:val="center"/>
          </w:tcPr>
          <w:p w14:paraId="73E939FA" w14:textId="77777777" w:rsidR="00921641" w:rsidRDefault="008B4DB3">
            <w:pPr>
              <w:widowControl/>
              <w:jc w:val="center"/>
              <w:rPr>
                <w:sz w:val="18"/>
                <w:szCs w:val="18"/>
                <w:lang w:bidi="ar"/>
              </w:rPr>
            </w:pPr>
            <w:r>
              <w:rPr>
                <w:sz w:val="18"/>
                <w:szCs w:val="18"/>
                <w:lang w:bidi="ar"/>
              </w:rPr>
              <w:t>4.28</w:t>
            </w:r>
          </w:p>
        </w:tc>
        <w:tc>
          <w:tcPr>
            <w:tcW w:w="988" w:type="dxa"/>
            <w:vAlign w:val="center"/>
          </w:tcPr>
          <w:p w14:paraId="55623311" w14:textId="77777777" w:rsidR="00921641" w:rsidRDefault="008B4DB3">
            <w:pPr>
              <w:widowControl/>
              <w:jc w:val="center"/>
              <w:rPr>
                <w:sz w:val="18"/>
                <w:szCs w:val="18"/>
                <w:lang w:bidi="ar"/>
              </w:rPr>
            </w:pPr>
            <w:r>
              <w:rPr>
                <w:sz w:val="18"/>
                <w:szCs w:val="18"/>
                <w:lang w:bidi="ar"/>
              </w:rPr>
              <w:t>4.22</w:t>
            </w:r>
          </w:p>
        </w:tc>
      </w:tr>
      <w:tr w:rsidR="00921641" w14:paraId="2B055E18" w14:textId="77777777">
        <w:trPr>
          <w:jc w:val="center"/>
        </w:trPr>
        <w:tc>
          <w:tcPr>
            <w:tcW w:w="3031" w:type="dxa"/>
            <w:vAlign w:val="center"/>
          </w:tcPr>
          <w:p w14:paraId="4EC14D2D" w14:textId="77777777" w:rsidR="00921641" w:rsidRDefault="008B4DB3">
            <w:pPr>
              <w:rPr>
                <w:sz w:val="18"/>
                <w:szCs w:val="18"/>
              </w:rPr>
            </w:pPr>
            <w:r>
              <w:rPr>
                <w:rFonts w:hint="eastAsia"/>
                <w:sz w:val="18"/>
                <w:szCs w:val="18"/>
              </w:rPr>
              <w:t>报告或演讲能力</w:t>
            </w:r>
          </w:p>
        </w:tc>
        <w:tc>
          <w:tcPr>
            <w:tcW w:w="709" w:type="dxa"/>
            <w:vAlign w:val="center"/>
          </w:tcPr>
          <w:p w14:paraId="68BAA4AA" w14:textId="77777777" w:rsidR="00921641" w:rsidRDefault="008B4DB3">
            <w:pPr>
              <w:jc w:val="center"/>
              <w:rPr>
                <w:sz w:val="18"/>
                <w:szCs w:val="18"/>
              </w:rPr>
            </w:pPr>
            <w:r>
              <w:rPr>
                <w:sz w:val="18"/>
                <w:szCs w:val="18"/>
              </w:rPr>
              <w:t xml:space="preserve">4.25</w:t>
            </w:r>
          </w:p>
        </w:tc>
        <w:tc>
          <w:tcPr>
            <w:tcW w:w="992" w:type="dxa"/>
            <w:vAlign w:val="center"/>
          </w:tcPr>
          <w:p w14:paraId="5B4C0E7C" w14:textId="77777777" w:rsidR="00921641" w:rsidRDefault="008B4DB3">
            <w:pPr>
              <w:jc w:val="center"/>
              <w:rPr>
                <w:sz w:val="18"/>
                <w:szCs w:val="18"/>
              </w:rPr>
            </w:pPr>
            <w:r>
              <w:rPr>
                <w:sz w:val="18"/>
                <w:szCs w:val="18"/>
              </w:rPr>
              <w:t xml:space="preserve">0.00</w:t>
            </w:r>
          </w:p>
        </w:tc>
        <w:tc>
          <w:tcPr>
            <w:tcW w:w="992" w:type="dxa"/>
            <w:vAlign w:val="center"/>
          </w:tcPr>
          <w:p w14:paraId="0FD48723" w14:textId="77777777" w:rsidR="00921641" w:rsidRDefault="008B4DB3">
            <w:pPr>
              <w:jc w:val="center"/>
              <w:rPr>
                <w:sz w:val="18"/>
                <w:szCs w:val="18"/>
              </w:rPr>
            </w:pPr>
            <w:r>
              <w:rPr>
                <w:sz w:val="18"/>
                <w:szCs w:val="18"/>
              </w:rPr>
              <w:t xml:space="preserve">4.25</w:t>
            </w:r>
          </w:p>
        </w:tc>
        <w:tc>
          <w:tcPr>
            <w:tcW w:w="709" w:type="dxa"/>
            <w:vAlign w:val="center"/>
          </w:tcPr>
          <w:p w14:paraId="67510641" w14:textId="77777777" w:rsidR="00921641" w:rsidRDefault="008B4DB3">
            <w:pPr>
              <w:widowControl/>
              <w:jc w:val="center"/>
              <w:rPr>
                <w:sz w:val="18"/>
                <w:szCs w:val="18"/>
                <w:lang w:bidi="ar"/>
              </w:rPr>
            </w:pPr>
            <w:r>
              <w:rPr>
                <w:sz w:val="18"/>
                <w:szCs w:val="18"/>
                <w:lang w:bidi="ar"/>
              </w:rPr>
              <w:t>3.99</w:t>
            </w:r>
          </w:p>
        </w:tc>
        <w:tc>
          <w:tcPr>
            <w:tcW w:w="992" w:type="dxa"/>
            <w:vAlign w:val="center"/>
          </w:tcPr>
          <w:p w14:paraId="2A69E2D3" w14:textId="77777777" w:rsidR="00921641" w:rsidRDefault="008B4DB3">
            <w:pPr>
              <w:widowControl/>
              <w:jc w:val="center"/>
              <w:rPr>
                <w:sz w:val="18"/>
                <w:szCs w:val="18"/>
                <w:lang w:bidi="ar"/>
              </w:rPr>
            </w:pPr>
            <w:r>
              <w:rPr>
                <w:sz w:val="18"/>
                <w:szCs w:val="18"/>
                <w:lang w:bidi="ar"/>
              </w:rPr>
              <w:t>3.99</w:t>
            </w:r>
          </w:p>
        </w:tc>
        <w:tc>
          <w:tcPr>
            <w:tcW w:w="988" w:type="dxa"/>
            <w:vAlign w:val="center"/>
          </w:tcPr>
          <w:p w14:paraId="3B2F921E" w14:textId="77777777" w:rsidR="00921641" w:rsidRDefault="008B4DB3">
            <w:pPr>
              <w:widowControl/>
              <w:jc w:val="center"/>
              <w:rPr>
                <w:sz w:val="18"/>
                <w:szCs w:val="18"/>
                <w:lang w:bidi="ar"/>
              </w:rPr>
            </w:pPr>
            <w:r>
              <w:rPr>
                <w:sz w:val="18"/>
                <w:szCs w:val="18"/>
                <w:lang w:bidi="ar"/>
              </w:rPr>
              <w:t>3.99</w:t>
            </w:r>
          </w:p>
        </w:tc>
      </w:tr>
      <w:tr w:rsidR="00921641" w14:paraId="57F2ADD2" w14:textId="77777777">
        <w:trPr>
          <w:jc w:val="center"/>
        </w:trPr>
        <w:tc>
          <w:tcPr>
            <w:tcW w:w="3031" w:type="dxa"/>
            <w:vAlign w:val="center"/>
          </w:tcPr>
          <w:p w14:paraId="07F7865B" w14:textId="77777777" w:rsidR="00921641" w:rsidRDefault="008B4DB3">
            <w:pPr>
              <w:rPr>
                <w:sz w:val="18"/>
                <w:szCs w:val="18"/>
              </w:rPr>
            </w:pPr>
            <w:r>
              <w:rPr>
                <w:rFonts w:hint="eastAsia"/>
                <w:sz w:val="18"/>
                <w:szCs w:val="18"/>
              </w:rPr>
              <w:t>应用知识或技术解决实践问题的能力</w:t>
            </w:r>
          </w:p>
        </w:tc>
        <w:tc>
          <w:tcPr>
            <w:tcW w:w="709" w:type="dxa"/>
            <w:vAlign w:val="center"/>
          </w:tcPr>
          <w:p w14:paraId="3DE9F70C" w14:textId="77777777" w:rsidR="00921641" w:rsidRDefault="008B4DB3">
            <w:pPr>
              <w:jc w:val="center"/>
              <w:rPr>
                <w:sz w:val="18"/>
                <w:szCs w:val="18"/>
              </w:rPr>
            </w:pPr>
            <w:r>
              <w:rPr>
                <w:sz w:val="18"/>
                <w:szCs w:val="18"/>
              </w:rPr>
              <w:t xml:space="preserve">4.25</w:t>
            </w:r>
          </w:p>
        </w:tc>
        <w:tc>
          <w:tcPr>
            <w:tcW w:w="992" w:type="dxa"/>
            <w:vAlign w:val="center"/>
          </w:tcPr>
          <w:p w14:paraId="53B764B8" w14:textId="77777777" w:rsidR="00921641" w:rsidRDefault="008B4DB3">
            <w:pPr>
              <w:jc w:val="center"/>
              <w:rPr>
                <w:sz w:val="18"/>
                <w:szCs w:val="18"/>
              </w:rPr>
            </w:pPr>
            <w:r>
              <w:rPr>
                <w:sz w:val="18"/>
                <w:szCs w:val="18"/>
              </w:rPr>
              <w:t xml:space="preserve">0.00</w:t>
            </w:r>
          </w:p>
        </w:tc>
        <w:tc>
          <w:tcPr>
            <w:tcW w:w="992" w:type="dxa"/>
            <w:vAlign w:val="center"/>
          </w:tcPr>
          <w:p w14:paraId="3D9FCD1F" w14:textId="77777777" w:rsidR="00921641" w:rsidRDefault="008B4DB3">
            <w:pPr>
              <w:jc w:val="center"/>
              <w:rPr>
                <w:sz w:val="18"/>
                <w:szCs w:val="18"/>
              </w:rPr>
            </w:pPr>
            <w:r>
              <w:rPr>
                <w:sz w:val="18"/>
                <w:szCs w:val="18"/>
              </w:rPr>
              <w:t xml:space="preserve">4.25</w:t>
            </w:r>
          </w:p>
        </w:tc>
        <w:tc>
          <w:tcPr>
            <w:tcW w:w="709" w:type="dxa"/>
            <w:vAlign w:val="center"/>
          </w:tcPr>
          <w:p w14:paraId="368CF5C7" w14:textId="77777777" w:rsidR="00921641" w:rsidRDefault="008B4DB3">
            <w:pPr>
              <w:widowControl/>
              <w:jc w:val="center"/>
              <w:rPr>
                <w:sz w:val="18"/>
                <w:szCs w:val="18"/>
                <w:lang w:bidi="ar"/>
              </w:rPr>
            </w:pPr>
            <w:r>
              <w:rPr>
                <w:sz w:val="18"/>
                <w:szCs w:val="18"/>
                <w:lang w:bidi="ar"/>
              </w:rPr>
              <w:t>4.10</w:t>
            </w:r>
          </w:p>
        </w:tc>
        <w:tc>
          <w:tcPr>
            <w:tcW w:w="992" w:type="dxa"/>
            <w:vAlign w:val="center"/>
          </w:tcPr>
          <w:p w14:paraId="58BDB320" w14:textId="77777777" w:rsidR="00921641" w:rsidRDefault="008B4DB3">
            <w:pPr>
              <w:widowControl/>
              <w:jc w:val="center"/>
              <w:rPr>
                <w:sz w:val="18"/>
                <w:szCs w:val="18"/>
                <w:lang w:bidi="ar"/>
              </w:rPr>
            </w:pPr>
            <w:r>
              <w:rPr>
                <w:sz w:val="18"/>
                <w:szCs w:val="18"/>
                <w:lang w:bidi="ar"/>
              </w:rPr>
              <w:t>4.02</w:t>
            </w:r>
          </w:p>
        </w:tc>
        <w:tc>
          <w:tcPr>
            <w:tcW w:w="988" w:type="dxa"/>
            <w:vAlign w:val="center"/>
          </w:tcPr>
          <w:p w14:paraId="008DB8AE" w14:textId="77777777" w:rsidR="00921641" w:rsidRDefault="008B4DB3">
            <w:pPr>
              <w:widowControl/>
              <w:jc w:val="center"/>
              <w:rPr>
                <w:sz w:val="18"/>
                <w:szCs w:val="18"/>
                <w:lang w:bidi="ar"/>
              </w:rPr>
            </w:pPr>
            <w:r>
              <w:rPr>
                <w:sz w:val="18"/>
                <w:szCs w:val="18"/>
                <w:lang w:bidi="ar"/>
              </w:rPr>
              <w:t>4.12</w:t>
            </w:r>
          </w:p>
        </w:tc>
      </w:tr>
      <w:tr w:rsidR="00921641" w14:paraId="37693BE8" w14:textId="77777777">
        <w:trPr>
          <w:jc w:val="center"/>
        </w:trPr>
        <w:tc>
          <w:tcPr>
            <w:tcW w:w="3031" w:type="dxa"/>
            <w:vAlign w:val="center"/>
          </w:tcPr>
          <w:p w14:paraId="14033D7D" w14:textId="77777777" w:rsidR="00921641" w:rsidRDefault="008B4DB3">
            <w:pPr>
              <w:rPr>
                <w:sz w:val="18"/>
                <w:szCs w:val="18"/>
              </w:rPr>
            </w:pPr>
            <w:r>
              <w:rPr>
                <w:rFonts w:hint="eastAsia"/>
                <w:sz w:val="18"/>
                <w:szCs w:val="18"/>
              </w:rPr>
              <w:t>团队意识与合作能力</w:t>
            </w:r>
          </w:p>
        </w:tc>
        <w:tc>
          <w:tcPr>
            <w:tcW w:w="709" w:type="dxa"/>
            <w:vAlign w:val="center"/>
          </w:tcPr>
          <w:p w14:paraId="5B5AAE70" w14:textId="77777777" w:rsidR="00921641" w:rsidRDefault="008B4DB3">
            <w:pPr>
              <w:jc w:val="center"/>
              <w:rPr>
                <w:sz w:val="18"/>
                <w:szCs w:val="18"/>
              </w:rPr>
            </w:pPr>
            <w:r>
              <w:rPr>
                <w:sz w:val="18"/>
                <w:szCs w:val="18"/>
              </w:rPr>
              <w:t xml:space="preserve">4.17</w:t>
            </w:r>
          </w:p>
        </w:tc>
        <w:tc>
          <w:tcPr>
            <w:tcW w:w="992" w:type="dxa"/>
            <w:vAlign w:val="center"/>
          </w:tcPr>
          <w:p w14:paraId="40E2EA36" w14:textId="77777777" w:rsidR="00921641" w:rsidRDefault="008B4DB3">
            <w:pPr>
              <w:jc w:val="center"/>
              <w:rPr>
                <w:sz w:val="18"/>
                <w:szCs w:val="18"/>
              </w:rPr>
            </w:pPr>
            <w:r>
              <w:rPr>
                <w:sz w:val="18"/>
                <w:szCs w:val="18"/>
              </w:rPr>
              <w:t xml:space="preserve">0.00</w:t>
            </w:r>
          </w:p>
        </w:tc>
        <w:tc>
          <w:tcPr>
            <w:tcW w:w="992" w:type="dxa"/>
            <w:vAlign w:val="center"/>
          </w:tcPr>
          <w:p w14:paraId="5C3FE631" w14:textId="77777777" w:rsidR="00921641" w:rsidRDefault="008B4DB3">
            <w:pPr>
              <w:jc w:val="center"/>
              <w:rPr>
                <w:sz w:val="18"/>
                <w:szCs w:val="18"/>
              </w:rPr>
            </w:pPr>
            <w:r>
              <w:rPr>
                <w:sz w:val="18"/>
                <w:szCs w:val="18"/>
              </w:rPr>
              <w:t xml:space="preserve">4.17</w:t>
            </w:r>
          </w:p>
        </w:tc>
        <w:tc>
          <w:tcPr>
            <w:tcW w:w="709" w:type="dxa"/>
            <w:vAlign w:val="center"/>
          </w:tcPr>
          <w:p w14:paraId="1A6ED812" w14:textId="77777777" w:rsidR="00921641" w:rsidRDefault="008B4DB3">
            <w:pPr>
              <w:widowControl/>
              <w:jc w:val="center"/>
              <w:rPr>
                <w:sz w:val="18"/>
                <w:szCs w:val="18"/>
                <w:lang w:bidi="ar"/>
              </w:rPr>
            </w:pPr>
            <w:r>
              <w:rPr>
                <w:sz w:val="18"/>
                <w:szCs w:val="18"/>
                <w:lang w:bidi="ar"/>
              </w:rPr>
              <w:t>4.04</w:t>
            </w:r>
          </w:p>
        </w:tc>
        <w:tc>
          <w:tcPr>
            <w:tcW w:w="992" w:type="dxa"/>
            <w:vAlign w:val="center"/>
          </w:tcPr>
          <w:p w14:paraId="2963DE17" w14:textId="77777777" w:rsidR="00921641" w:rsidRDefault="008B4DB3">
            <w:pPr>
              <w:widowControl/>
              <w:jc w:val="center"/>
              <w:rPr>
                <w:sz w:val="18"/>
                <w:szCs w:val="18"/>
                <w:lang w:bidi="ar"/>
              </w:rPr>
            </w:pPr>
            <w:r>
              <w:rPr>
                <w:sz w:val="18"/>
                <w:szCs w:val="18"/>
                <w:lang w:bidi="ar"/>
              </w:rPr>
              <w:t>3.97</w:t>
            </w:r>
          </w:p>
        </w:tc>
        <w:tc>
          <w:tcPr>
            <w:tcW w:w="988" w:type="dxa"/>
            <w:vAlign w:val="center"/>
          </w:tcPr>
          <w:p w14:paraId="774BF0FE" w14:textId="77777777" w:rsidR="00921641" w:rsidRDefault="008B4DB3">
            <w:pPr>
              <w:widowControl/>
              <w:jc w:val="center"/>
              <w:rPr>
                <w:sz w:val="18"/>
                <w:szCs w:val="18"/>
                <w:lang w:bidi="ar"/>
              </w:rPr>
            </w:pPr>
            <w:r>
              <w:rPr>
                <w:sz w:val="18"/>
                <w:szCs w:val="18"/>
                <w:lang w:bidi="ar"/>
              </w:rPr>
              <w:t>4.06</w:t>
            </w:r>
          </w:p>
        </w:tc>
      </w:tr>
      <w:tr w:rsidR="00921641" w14:paraId="0E09D955" w14:textId="77777777">
        <w:trPr>
          <w:jc w:val="center"/>
        </w:trPr>
        <w:tc>
          <w:tcPr>
            <w:tcW w:w="3031" w:type="dxa"/>
            <w:vAlign w:val="center"/>
          </w:tcPr>
          <w:p w14:paraId="5B2C0208" w14:textId="77777777" w:rsidR="00921641" w:rsidRDefault="008B4DB3">
            <w:pPr>
              <w:rPr>
                <w:sz w:val="18"/>
                <w:szCs w:val="18"/>
              </w:rPr>
            </w:pPr>
            <w:r>
              <w:rPr>
                <w:rFonts w:hint="eastAsia"/>
                <w:sz w:val="18"/>
                <w:szCs w:val="18"/>
              </w:rPr>
              <w:t>教学能力</w:t>
            </w:r>
          </w:p>
        </w:tc>
        <w:tc>
          <w:tcPr>
            <w:tcW w:w="709" w:type="dxa"/>
            <w:vAlign w:val="center"/>
          </w:tcPr>
          <w:p w14:paraId="4256C313" w14:textId="77777777" w:rsidR="00921641" w:rsidRDefault="008B4DB3">
            <w:pPr>
              <w:jc w:val="center"/>
              <w:rPr>
                <w:sz w:val="18"/>
                <w:szCs w:val="18"/>
              </w:rPr>
            </w:pPr>
            <w:r>
              <w:rPr>
                <w:sz w:val="18"/>
                <w:szCs w:val="18"/>
              </w:rPr>
              <w:t xml:space="preserve">3.92</w:t>
            </w:r>
          </w:p>
        </w:tc>
        <w:tc>
          <w:tcPr>
            <w:tcW w:w="992" w:type="dxa"/>
            <w:vAlign w:val="center"/>
          </w:tcPr>
          <w:p w14:paraId="15868566" w14:textId="77777777" w:rsidR="00921641" w:rsidRDefault="008B4DB3">
            <w:pPr>
              <w:jc w:val="center"/>
              <w:rPr>
                <w:sz w:val="18"/>
                <w:szCs w:val="18"/>
              </w:rPr>
            </w:pPr>
            <w:r>
              <w:rPr>
                <w:sz w:val="18"/>
                <w:szCs w:val="18"/>
              </w:rPr>
              <w:t xml:space="preserve">0.00</w:t>
            </w:r>
          </w:p>
        </w:tc>
        <w:tc>
          <w:tcPr>
            <w:tcW w:w="992" w:type="dxa"/>
            <w:vAlign w:val="center"/>
          </w:tcPr>
          <w:p w14:paraId="64B85732" w14:textId="77777777" w:rsidR="00921641" w:rsidRDefault="008B4DB3">
            <w:pPr>
              <w:jc w:val="center"/>
              <w:rPr>
                <w:sz w:val="18"/>
                <w:szCs w:val="18"/>
              </w:rPr>
            </w:pPr>
            <w:r>
              <w:rPr>
                <w:sz w:val="18"/>
                <w:szCs w:val="18"/>
              </w:rPr>
              <w:t xml:space="preserve">3.92</w:t>
            </w:r>
          </w:p>
        </w:tc>
        <w:tc>
          <w:tcPr>
            <w:tcW w:w="709" w:type="dxa"/>
            <w:vAlign w:val="center"/>
          </w:tcPr>
          <w:p w14:paraId="0EF5FB66" w14:textId="77777777" w:rsidR="00921641" w:rsidRDefault="008B4DB3">
            <w:pPr>
              <w:widowControl/>
              <w:jc w:val="center"/>
              <w:rPr>
                <w:sz w:val="18"/>
                <w:szCs w:val="18"/>
                <w:lang w:bidi="ar"/>
              </w:rPr>
            </w:pPr>
            <w:r>
              <w:rPr>
                <w:sz w:val="18"/>
                <w:szCs w:val="18"/>
                <w:lang w:bidi="ar"/>
              </w:rPr>
              <w:t>3.60</w:t>
            </w:r>
          </w:p>
        </w:tc>
        <w:tc>
          <w:tcPr>
            <w:tcW w:w="992" w:type="dxa"/>
            <w:vAlign w:val="center"/>
          </w:tcPr>
          <w:p w14:paraId="0DBA308E" w14:textId="77777777" w:rsidR="00921641" w:rsidRDefault="008B4DB3">
            <w:pPr>
              <w:widowControl/>
              <w:jc w:val="center"/>
              <w:rPr>
                <w:sz w:val="18"/>
                <w:szCs w:val="18"/>
                <w:lang w:bidi="ar"/>
              </w:rPr>
            </w:pPr>
            <w:r>
              <w:rPr>
                <w:sz w:val="18"/>
                <w:szCs w:val="18"/>
                <w:lang w:bidi="ar"/>
              </w:rPr>
              <w:t>3.73</w:t>
            </w:r>
          </w:p>
        </w:tc>
        <w:tc>
          <w:tcPr>
            <w:tcW w:w="988" w:type="dxa"/>
            <w:vAlign w:val="center"/>
          </w:tcPr>
          <w:p w14:paraId="3AE5696A" w14:textId="77777777" w:rsidR="00921641" w:rsidRDefault="008B4DB3">
            <w:pPr>
              <w:widowControl/>
              <w:jc w:val="center"/>
              <w:rPr>
                <w:sz w:val="18"/>
                <w:szCs w:val="18"/>
                <w:lang w:bidi="ar"/>
              </w:rPr>
            </w:pPr>
            <w:r>
              <w:rPr>
                <w:sz w:val="18"/>
                <w:szCs w:val="18"/>
                <w:lang w:bidi="ar"/>
              </w:rPr>
              <w:t>3.56</w:t>
            </w:r>
          </w:p>
        </w:tc>
      </w:tr>
    </w:tbl>
    <w:p w14:paraId="2AE352D8" w14:textId="77777777" w:rsidR="00921641" w:rsidRDefault="00921641">
      <w:pPr>
        <w:spacing w:line="360" w:lineRule="auto"/>
        <w:rPr>
          <w:sz w:val="24"/>
          <w:szCs w:val="24"/>
        </w:rPr>
      </w:pPr>
    </w:p>
    <w:p w14:paraId="6DEDEE73" w14:textId="77777777" w:rsidR="00921641" w:rsidRDefault="008B4DB3">
      <w:pPr>
        <w:spacing w:line="360" w:lineRule="auto"/>
        <w:ind w:firstLineChars="200" w:firstLine="482"/>
        <w:rPr>
          <w:rFonts w:ascii="楷体" w:eastAsia="楷体" w:hAnsi="楷体"/>
          <w:b/>
          <w:sz w:val="24"/>
          <w:szCs w:val="24"/>
        </w:rPr>
      </w:pPr>
      <w:r>
        <w:rPr>
          <w:rFonts w:ascii="楷体" w:eastAsia="楷体" w:hAnsi="楷体" w:hint="eastAsia"/>
          <w:b/>
          <w:sz w:val="24"/>
          <w:szCs w:val="24"/>
        </w:rPr>
        <w:t>2.跨学科能力</w:t>
      </w:r>
    </w:p>
    <w:p w14:paraId="5BE1A4A4" w14:textId="77777777" w:rsidR="00921641" w:rsidRDefault="008B4DB3">
      <w:pPr>
        <w:spacing w:line="360" w:lineRule="auto"/>
        <w:ind w:firstLineChars="200" w:firstLine="420"/>
      </w:pPr>
      <w:r>
        <w:rPr>
          <w:rFonts w:hint="eastAsia"/>
        </w:rPr>
        <w:t>跨学科能力方面的题目包括</w:t>
      </w:r>
      <w:r>
        <w:t>4</w:t>
      </w:r>
      <w:r>
        <w:rPr>
          <w:rFonts w:hint="eastAsia"/>
        </w:rPr>
        <w:t>个：本学科的专业知识掌握水平、运用多个学科的理论或方法解决问题的能力、与不同学科背景的人合作研究的能力、将自己研究的内容有效传达给其他学科研究者的能力。选项从“没有提高”到“有很大提高”分别计为</w:t>
      </w:r>
      <w:r>
        <w:rPr>
          <w:rFonts w:hint="eastAsia"/>
        </w:rPr>
        <w:t>1</w:t>
      </w:r>
      <w:r>
        <w:rPr>
          <w:rFonts w:hint="eastAsia"/>
        </w:rPr>
        <w:t>至</w:t>
      </w:r>
      <w:r>
        <w:t>5</w:t>
      </w:r>
      <w:r>
        <w:rPr>
          <w:rFonts w:hint="eastAsia"/>
        </w:rPr>
        <w:t>分。</w:t>
      </w:r>
    </w:p>
    <w:p w14:paraId="7A7612F2" w14:textId="77777777" w:rsidR="00921641" w:rsidRDefault="008B4DB3">
      <w:pPr>
        <w:spacing w:line="360" w:lineRule="auto"/>
        <w:ind w:firstLineChars="200" w:firstLine="420"/>
      </w:pPr>
      <w:r>
        <w:rPr>
          <w:rFonts w:hint="eastAsia"/>
          <w:szCs w:val="21"/>
        </w:rPr>
        <w:t>本校与全国高校</w:t>
      </w:r>
      <w:r>
        <w:rPr>
          <w:rFonts w:hint="eastAsia"/>
        </w:rPr>
        <w:t>博士生对跨学科能力增长的评价见表</w:t>
      </w:r>
      <w:r>
        <w:rPr>
          <w:rFonts w:hint="eastAsia"/>
        </w:rPr>
        <w:t>10.</w:t>
      </w:r>
      <w:r>
        <w:t>2</w:t>
      </w:r>
      <w:r>
        <w:rPr>
          <w:rFonts w:hint="eastAsia"/>
        </w:rPr>
        <w:t>。</w:t>
      </w:r>
    </w:p>
    <w:p w14:paraId="1EC1D948" w14:textId="77777777" w:rsidR="00921641" w:rsidRDefault="008B4DB3">
      <w:pPr>
        <w:spacing w:line="360" w:lineRule="auto"/>
        <w:jc w:val="center"/>
        <w:rPr>
          <w:b/>
          <w:sz w:val="18"/>
          <w:szCs w:val="18"/>
        </w:rPr>
      </w:pPr>
      <w:r>
        <w:rPr>
          <w:rFonts w:hint="eastAsia"/>
          <w:b/>
          <w:sz w:val="18"/>
          <w:szCs w:val="18"/>
        </w:rPr>
        <w:t>表</w:t>
      </w:r>
      <w:r>
        <w:rPr>
          <w:rFonts w:hint="eastAsia"/>
          <w:b/>
          <w:sz w:val="18"/>
          <w:szCs w:val="18"/>
        </w:rPr>
        <w:t>10.</w:t>
      </w:r>
      <w:r>
        <w:rPr>
          <w:b/>
          <w:sz w:val="18"/>
          <w:szCs w:val="18"/>
        </w:rPr>
        <w:t xml:space="preserve">2  </w:t>
      </w:r>
      <w:r>
        <w:rPr>
          <w:rFonts w:hint="eastAsia"/>
          <w:b/>
          <w:sz w:val="18"/>
          <w:szCs w:val="18"/>
        </w:rPr>
        <w:t>博士生对跨学科研究能力增长的评价</w:t>
      </w:r>
    </w:p>
    <w:tbl>
      <w:tblPr>
        <w:tblStyle w:val="af0"/>
        <w:tblW w:w="0" w:type="auto"/>
        <w:jc w:val="center"/>
        <w:tblLayout w:type="fixed"/>
        <w:tblLook w:val="04A0" w:firstRow="1" w:lastRow="0" w:firstColumn="1" w:lastColumn="0" w:noHBand="0" w:noVBand="1"/>
      </w:tblPr>
      <w:tblGrid>
        <w:gridCol w:w="3085"/>
        <w:gridCol w:w="709"/>
        <w:gridCol w:w="992"/>
        <w:gridCol w:w="992"/>
        <w:gridCol w:w="709"/>
        <w:gridCol w:w="992"/>
        <w:gridCol w:w="1043"/>
      </w:tblGrid>
      <w:tr w:rsidR="00921641" w14:paraId="34D9012C" w14:textId="77777777">
        <w:trPr>
          <w:jc w:val="center"/>
        </w:trPr>
        <w:tc>
          <w:tcPr>
            <w:tcW w:w="3085" w:type="dxa"/>
            <w:vMerge w:val="restart"/>
            <w:vAlign w:val="center"/>
          </w:tcPr>
          <w:p w14:paraId="0DB9734E" w14:textId="77777777" w:rsidR="00921641" w:rsidRDefault="00921641">
            <w:pPr>
              <w:jc w:val="center"/>
              <w:rPr>
                <w:b/>
                <w:sz w:val="18"/>
                <w:szCs w:val="18"/>
              </w:rPr>
            </w:pPr>
          </w:p>
        </w:tc>
        <w:tc>
          <w:tcPr>
            <w:tcW w:w="2693" w:type="dxa"/>
            <w:gridSpan w:val="3"/>
            <w:vAlign w:val="center"/>
          </w:tcPr>
          <w:p w14:paraId="1E892A24" w14:textId="77777777" w:rsidR="00921641" w:rsidRDefault="008B4DB3">
            <w:pPr>
              <w:jc w:val="center"/>
              <w:rPr>
                <w:b/>
                <w:sz w:val="18"/>
                <w:szCs w:val="18"/>
              </w:rPr>
            </w:pPr>
            <w:r>
              <w:rPr>
                <w:rFonts w:hint="eastAsia"/>
                <w:b/>
                <w:sz w:val="18"/>
                <w:szCs w:val="18"/>
              </w:rPr>
              <w:t>本校</w:t>
            </w:r>
            <w:r>
              <w:rPr>
                <w:rFonts w:ascii="宋体" w:eastAsia="宋体" w:hAnsi="宋体" w:hint="eastAsia"/>
                <w:b/>
                <w:sz w:val="18"/>
                <w:szCs w:val="18"/>
              </w:rPr>
              <w:t>均值</w:t>
            </w:r>
          </w:p>
        </w:tc>
        <w:tc>
          <w:tcPr>
            <w:tcW w:w="2744" w:type="dxa"/>
            <w:gridSpan w:val="3"/>
            <w:vAlign w:val="center"/>
          </w:tcPr>
          <w:p w14:paraId="0F226067" w14:textId="77777777" w:rsidR="00921641" w:rsidRDefault="008B4DB3">
            <w:pPr>
              <w:jc w:val="center"/>
              <w:rPr>
                <w:b/>
                <w:sz w:val="18"/>
                <w:szCs w:val="18"/>
              </w:rPr>
            </w:pPr>
            <w:r>
              <w:rPr>
                <w:rFonts w:hint="eastAsia"/>
                <w:b/>
                <w:sz w:val="18"/>
                <w:szCs w:val="18"/>
              </w:rPr>
              <w:t>全国</w:t>
            </w:r>
            <w:r>
              <w:rPr>
                <w:rFonts w:ascii="宋体" w:eastAsia="宋体" w:hAnsi="宋体" w:hint="eastAsia"/>
                <w:b/>
                <w:sz w:val="18"/>
                <w:szCs w:val="18"/>
              </w:rPr>
              <w:t>均值</w:t>
            </w:r>
          </w:p>
        </w:tc>
      </w:tr>
      <w:tr w:rsidR="00921641" w14:paraId="513B2918" w14:textId="77777777">
        <w:trPr>
          <w:jc w:val="center"/>
        </w:trPr>
        <w:tc>
          <w:tcPr>
            <w:tcW w:w="3085" w:type="dxa"/>
            <w:vMerge/>
            <w:vAlign w:val="center"/>
          </w:tcPr>
          <w:p w14:paraId="040EBFD7" w14:textId="77777777" w:rsidR="00921641" w:rsidRDefault="00921641">
            <w:pPr>
              <w:jc w:val="center"/>
              <w:rPr>
                <w:b/>
                <w:sz w:val="18"/>
                <w:szCs w:val="18"/>
              </w:rPr>
            </w:pPr>
          </w:p>
        </w:tc>
        <w:tc>
          <w:tcPr>
            <w:tcW w:w="709" w:type="dxa"/>
            <w:vAlign w:val="center"/>
          </w:tcPr>
          <w:p w14:paraId="44E26030" w14:textId="77777777" w:rsidR="00921641" w:rsidRDefault="008B4DB3">
            <w:pPr>
              <w:jc w:val="center"/>
              <w:rPr>
                <w:b/>
                <w:sz w:val="18"/>
                <w:szCs w:val="18"/>
              </w:rPr>
            </w:pPr>
            <w:r>
              <w:rPr>
                <w:rFonts w:hint="eastAsia"/>
                <w:b/>
                <w:sz w:val="18"/>
                <w:szCs w:val="18"/>
              </w:rPr>
              <w:t>合计</w:t>
            </w:r>
          </w:p>
        </w:tc>
        <w:tc>
          <w:tcPr>
            <w:tcW w:w="992" w:type="dxa"/>
            <w:vAlign w:val="center"/>
          </w:tcPr>
          <w:p w14:paraId="3B90FD69" w14:textId="77777777" w:rsidR="00921641" w:rsidRDefault="008B4DB3">
            <w:pPr>
              <w:jc w:val="center"/>
              <w:rPr>
                <w:b/>
                <w:sz w:val="18"/>
                <w:szCs w:val="18"/>
              </w:rPr>
            </w:pPr>
            <w:r>
              <w:rPr>
                <w:rFonts w:hint="eastAsia"/>
                <w:b/>
                <w:sz w:val="18"/>
                <w:szCs w:val="18"/>
              </w:rPr>
              <w:t>人文社科</w:t>
            </w:r>
          </w:p>
        </w:tc>
        <w:tc>
          <w:tcPr>
            <w:tcW w:w="992" w:type="dxa"/>
            <w:vAlign w:val="center"/>
          </w:tcPr>
          <w:p w14:paraId="4456752B" w14:textId="77777777" w:rsidR="00921641" w:rsidRDefault="008B4DB3">
            <w:pPr>
              <w:jc w:val="center"/>
              <w:rPr>
                <w:b/>
                <w:sz w:val="18"/>
                <w:szCs w:val="18"/>
              </w:rPr>
            </w:pPr>
            <w:r>
              <w:rPr>
                <w:rFonts w:hint="eastAsia"/>
                <w:b/>
                <w:sz w:val="18"/>
                <w:szCs w:val="18"/>
              </w:rPr>
              <w:t>理工农医</w:t>
            </w:r>
          </w:p>
        </w:tc>
        <w:tc>
          <w:tcPr>
            <w:tcW w:w="709" w:type="dxa"/>
            <w:vAlign w:val="center"/>
          </w:tcPr>
          <w:p w14:paraId="43D9CC29" w14:textId="77777777" w:rsidR="00921641" w:rsidRDefault="008B4DB3">
            <w:pPr>
              <w:jc w:val="center"/>
              <w:rPr>
                <w:b/>
                <w:sz w:val="18"/>
                <w:szCs w:val="18"/>
              </w:rPr>
            </w:pPr>
            <w:r>
              <w:rPr>
                <w:rFonts w:hint="eastAsia"/>
                <w:b/>
                <w:sz w:val="18"/>
                <w:szCs w:val="18"/>
              </w:rPr>
              <w:t>合计</w:t>
            </w:r>
          </w:p>
        </w:tc>
        <w:tc>
          <w:tcPr>
            <w:tcW w:w="992" w:type="dxa"/>
            <w:vAlign w:val="center"/>
          </w:tcPr>
          <w:p w14:paraId="157A1D0F" w14:textId="77777777" w:rsidR="00921641" w:rsidRDefault="008B4DB3">
            <w:pPr>
              <w:jc w:val="center"/>
              <w:rPr>
                <w:b/>
                <w:sz w:val="18"/>
                <w:szCs w:val="18"/>
              </w:rPr>
            </w:pPr>
            <w:r>
              <w:rPr>
                <w:rFonts w:hint="eastAsia"/>
                <w:b/>
                <w:sz w:val="18"/>
                <w:szCs w:val="18"/>
              </w:rPr>
              <w:t>人文社科</w:t>
            </w:r>
          </w:p>
        </w:tc>
        <w:tc>
          <w:tcPr>
            <w:tcW w:w="1043" w:type="dxa"/>
            <w:vAlign w:val="center"/>
          </w:tcPr>
          <w:p w14:paraId="08B98BF7" w14:textId="77777777" w:rsidR="00921641" w:rsidRDefault="008B4DB3">
            <w:pPr>
              <w:jc w:val="center"/>
              <w:rPr>
                <w:b/>
                <w:sz w:val="18"/>
                <w:szCs w:val="18"/>
              </w:rPr>
            </w:pPr>
            <w:r>
              <w:rPr>
                <w:rFonts w:hint="eastAsia"/>
                <w:b/>
                <w:sz w:val="18"/>
                <w:szCs w:val="18"/>
              </w:rPr>
              <w:t>理工农医</w:t>
            </w:r>
          </w:p>
        </w:tc>
      </w:tr>
      <w:tr w:rsidR="00921641" w14:paraId="1C915482" w14:textId="77777777">
        <w:trPr>
          <w:jc w:val="center"/>
        </w:trPr>
        <w:tc>
          <w:tcPr>
            <w:tcW w:w="3085" w:type="dxa"/>
            <w:vAlign w:val="center"/>
          </w:tcPr>
          <w:p w14:paraId="65A4578E" w14:textId="77777777" w:rsidR="00921641" w:rsidRDefault="008B4DB3">
            <w:pPr>
              <w:rPr>
                <w:sz w:val="18"/>
                <w:szCs w:val="18"/>
              </w:rPr>
            </w:pPr>
            <w:r>
              <w:rPr>
                <w:rFonts w:hint="eastAsia"/>
                <w:sz w:val="18"/>
                <w:szCs w:val="18"/>
              </w:rPr>
              <w:t>本学科的专业知识掌握水平</w:t>
            </w:r>
          </w:p>
        </w:tc>
        <w:tc>
          <w:tcPr>
            <w:tcW w:w="709" w:type="dxa"/>
            <w:vAlign w:val="center"/>
          </w:tcPr>
          <w:p w14:paraId="6CBFDA9E" w14:textId="77777777" w:rsidR="00921641" w:rsidRDefault="008B4DB3">
            <w:pPr>
              <w:jc w:val="center"/>
              <w:rPr>
                <w:sz w:val="18"/>
                <w:szCs w:val="18"/>
              </w:rPr>
            </w:pPr>
            <w:r>
              <w:rPr>
                <w:sz w:val="18"/>
                <w:szCs w:val="18"/>
              </w:rPr>
              <w:t xml:space="preserve">4.33</w:t>
            </w:r>
          </w:p>
        </w:tc>
        <w:tc>
          <w:tcPr>
            <w:tcW w:w="992" w:type="dxa"/>
            <w:vAlign w:val="center"/>
          </w:tcPr>
          <w:p w14:paraId="1732DF27" w14:textId="77777777" w:rsidR="00921641" w:rsidRDefault="008B4DB3">
            <w:pPr>
              <w:jc w:val="center"/>
              <w:rPr>
                <w:sz w:val="18"/>
                <w:szCs w:val="18"/>
              </w:rPr>
            </w:pPr>
            <w:r>
              <w:rPr>
                <w:sz w:val="18"/>
                <w:szCs w:val="18"/>
              </w:rPr>
              <w:t xml:space="preserve">0.00</w:t>
            </w:r>
          </w:p>
        </w:tc>
        <w:tc>
          <w:tcPr>
            <w:tcW w:w="992" w:type="dxa"/>
            <w:vAlign w:val="center"/>
          </w:tcPr>
          <w:p w14:paraId="15A7A979" w14:textId="77777777" w:rsidR="00921641" w:rsidRDefault="008B4DB3">
            <w:pPr>
              <w:jc w:val="center"/>
              <w:rPr>
                <w:sz w:val="18"/>
                <w:szCs w:val="18"/>
              </w:rPr>
            </w:pPr>
            <w:r>
              <w:rPr>
                <w:sz w:val="18"/>
                <w:szCs w:val="18"/>
              </w:rPr>
              <w:t xml:space="preserve">4.33</w:t>
            </w:r>
          </w:p>
        </w:tc>
        <w:tc>
          <w:tcPr>
            <w:tcW w:w="709" w:type="dxa"/>
            <w:vAlign w:val="center"/>
          </w:tcPr>
          <w:p w14:paraId="5C1D3350" w14:textId="77777777" w:rsidR="00921641" w:rsidRDefault="008B4DB3">
            <w:pPr>
              <w:widowControl/>
              <w:jc w:val="center"/>
              <w:rPr>
                <w:sz w:val="18"/>
                <w:szCs w:val="18"/>
                <w:lang w:bidi="ar"/>
              </w:rPr>
            </w:pPr>
            <w:r>
              <w:rPr>
                <w:sz w:val="18"/>
                <w:szCs w:val="18"/>
                <w:lang w:bidi="ar"/>
              </w:rPr>
              <w:t>4.09</w:t>
            </w:r>
          </w:p>
        </w:tc>
        <w:tc>
          <w:tcPr>
            <w:tcW w:w="992" w:type="dxa"/>
            <w:vAlign w:val="center"/>
          </w:tcPr>
          <w:p w14:paraId="67467248" w14:textId="77777777" w:rsidR="00921641" w:rsidRDefault="008B4DB3">
            <w:pPr>
              <w:widowControl/>
              <w:jc w:val="center"/>
              <w:rPr>
                <w:sz w:val="18"/>
                <w:szCs w:val="18"/>
                <w:lang w:bidi="ar"/>
              </w:rPr>
            </w:pPr>
            <w:r>
              <w:rPr>
                <w:sz w:val="18"/>
                <w:szCs w:val="18"/>
                <w:lang w:bidi="ar"/>
              </w:rPr>
              <w:t>4.16</w:t>
            </w:r>
          </w:p>
        </w:tc>
        <w:tc>
          <w:tcPr>
            <w:tcW w:w="1043" w:type="dxa"/>
            <w:vAlign w:val="center"/>
          </w:tcPr>
          <w:p w14:paraId="149B156B" w14:textId="77777777" w:rsidR="00921641" w:rsidRDefault="008B4DB3">
            <w:pPr>
              <w:widowControl/>
              <w:jc w:val="center"/>
              <w:rPr>
                <w:sz w:val="18"/>
                <w:szCs w:val="18"/>
                <w:lang w:bidi="ar"/>
              </w:rPr>
            </w:pPr>
            <w:r>
              <w:rPr>
                <w:sz w:val="18"/>
                <w:szCs w:val="18"/>
                <w:lang w:bidi="ar"/>
              </w:rPr>
              <w:t>4.07</w:t>
            </w:r>
          </w:p>
        </w:tc>
      </w:tr>
      <w:tr w:rsidR="00921641" w14:paraId="0C58A542" w14:textId="77777777">
        <w:trPr>
          <w:jc w:val="center"/>
        </w:trPr>
        <w:tc>
          <w:tcPr>
            <w:tcW w:w="3085" w:type="dxa"/>
            <w:vAlign w:val="center"/>
          </w:tcPr>
          <w:p w14:paraId="0E63C045" w14:textId="77777777" w:rsidR="00921641" w:rsidRDefault="008B4DB3">
            <w:pPr>
              <w:rPr>
                <w:sz w:val="18"/>
                <w:szCs w:val="18"/>
              </w:rPr>
            </w:pPr>
            <w:r>
              <w:rPr>
                <w:rFonts w:hint="eastAsia"/>
                <w:sz w:val="18"/>
                <w:szCs w:val="18"/>
              </w:rPr>
              <w:t>运用多个学科的理论或方法解决问题的能力</w:t>
            </w:r>
          </w:p>
        </w:tc>
        <w:tc>
          <w:tcPr>
            <w:tcW w:w="709" w:type="dxa"/>
            <w:vAlign w:val="center"/>
          </w:tcPr>
          <w:p w14:paraId="23D3BDA8" w14:textId="77777777" w:rsidR="00921641" w:rsidRDefault="008B4DB3">
            <w:pPr>
              <w:jc w:val="center"/>
              <w:rPr>
                <w:sz w:val="18"/>
                <w:szCs w:val="18"/>
              </w:rPr>
            </w:pPr>
            <w:r>
              <w:rPr>
                <w:sz w:val="18"/>
                <w:szCs w:val="18"/>
              </w:rPr>
              <w:t xml:space="preserve">4.25</w:t>
            </w:r>
          </w:p>
        </w:tc>
        <w:tc>
          <w:tcPr>
            <w:tcW w:w="992" w:type="dxa"/>
            <w:vAlign w:val="center"/>
          </w:tcPr>
          <w:p w14:paraId="0D1F9E6A" w14:textId="77777777" w:rsidR="00921641" w:rsidRDefault="008B4DB3">
            <w:pPr>
              <w:jc w:val="center"/>
              <w:rPr>
                <w:sz w:val="18"/>
                <w:szCs w:val="18"/>
              </w:rPr>
            </w:pPr>
            <w:r>
              <w:rPr>
                <w:sz w:val="18"/>
                <w:szCs w:val="18"/>
              </w:rPr>
              <w:t xml:space="preserve">0.00</w:t>
            </w:r>
          </w:p>
        </w:tc>
        <w:tc>
          <w:tcPr>
            <w:tcW w:w="992" w:type="dxa"/>
            <w:vAlign w:val="center"/>
          </w:tcPr>
          <w:p w14:paraId="110D0DD2" w14:textId="77777777" w:rsidR="00921641" w:rsidRDefault="008B4DB3">
            <w:pPr>
              <w:jc w:val="center"/>
              <w:rPr>
                <w:sz w:val="18"/>
                <w:szCs w:val="18"/>
              </w:rPr>
            </w:pPr>
            <w:r>
              <w:rPr>
                <w:sz w:val="18"/>
                <w:szCs w:val="18"/>
              </w:rPr>
              <w:t xml:space="preserve">4.25</w:t>
            </w:r>
          </w:p>
        </w:tc>
        <w:tc>
          <w:tcPr>
            <w:tcW w:w="709" w:type="dxa"/>
            <w:vAlign w:val="center"/>
          </w:tcPr>
          <w:p w14:paraId="3CD7E571" w14:textId="77777777" w:rsidR="00921641" w:rsidRDefault="008B4DB3">
            <w:pPr>
              <w:widowControl/>
              <w:jc w:val="center"/>
              <w:rPr>
                <w:sz w:val="18"/>
                <w:szCs w:val="18"/>
                <w:lang w:bidi="ar"/>
              </w:rPr>
            </w:pPr>
            <w:r>
              <w:rPr>
                <w:sz w:val="18"/>
                <w:szCs w:val="18"/>
                <w:lang w:bidi="ar"/>
              </w:rPr>
              <w:t>4.04</w:t>
            </w:r>
          </w:p>
        </w:tc>
        <w:tc>
          <w:tcPr>
            <w:tcW w:w="992" w:type="dxa"/>
            <w:vAlign w:val="center"/>
          </w:tcPr>
          <w:p w14:paraId="4189E3B6" w14:textId="77777777" w:rsidR="00921641" w:rsidRDefault="008B4DB3">
            <w:pPr>
              <w:widowControl/>
              <w:jc w:val="center"/>
              <w:rPr>
                <w:sz w:val="18"/>
                <w:szCs w:val="18"/>
                <w:lang w:bidi="ar"/>
              </w:rPr>
            </w:pPr>
            <w:r>
              <w:rPr>
                <w:sz w:val="18"/>
                <w:szCs w:val="18"/>
                <w:lang w:bidi="ar"/>
              </w:rPr>
              <w:t>4.09</w:t>
            </w:r>
          </w:p>
        </w:tc>
        <w:tc>
          <w:tcPr>
            <w:tcW w:w="1043" w:type="dxa"/>
            <w:vAlign w:val="center"/>
          </w:tcPr>
          <w:p w14:paraId="61F197C7" w14:textId="77777777" w:rsidR="00921641" w:rsidRDefault="008B4DB3">
            <w:pPr>
              <w:widowControl/>
              <w:jc w:val="center"/>
              <w:rPr>
                <w:sz w:val="18"/>
                <w:szCs w:val="18"/>
                <w:lang w:bidi="ar"/>
              </w:rPr>
            </w:pPr>
            <w:r>
              <w:rPr>
                <w:sz w:val="18"/>
                <w:szCs w:val="18"/>
                <w:lang w:bidi="ar"/>
              </w:rPr>
              <w:t>4.02</w:t>
            </w:r>
          </w:p>
        </w:tc>
      </w:tr>
      <w:tr w:rsidR="00921641" w14:paraId="3E722B68" w14:textId="77777777">
        <w:trPr>
          <w:jc w:val="center"/>
        </w:trPr>
        <w:tc>
          <w:tcPr>
            <w:tcW w:w="3085" w:type="dxa"/>
            <w:vAlign w:val="center"/>
          </w:tcPr>
          <w:p w14:paraId="3FC88109" w14:textId="77777777" w:rsidR="00921641" w:rsidRDefault="008B4DB3">
            <w:pPr>
              <w:rPr>
                <w:sz w:val="18"/>
                <w:szCs w:val="18"/>
              </w:rPr>
            </w:pPr>
            <w:r>
              <w:rPr>
                <w:rFonts w:hint="eastAsia"/>
                <w:sz w:val="18"/>
                <w:szCs w:val="18"/>
              </w:rPr>
              <w:lastRenderedPageBreak/>
              <w:t>与不同学科背景的人合作研究的能力</w:t>
            </w:r>
          </w:p>
        </w:tc>
        <w:tc>
          <w:tcPr>
            <w:tcW w:w="709" w:type="dxa"/>
            <w:vAlign w:val="center"/>
          </w:tcPr>
          <w:p w14:paraId="0A0B089F" w14:textId="77777777" w:rsidR="00921641" w:rsidRDefault="008B4DB3">
            <w:pPr>
              <w:jc w:val="center"/>
              <w:rPr>
                <w:sz w:val="18"/>
                <w:szCs w:val="18"/>
              </w:rPr>
            </w:pPr>
            <w:r>
              <w:rPr>
                <w:sz w:val="18"/>
                <w:szCs w:val="18"/>
              </w:rPr>
              <w:t xml:space="preserve">4.00</w:t>
            </w:r>
          </w:p>
        </w:tc>
        <w:tc>
          <w:tcPr>
            <w:tcW w:w="992" w:type="dxa"/>
            <w:vAlign w:val="center"/>
          </w:tcPr>
          <w:p w14:paraId="645660C6" w14:textId="77777777" w:rsidR="00921641" w:rsidRDefault="008B4DB3">
            <w:pPr>
              <w:jc w:val="center"/>
              <w:rPr>
                <w:sz w:val="18"/>
                <w:szCs w:val="18"/>
              </w:rPr>
            </w:pPr>
            <w:r>
              <w:rPr>
                <w:sz w:val="18"/>
                <w:szCs w:val="18"/>
              </w:rPr>
              <w:t xml:space="preserve">0.00</w:t>
            </w:r>
          </w:p>
        </w:tc>
        <w:tc>
          <w:tcPr>
            <w:tcW w:w="992" w:type="dxa"/>
            <w:vAlign w:val="center"/>
          </w:tcPr>
          <w:p w14:paraId="60CB81CA" w14:textId="77777777" w:rsidR="00921641" w:rsidRDefault="008B4DB3">
            <w:pPr>
              <w:jc w:val="center"/>
              <w:rPr>
                <w:sz w:val="18"/>
                <w:szCs w:val="18"/>
              </w:rPr>
            </w:pPr>
            <w:r>
              <w:rPr>
                <w:sz w:val="18"/>
                <w:szCs w:val="18"/>
              </w:rPr>
              <w:t xml:space="preserve">4.00</w:t>
            </w:r>
          </w:p>
        </w:tc>
        <w:tc>
          <w:tcPr>
            <w:tcW w:w="709" w:type="dxa"/>
            <w:vAlign w:val="center"/>
          </w:tcPr>
          <w:p w14:paraId="7A3F17DE" w14:textId="77777777" w:rsidR="00921641" w:rsidRDefault="008B4DB3">
            <w:pPr>
              <w:widowControl/>
              <w:jc w:val="center"/>
              <w:rPr>
                <w:sz w:val="18"/>
                <w:szCs w:val="18"/>
                <w:lang w:bidi="ar"/>
              </w:rPr>
            </w:pPr>
            <w:r>
              <w:rPr>
                <w:sz w:val="18"/>
                <w:szCs w:val="18"/>
                <w:lang w:bidi="ar"/>
              </w:rPr>
              <w:t>3.92</w:t>
            </w:r>
          </w:p>
        </w:tc>
        <w:tc>
          <w:tcPr>
            <w:tcW w:w="992" w:type="dxa"/>
            <w:vAlign w:val="center"/>
          </w:tcPr>
          <w:p w14:paraId="618398A8" w14:textId="77777777" w:rsidR="00921641" w:rsidRDefault="008B4DB3">
            <w:pPr>
              <w:widowControl/>
              <w:jc w:val="center"/>
              <w:rPr>
                <w:sz w:val="18"/>
                <w:szCs w:val="18"/>
                <w:lang w:bidi="ar"/>
              </w:rPr>
            </w:pPr>
            <w:r>
              <w:rPr>
                <w:sz w:val="18"/>
                <w:szCs w:val="18"/>
                <w:lang w:bidi="ar"/>
              </w:rPr>
              <w:t>3.90</w:t>
            </w:r>
          </w:p>
        </w:tc>
        <w:tc>
          <w:tcPr>
            <w:tcW w:w="1043" w:type="dxa"/>
            <w:vAlign w:val="center"/>
          </w:tcPr>
          <w:p w14:paraId="10844C5C" w14:textId="77777777" w:rsidR="00921641" w:rsidRDefault="008B4DB3">
            <w:pPr>
              <w:widowControl/>
              <w:jc w:val="center"/>
              <w:rPr>
                <w:sz w:val="18"/>
                <w:szCs w:val="18"/>
                <w:lang w:bidi="ar"/>
              </w:rPr>
            </w:pPr>
            <w:r>
              <w:rPr>
                <w:sz w:val="18"/>
                <w:szCs w:val="18"/>
                <w:lang w:bidi="ar"/>
              </w:rPr>
              <w:t>3.93</w:t>
            </w:r>
          </w:p>
        </w:tc>
      </w:tr>
      <w:tr w:rsidR="00921641" w14:paraId="7C663535" w14:textId="77777777">
        <w:trPr>
          <w:jc w:val="center"/>
        </w:trPr>
        <w:tc>
          <w:tcPr>
            <w:tcW w:w="3085" w:type="dxa"/>
            <w:vAlign w:val="center"/>
          </w:tcPr>
          <w:p w14:paraId="3CF80149" w14:textId="77777777" w:rsidR="00921641" w:rsidRDefault="008B4DB3">
            <w:pPr>
              <w:rPr>
                <w:sz w:val="18"/>
                <w:szCs w:val="18"/>
              </w:rPr>
            </w:pPr>
            <w:r>
              <w:rPr>
                <w:rFonts w:hint="eastAsia"/>
                <w:sz w:val="18"/>
                <w:szCs w:val="18"/>
              </w:rPr>
              <w:t>将自己研究的内容有效传达给其他学科研究者的能力</w:t>
            </w:r>
          </w:p>
        </w:tc>
        <w:tc>
          <w:tcPr>
            <w:tcW w:w="709" w:type="dxa"/>
            <w:vAlign w:val="center"/>
          </w:tcPr>
          <w:p w14:paraId="11561275" w14:textId="77777777" w:rsidR="00921641" w:rsidRDefault="008B4DB3">
            <w:pPr>
              <w:jc w:val="center"/>
              <w:rPr>
                <w:sz w:val="18"/>
                <w:szCs w:val="18"/>
              </w:rPr>
            </w:pPr>
            <w:r>
              <w:rPr>
                <w:sz w:val="18"/>
                <w:szCs w:val="18"/>
              </w:rPr>
              <w:t xml:space="preserve">4.08</w:t>
            </w:r>
          </w:p>
        </w:tc>
        <w:tc>
          <w:tcPr>
            <w:tcW w:w="992" w:type="dxa"/>
            <w:vAlign w:val="center"/>
          </w:tcPr>
          <w:p w14:paraId="2E0ECA2D" w14:textId="77777777" w:rsidR="00921641" w:rsidRDefault="008B4DB3">
            <w:pPr>
              <w:jc w:val="center"/>
              <w:rPr>
                <w:sz w:val="18"/>
                <w:szCs w:val="18"/>
              </w:rPr>
            </w:pPr>
            <w:r>
              <w:rPr>
                <w:sz w:val="18"/>
                <w:szCs w:val="18"/>
              </w:rPr>
              <w:t xml:space="preserve">0.00</w:t>
            </w:r>
          </w:p>
        </w:tc>
        <w:tc>
          <w:tcPr>
            <w:tcW w:w="992" w:type="dxa"/>
            <w:vAlign w:val="center"/>
          </w:tcPr>
          <w:p w14:paraId="086EF89E" w14:textId="77777777" w:rsidR="00921641" w:rsidRDefault="008B4DB3">
            <w:pPr>
              <w:jc w:val="center"/>
              <w:rPr>
                <w:sz w:val="18"/>
                <w:szCs w:val="18"/>
              </w:rPr>
            </w:pPr>
            <w:r>
              <w:rPr>
                <w:sz w:val="18"/>
                <w:szCs w:val="18"/>
              </w:rPr>
              <w:t xml:space="preserve">4.08</w:t>
            </w:r>
          </w:p>
        </w:tc>
        <w:tc>
          <w:tcPr>
            <w:tcW w:w="709" w:type="dxa"/>
            <w:vAlign w:val="center"/>
          </w:tcPr>
          <w:p w14:paraId="244477D4" w14:textId="77777777" w:rsidR="00921641" w:rsidRDefault="008B4DB3">
            <w:pPr>
              <w:widowControl/>
              <w:jc w:val="center"/>
              <w:rPr>
                <w:sz w:val="18"/>
                <w:szCs w:val="18"/>
                <w:lang w:bidi="ar"/>
              </w:rPr>
            </w:pPr>
            <w:r>
              <w:rPr>
                <w:sz w:val="18"/>
                <w:szCs w:val="18"/>
                <w:lang w:bidi="ar"/>
              </w:rPr>
              <w:t>4.02</w:t>
            </w:r>
          </w:p>
        </w:tc>
        <w:tc>
          <w:tcPr>
            <w:tcW w:w="992" w:type="dxa"/>
            <w:vAlign w:val="center"/>
          </w:tcPr>
          <w:p w14:paraId="71B5BCDB" w14:textId="77777777" w:rsidR="00921641" w:rsidRDefault="008B4DB3">
            <w:pPr>
              <w:widowControl/>
              <w:jc w:val="center"/>
              <w:rPr>
                <w:sz w:val="18"/>
                <w:szCs w:val="18"/>
                <w:lang w:bidi="ar"/>
              </w:rPr>
            </w:pPr>
            <w:r>
              <w:rPr>
                <w:sz w:val="18"/>
                <w:szCs w:val="18"/>
                <w:lang w:bidi="ar"/>
              </w:rPr>
              <w:t>4.02</w:t>
            </w:r>
          </w:p>
        </w:tc>
        <w:tc>
          <w:tcPr>
            <w:tcW w:w="1043" w:type="dxa"/>
            <w:vAlign w:val="center"/>
          </w:tcPr>
          <w:p w14:paraId="641B0A47" w14:textId="77777777" w:rsidR="00921641" w:rsidRDefault="008B4DB3">
            <w:pPr>
              <w:widowControl/>
              <w:jc w:val="center"/>
              <w:rPr>
                <w:sz w:val="18"/>
                <w:szCs w:val="18"/>
                <w:lang w:bidi="ar"/>
              </w:rPr>
            </w:pPr>
            <w:r>
              <w:rPr>
                <w:sz w:val="18"/>
                <w:szCs w:val="18"/>
                <w:lang w:bidi="ar"/>
              </w:rPr>
              <w:t>4.02</w:t>
            </w:r>
          </w:p>
        </w:tc>
      </w:tr>
    </w:tbl>
    <w:p w14:paraId="78143646" w14:textId="77777777" w:rsidR="00921641" w:rsidRDefault="00921641">
      <w:pPr>
        <w:spacing w:line="360" w:lineRule="auto"/>
        <w:rPr>
          <w:sz w:val="24"/>
          <w:szCs w:val="24"/>
        </w:rPr>
      </w:pPr>
    </w:p>
    <w:p w14:paraId="3A731DBB" w14:textId="77777777" w:rsidR="00921641" w:rsidRDefault="008B4DB3">
      <w:pPr>
        <w:spacing w:line="360" w:lineRule="auto"/>
        <w:ind w:firstLineChars="200" w:firstLine="482"/>
        <w:rPr>
          <w:rFonts w:ascii="楷体" w:eastAsia="楷体" w:hAnsi="楷体"/>
          <w:b/>
          <w:sz w:val="24"/>
          <w:szCs w:val="24"/>
        </w:rPr>
      </w:pPr>
      <w:r>
        <w:rPr>
          <w:rFonts w:ascii="楷体" w:eastAsia="楷体" w:hAnsi="楷体" w:hint="eastAsia"/>
          <w:b/>
          <w:sz w:val="24"/>
          <w:szCs w:val="24"/>
        </w:rPr>
        <w:t>3.文化认同与社会责任</w:t>
      </w:r>
    </w:p>
    <w:p w14:paraId="6D4863FA" w14:textId="77777777" w:rsidR="00921641" w:rsidRDefault="008B4DB3">
      <w:pPr>
        <w:spacing w:line="360" w:lineRule="auto"/>
        <w:ind w:firstLineChars="200" w:firstLine="420"/>
      </w:pPr>
      <w:r>
        <w:rPr>
          <w:rFonts w:hint="eastAsia"/>
        </w:rPr>
        <w:t>文化认同与社会责任的题目包括</w:t>
      </w:r>
      <w:r>
        <w:rPr>
          <w:rFonts w:hint="eastAsia"/>
        </w:rPr>
        <w:t>3</w:t>
      </w:r>
      <w:r>
        <w:rPr>
          <w:rFonts w:hint="eastAsia"/>
        </w:rPr>
        <w:t>个：贡献社会的责任心、对中国文化的认同感、对国家社会发展的关心程度。选项从“没有提高”到“有很大提高”分别计为</w:t>
      </w:r>
      <w:r>
        <w:rPr>
          <w:rFonts w:hint="eastAsia"/>
        </w:rPr>
        <w:t>1</w:t>
      </w:r>
      <w:r>
        <w:rPr>
          <w:rFonts w:hint="eastAsia"/>
        </w:rPr>
        <w:t>至</w:t>
      </w:r>
      <w:r>
        <w:t>5</w:t>
      </w:r>
      <w:r>
        <w:rPr>
          <w:rFonts w:hint="eastAsia"/>
        </w:rPr>
        <w:t>分。</w:t>
      </w:r>
    </w:p>
    <w:p w14:paraId="0D304DE2" w14:textId="77777777" w:rsidR="00921641" w:rsidRDefault="008B4DB3">
      <w:pPr>
        <w:spacing w:line="360" w:lineRule="auto"/>
        <w:ind w:firstLineChars="200" w:firstLine="420"/>
      </w:pPr>
      <w:r>
        <w:rPr>
          <w:rFonts w:hint="eastAsia"/>
          <w:szCs w:val="21"/>
        </w:rPr>
        <w:t>本校与全国高校</w:t>
      </w:r>
      <w:r>
        <w:rPr>
          <w:rFonts w:hint="eastAsia"/>
        </w:rPr>
        <w:t>博士生对文化认同与社会责任发展的评价见表</w:t>
      </w:r>
      <w:r>
        <w:rPr>
          <w:rFonts w:hint="eastAsia"/>
        </w:rPr>
        <w:t>10.</w:t>
      </w:r>
      <w:r>
        <w:t>3</w:t>
      </w:r>
      <w:r>
        <w:rPr>
          <w:rFonts w:hint="eastAsia"/>
        </w:rPr>
        <w:t>。</w:t>
      </w:r>
    </w:p>
    <w:p w14:paraId="1128857C" w14:textId="77777777" w:rsidR="00921641" w:rsidRDefault="008B4DB3">
      <w:pPr>
        <w:spacing w:line="360" w:lineRule="auto"/>
        <w:jc w:val="center"/>
        <w:rPr>
          <w:b/>
          <w:sz w:val="18"/>
          <w:szCs w:val="18"/>
        </w:rPr>
      </w:pPr>
      <w:bookmarkStart w:id="102" w:name="_Toc89077165"/>
      <w:r>
        <w:rPr>
          <w:rFonts w:hint="eastAsia"/>
          <w:b/>
          <w:sz w:val="18"/>
          <w:szCs w:val="18"/>
        </w:rPr>
        <w:t>表</w:t>
      </w:r>
      <w:r>
        <w:rPr>
          <w:rFonts w:hint="eastAsia"/>
          <w:b/>
          <w:sz w:val="18"/>
          <w:szCs w:val="18"/>
        </w:rPr>
        <w:t>10.</w:t>
      </w:r>
      <w:r>
        <w:rPr>
          <w:b/>
          <w:sz w:val="18"/>
          <w:szCs w:val="18"/>
        </w:rPr>
        <w:t xml:space="preserve">3  </w:t>
      </w:r>
      <w:r>
        <w:rPr>
          <w:rFonts w:hint="eastAsia"/>
          <w:b/>
          <w:sz w:val="18"/>
          <w:szCs w:val="18"/>
        </w:rPr>
        <w:t>博士生对文化理解与社会责任发展的评价</w:t>
      </w:r>
    </w:p>
    <w:tbl>
      <w:tblPr>
        <w:tblStyle w:val="af0"/>
        <w:tblW w:w="0" w:type="auto"/>
        <w:jc w:val="center"/>
        <w:tblLayout w:type="fixed"/>
        <w:tblLook w:val="04A0" w:firstRow="1" w:lastRow="0" w:firstColumn="1" w:lastColumn="0" w:noHBand="0" w:noVBand="1"/>
      </w:tblPr>
      <w:tblGrid>
        <w:gridCol w:w="3031"/>
        <w:gridCol w:w="709"/>
        <w:gridCol w:w="992"/>
        <w:gridCol w:w="992"/>
        <w:gridCol w:w="709"/>
        <w:gridCol w:w="992"/>
        <w:gridCol w:w="988"/>
      </w:tblGrid>
      <w:tr w:rsidR="00921641" w14:paraId="2BF5C870" w14:textId="77777777">
        <w:trPr>
          <w:jc w:val="center"/>
        </w:trPr>
        <w:tc>
          <w:tcPr>
            <w:tcW w:w="3031" w:type="dxa"/>
            <w:vMerge w:val="restart"/>
            <w:vAlign w:val="center"/>
          </w:tcPr>
          <w:p w14:paraId="5A95AA3B" w14:textId="77777777" w:rsidR="00921641" w:rsidRDefault="00921641">
            <w:pPr>
              <w:jc w:val="center"/>
              <w:rPr>
                <w:b/>
                <w:sz w:val="18"/>
                <w:szCs w:val="18"/>
              </w:rPr>
            </w:pPr>
          </w:p>
        </w:tc>
        <w:tc>
          <w:tcPr>
            <w:tcW w:w="2693" w:type="dxa"/>
            <w:gridSpan w:val="3"/>
            <w:vAlign w:val="center"/>
          </w:tcPr>
          <w:p w14:paraId="3AB07E83" w14:textId="77777777" w:rsidR="00921641" w:rsidRDefault="008B4DB3">
            <w:pPr>
              <w:jc w:val="center"/>
              <w:rPr>
                <w:b/>
                <w:sz w:val="18"/>
                <w:szCs w:val="18"/>
              </w:rPr>
            </w:pPr>
            <w:r>
              <w:rPr>
                <w:rFonts w:hint="eastAsia"/>
                <w:b/>
                <w:sz w:val="18"/>
                <w:szCs w:val="18"/>
              </w:rPr>
              <w:t>本校</w:t>
            </w:r>
            <w:r>
              <w:rPr>
                <w:rFonts w:ascii="宋体" w:eastAsia="宋体" w:hAnsi="宋体" w:hint="eastAsia"/>
                <w:b/>
                <w:sz w:val="18"/>
                <w:szCs w:val="18"/>
              </w:rPr>
              <w:t>均值</w:t>
            </w:r>
          </w:p>
        </w:tc>
        <w:tc>
          <w:tcPr>
            <w:tcW w:w="2689" w:type="dxa"/>
            <w:gridSpan w:val="3"/>
            <w:vAlign w:val="center"/>
          </w:tcPr>
          <w:p w14:paraId="1FF242B4" w14:textId="77777777" w:rsidR="00921641" w:rsidRDefault="008B4DB3">
            <w:pPr>
              <w:jc w:val="center"/>
              <w:rPr>
                <w:b/>
                <w:sz w:val="18"/>
                <w:szCs w:val="18"/>
              </w:rPr>
            </w:pPr>
            <w:r>
              <w:rPr>
                <w:rFonts w:hint="eastAsia"/>
                <w:b/>
                <w:sz w:val="18"/>
                <w:szCs w:val="18"/>
              </w:rPr>
              <w:t>全国</w:t>
            </w:r>
            <w:r>
              <w:rPr>
                <w:rFonts w:ascii="宋体" w:eastAsia="宋体" w:hAnsi="宋体" w:hint="eastAsia"/>
                <w:b/>
                <w:sz w:val="18"/>
                <w:szCs w:val="18"/>
              </w:rPr>
              <w:t>均值</w:t>
            </w:r>
          </w:p>
        </w:tc>
      </w:tr>
      <w:tr w:rsidR="00921641" w14:paraId="60170B56" w14:textId="77777777">
        <w:trPr>
          <w:jc w:val="center"/>
        </w:trPr>
        <w:tc>
          <w:tcPr>
            <w:tcW w:w="3031" w:type="dxa"/>
            <w:vMerge/>
            <w:vAlign w:val="center"/>
          </w:tcPr>
          <w:p w14:paraId="0F172A63" w14:textId="77777777" w:rsidR="00921641" w:rsidRDefault="00921641">
            <w:pPr>
              <w:jc w:val="center"/>
              <w:rPr>
                <w:b/>
                <w:sz w:val="18"/>
                <w:szCs w:val="18"/>
              </w:rPr>
            </w:pPr>
          </w:p>
        </w:tc>
        <w:tc>
          <w:tcPr>
            <w:tcW w:w="709" w:type="dxa"/>
            <w:vAlign w:val="center"/>
          </w:tcPr>
          <w:p w14:paraId="06C1C633" w14:textId="77777777" w:rsidR="00921641" w:rsidRDefault="008B4DB3">
            <w:pPr>
              <w:jc w:val="center"/>
              <w:rPr>
                <w:b/>
                <w:sz w:val="18"/>
                <w:szCs w:val="18"/>
              </w:rPr>
            </w:pPr>
            <w:r>
              <w:rPr>
                <w:rFonts w:hint="eastAsia"/>
                <w:b/>
                <w:sz w:val="18"/>
                <w:szCs w:val="18"/>
              </w:rPr>
              <w:t>合计</w:t>
            </w:r>
          </w:p>
        </w:tc>
        <w:tc>
          <w:tcPr>
            <w:tcW w:w="992" w:type="dxa"/>
            <w:vAlign w:val="center"/>
          </w:tcPr>
          <w:p w14:paraId="52DD48C6" w14:textId="77777777" w:rsidR="00921641" w:rsidRDefault="008B4DB3">
            <w:pPr>
              <w:jc w:val="center"/>
              <w:rPr>
                <w:b/>
                <w:sz w:val="18"/>
                <w:szCs w:val="18"/>
              </w:rPr>
            </w:pPr>
            <w:r>
              <w:rPr>
                <w:rFonts w:hint="eastAsia"/>
                <w:b/>
                <w:sz w:val="18"/>
                <w:szCs w:val="18"/>
              </w:rPr>
              <w:t>人文社科</w:t>
            </w:r>
          </w:p>
        </w:tc>
        <w:tc>
          <w:tcPr>
            <w:tcW w:w="992" w:type="dxa"/>
            <w:vAlign w:val="center"/>
          </w:tcPr>
          <w:p w14:paraId="0E3DC141" w14:textId="77777777" w:rsidR="00921641" w:rsidRDefault="008B4DB3">
            <w:pPr>
              <w:jc w:val="center"/>
              <w:rPr>
                <w:b/>
                <w:sz w:val="18"/>
                <w:szCs w:val="18"/>
              </w:rPr>
            </w:pPr>
            <w:r>
              <w:rPr>
                <w:rFonts w:hint="eastAsia"/>
                <w:b/>
                <w:sz w:val="18"/>
                <w:szCs w:val="18"/>
              </w:rPr>
              <w:t>理工农医</w:t>
            </w:r>
          </w:p>
        </w:tc>
        <w:tc>
          <w:tcPr>
            <w:tcW w:w="709" w:type="dxa"/>
            <w:vAlign w:val="center"/>
          </w:tcPr>
          <w:p w14:paraId="722B8E9C" w14:textId="77777777" w:rsidR="00921641" w:rsidRDefault="008B4DB3">
            <w:pPr>
              <w:jc w:val="center"/>
              <w:rPr>
                <w:b/>
                <w:sz w:val="18"/>
                <w:szCs w:val="18"/>
              </w:rPr>
            </w:pPr>
            <w:r>
              <w:rPr>
                <w:rFonts w:hint="eastAsia"/>
                <w:b/>
                <w:sz w:val="18"/>
                <w:szCs w:val="18"/>
              </w:rPr>
              <w:t>合计</w:t>
            </w:r>
          </w:p>
        </w:tc>
        <w:tc>
          <w:tcPr>
            <w:tcW w:w="992" w:type="dxa"/>
            <w:vAlign w:val="center"/>
          </w:tcPr>
          <w:p w14:paraId="0C0AF920" w14:textId="77777777" w:rsidR="00921641" w:rsidRDefault="008B4DB3">
            <w:pPr>
              <w:jc w:val="center"/>
              <w:rPr>
                <w:b/>
                <w:sz w:val="18"/>
                <w:szCs w:val="18"/>
              </w:rPr>
            </w:pPr>
            <w:r>
              <w:rPr>
                <w:rFonts w:hint="eastAsia"/>
                <w:b/>
                <w:sz w:val="18"/>
                <w:szCs w:val="18"/>
              </w:rPr>
              <w:t>人文社科</w:t>
            </w:r>
          </w:p>
        </w:tc>
        <w:tc>
          <w:tcPr>
            <w:tcW w:w="988" w:type="dxa"/>
            <w:vAlign w:val="center"/>
          </w:tcPr>
          <w:p w14:paraId="1C03FD3F" w14:textId="77777777" w:rsidR="00921641" w:rsidRDefault="008B4DB3">
            <w:pPr>
              <w:jc w:val="center"/>
              <w:rPr>
                <w:b/>
                <w:sz w:val="18"/>
                <w:szCs w:val="18"/>
              </w:rPr>
            </w:pPr>
            <w:r>
              <w:rPr>
                <w:rFonts w:hint="eastAsia"/>
                <w:b/>
                <w:sz w:val="18"/>
                <w:szCs w:val="18"/>
              </w:rPr>
              <w:t>理工农医</w:t>
            </w:r>
          </w:p>
        </w:tc>
      </w:tr>
      <w:tr w:rsidR="00921641" w14:paraId="3DC6C48E" w14:textId="77777777">
        <w:trPr>
          <w:jc w:val="center"/>
        </w:trPr>
        <w:tc>
          <w:tcPr>
            <w:tcW w:w="3031" w:type="dxa"/>
            <w:vAlign w:val="center"/>
          </w:tcPr>
          <w:p w14:paraId="6F1ADDF2" w14:textId="77777777" w:rsidR="00921641" w:rsidRDefault="008B4DB3">
            <w:pPr>
              <w:rPr>
                <w:sz w:val="18"/>
                <w:szCs w:val="18"/>
              </w:rPr>
            </w:pPr>
            <w:r>
              <w:rPr>
                <w:rFonts w:hint="eastAsia"/>
                <w:sz w:val="18"/>
                <w:szCs w:val="18"/>
              </w:rPr>
              <w:t>贡献社会的责任心</w:t>
            </w:r>
          </w:p>
        </w:tc>
        <w:tc>
          <w:tcPr>
            <w:tcW w:w="709" w:type="dxa"/>
            <w:vAlign w:val="center"/>
          </w:tcPr>
          <w:p w14:paraId="74C188D8" w14:textId="77777777" w:rsidR="00921641" w:rsidRDefault="008B4DB3">
            <w:pPr>
              <w:jc w:val="center"/>
              <w:rPr>
                <w:sz w:val="18"/>
                <w:szCs w:val="18"/>
              </w:rPr>
            </w:pPr>
            <w:r>
              <w:rPr>
                <w:sz w:val="18"/>
                <w:szCs w:val="18"/>
              </w:rPr>
              <w:t xml:space="preserve">4.00</w:t>
            </w:r>
          </w:p>
        </w:tc>
        <w:tc>
          <w:tcPr>
            <w:tcW w:w="992" w:type="dxa"/>
            <w:vAlign w:val="center"/>
          </w:tcPr>
          <w:p w14:paraId="3FABB118" w14:textId="77777777" w:rsidR="00921641" w:rsidRDefault="008B4DB3">
            <w:pPr>
              <w:jc w:val="center"/>
              <w:rPr>
                <w:sz w:val="18"/>
                <w:szCs w:val="18"/>
              </w:rPr>
            </w:pPr>
            <w:r>
              <w:rPr>
                <w:sz w:val="18"/>
                <w:szCs w:val="18"/>
              </w:rPr>
              <w:t xml:space="preserve">0.00</w:t>
            </w:r>
          </w:p>
        </w:tc>
        <w:tc>
          <w:tcPr>
            <w:tcW w:w="992" w:type="dxa"/>
            <w:vAlign w:val="center"/>
          </w:tcPr>
          <w:p w14:paraId="38B5AB7A" w14:textId="77777777" w:rsidR="00921641" w:rsidRDefault="008B4DB3">
            <w:pPr>
              <w:jc w:val="center"/>
              <w:rPr>
                <w:sz w:val="18"/>
                <w:szCs w:val="18"/>
              </w:rPr>
            </w:pPr>
            <w:r>
              <w:rPr>
                <w:sz w:val="18"/>
                <w:szCs w:val="18"/>
              </w:rPr>
              <w:t xml:space="preserve">4.00</w:t>
            </w:r>
          </w:p>
        </w:tc>
        <w:tc>
          <w:tcPr>
            <w:tcW w:w="709" w:type="dxa"/>
            <w:vAlign w:val="center"/>
          </w:tcPr>
          <w:p w14:paraId="2C804548" w14:textId="77777777" w:rsidR="00921641" w:rsidRDefault="008B4DB3">
            <w:pPr>
              <w:widowControl/>
              <w:jc w:val="center"/>
              <w:rPr>
                <w:sz w:val="18"/>
                <w:szCs w:val="18"/>
                <w:lang w:bidi="ar"/>
              </w:rPr>
            </w:pPr>
            <w:r>
              <w:rPr>
                <w:sz w:val="18"/>
                <w:szCs w:val="18"/>
                <w:lang w:bidi="ar"/>
              </w:rPr>
              <w:t>4.10</w:t>
            </w:r>
          </w:p>
        </w:tc>
        <w:tc>
          <w:tcPr>
            <w:tcW w:w="992" w:type="dxa"/>
            <w:vAlign w:val="center"/>
          </w:tcPr>
          <w:p w14:paraId="4FEEAC74" w14:textId="77777777" w:rsidR="00921641" w:rsidRDefault="008B4DB3">
            <w:pPr>
              <w:widowControl/>
              <w:jc w:val="center"/>
              <w:rPr>
                <w:sz w:val="18"/>
                <w:szCs w:val="18"/>
                <w:lang w:bidi="ar"/>
              </w:rPr>
            </w:pPr>
            <w:r>
              <w:rPr>
                <w:sz w:val="18"/>
                <w:szCs w:val="18"/>
                <w:lang w:bidi="ar"/>
              </w:rPr>
              <w:t>4.16</w:t>
            </w:r>
          </w:p>
        </w:tc>
        <w:tc>
          <w:tcPr>
            <w:tcW w:w="988" w:type="dxa"/>
            <w:vAlign w:val="center"/>
          </w:tcPr>
          <w:p w14:paraId="125ABB0E" w14:textId="77777777" w:rsidR="00921641" w:rsidRDefault="008B4DB3">
            <w:pPr>
              <w:widowControl/>
              <w:jc w:val="center"/>
              <w:rPr>
                <w:sz w:val="18"/>
                <w:szCs w:val="18"/>
                <w:lang w:bidi="ar"/>
              </w:rPr>
            </w:pPr>
            <w:r>
              <w:rPr>
                <w:sz w:val="18"/>
                <w:szCs w:val="18"/>
                <w:lang w:bidi="ar"/>
              </w:rPr>
              <w:t>4.09</w:t>
            </w:r>
          </w:p>
        </w:tc>
      </w:tr>
      <w:tr w:rsidR="00921641" w14:paraId="0A02D3E9" w14:textId="77777777">
        <w:trPr>
          <w:jc w:val="center"/>
        </w:trPr>
        <w:tc>
          <w:tcPr>
            <w:tcW w:w="3031" w:type="dxa"/>
            <w:vAlign w:val="center"/>
          </w:tcPr>
          <w:p w14:paraId="0D6F4578" w14:textId="77777777" w:rsidR="00921641" w:rsidRDefault="008B4DB3">
            <w:pPr>
              <w:rPr>
                <w:sz w:val="18"/>
                <w:szCs w:val="18"/>
              </w:rPr>
            </w:pPr>
            <w:r>
              <w:rPr>
                <w:rFonts w:hint="eastAsia"/>
                <w:sz w:val="18"/>
                <w:szCs w:val="18"/>
              </w:rPr>
              <w:t>对中国文化的认同感</w:t>
            </w:r>
          </w:p>
        </w:tc>
        <w:tc>
          <w:tcPr>
            <w:tcW w:w="709" w:type="dxa"/>
            <w:vAlign w:val="center"/>
          </w:tcPr>
          <w:p w14:paraId="00C8C3D2" w14:textId="77777777" w:rsidR="00921641" w:rsidRDefault="008B4DB3">
            <w:pPr>
              <w:jc w:val="center"/>
              <w:rPr>
                <w:sz w:val="18"/>
                <w:szCs w:val="18"/>
              </w:rPr>
            </w:pPr>
            <w:r>
              <w:rPr>
                <w:sz w:val="18"/>
                <w:szCs w:val="18"/>
              </w:rPr>
              <w:t xml:space="preserve">4.33</w:t>
            </w:r>
          </w:p>
        </w:tc>
        <w:tc>
          <w:tcPr>
            <w:tcW w:w="992" w:type="dxa"/>
            <w:vAlign w:val="center"/>
          </w:tcPr>
          <w:p w14:paraId="310CFDBF" w14:textId="77777777" w:rsidR="00921641" w:rsidRDefault="008B4DB3">
            <w:pPr>
              <w:jc w:val="center"/>
              <w:rPr>
                <w:sz w:val="18"/>
                <w:szCs w:val="18"/>
              </w:rPr>
            </w:pPr>
            <w:r>
              <w:rPr>
                <w:sz w:val="18"/>
                <w:szCs w:val="18"/>
              </w:rPr>
              <w:t xml:space="preserve">0.00</w:t>
            </w:r>
          </w:p>
        </w:tc>
        <w:tc>
          <w:tcPr>
            <w:tcW w:w="992" w:type="dxa"/>
            <w:vAlign w:val="center"/>
          </w:tcPr>
          <w:p w14:paraId="5A6F538A" w14:textId="77777777" w:rsidR="00921641" w:rsidRDefault="008B4DB3">
            <w:pPr>
              <w:jc w:val="center"/>
              <w:rPr>
                <w:sz w:val="18"/>
                <w:szCs w:val="18"/>
              </w:rPr>
            </w:pPr>
            <w:r>
              <w:rPr>
                <w:sz w:val="18"/>
                <w:szCs w:val="18"/>
              </w:rPr>
              <w:t xml:space="preserve">4.33</w:t>
            </w:r>
          </w:p>
        </w:tc>
        <w:tc>
          <w:tcPr>
            <w:tcW w:w="709" w:type="dxa"/>
            <w:vAlign w:val="center"/>
          </w:tcPr>
          <w:p w14:paraId="7BE4C197" w14:textId="77777777" w:rsidR="00921641" w:rsidRDefault="008B4DB3">
            <w:pPr>
              <w:widowControl/>
              <w:jc w:val="center"/>
              <w:rPr>
                <w:sz w:val="18"/>
                <w:szCs w:val="18"/>
                <w:lang w:bidi="ar"/>
              </w:rPr>
            </w:pPr>
            <w:r>
              <w:rPr>
                <w:sz w:val="18"/>
                <w:szCs w:val="18"/>
                <w:lang w:bidi="ar"/>
              </w:rPr>
              <w:t>4.15</w:t>
            </w:r>
          </w:p>
        </w:tc>
        <w:tc>
          <w:tcPr>
            <w:tcW w:w="992" w:type="dxa"/>
            <w:vAlign w:val="center"/>
          </w:tcPr>
          <w:p w14:paraId="11E3A7F5" w14:textId="77777777" w:rsidR="00921641" w:rsidRDefault="008B4DB3">
            <w:pPr>
              <w:widowControl/>
              <w:jc w:val="center"/>
              <w:rPr>
                <w:sz w:val="18"/>
                <w:szCs w:val="18"/>
                <w:lang w:bidi="ar"/>
              </w:rPr>
            </w:pPr>
            <w:r>
              <w:rPr>
                <w:sz w:val="18"/>
                <w:szCs w:val="18"/>
                <w:lang w:bidi="ar"/>
              </w:rPr>
              <w:t>4.25</w:t>
            </w:r>
          </w:p>
        </w:tc>
        <w:tc>
          <w:tcPr>
            <w:tcW w:w="988" w:type="dxa"/>
            <w:vAlign w:val="center"/>
          </w:tcPr>
          <w:p w14:paraId="65AF1D45" w14:textId="77777777" w:rsidR="00921641" w:rsidRDefault="008B4DB3">
            <w:pPr>
              <w:widowControl/>
              <w:jc w:val="center"/>
              <w:rPr>
                <w:sz w:val="18"/>
                <w:szCs w:val="18"/>
                <w:lang w:bidi="ar"/>
              </w:rPr>
            </w:pPr>
            <w:r>
              <w:rPr>
                <w:sz w:val="18"/>
                <w:szCs w:val="18"/>
                <w:lang w:bidi="ar"/>
              </w:rPr>
              <w:t>4.12</w:t>
            </w:r>
          </w:p>
        </w:tc>
      </w:tr>
      <w:tr w:rsidR="00921641" w14:paraId="4630EB2D" w14:textId="77777777">
        <w:trPr>
          <w:jc w:val="center"/>
        </w:trPr>
        <w:tc>
          <w:tcPr>
            <w:tcW w:w="3031" w:type="dxa"/>
            <w:vAlign w:val="center"/>
          </w:tcPr>
          <w:p w14:paraId="29883E14" w14:textId="77777777" w:rsidR="00921641" w:rsidRDefault="008B4DB3">
            <w:pPr>
              <w:rPr>
                <w:sz w:val="18"/>
                <w:szCs w:val="18"/>
              </w:rPr>
            </w:pPr>
            <w:r>
              <w:rPr>
                <w:rFonts w:hint="eastAsia"/>
                <w:sz w:val="18"/>
                <w:szCs w:val="18"/>
              </w:rPr>
              <w:t>对国家社会发展的关心程度</w:t>
            </w:r>
          </w:p>
        </w:tc>
        <w:tc>
          <w:tcPr>
            <w:tcW w:w="709" w:type="dxa"/>
            <w:vAlign w:val="center"/>
          </w:tcPr>
          <w:p w14:paraId="6AC25417" w14:textId="77777777" w:rsidR="00921641" w:rsidRDefault="008B4DB3">
            <w:pPr>
              <w:jc w:val="center"/>
              <w:rPr>
                <w:sz w:val="18"/>
                <w:szCs w:val="18"/>
              </w:rPr>
            </w:pPr>
            <w:r>
              <w:rPr>
                <w:sz w:val="18"/>
                <w:szCs w:val="18"/>
              </w:rPr>
              <w:t xml:space="preserve">4.25</w:t>
            </w:r>
          </w:p>
        </w:tc>
        <w:tc>
          <w:tcPr>
            <w:tcW w:w="992" w:type="dxa"/>
            <w:vAlign w:val="center"/>
          </w:tcPr>
          <w:p w14:paraId="3C20D37E" w14:textId="77777777" w:rsidR="00921641" w:rsidRDefault="008B4DB3">
            <w:pPr>
              <w:jc w:val="center"/>
              <w:rPr>
                <w:sz w:val="18"/>
                <w:szCs w:val="18"/>
              </w:rPr>
            </w:pPr>
            <w:r>
              <w:rPr>
                <w:sz w:val="18"/>
                <w:szCs w:val="18"/>
              </w:rPr>
              <w:t xml:space="preserve">0.00</w:t>
            </w:r>
          </w:p>
        </w:tc>
        <w:tc>
          <w:tcPr>
            <w:tcW w:w="992" w:type="dxa"/>
            <w:vAlign w:val="center"/>
          </w:tcPr>
          <w:p w14:paraId="525E5A25" w14:textId="77777777" w:rsidR="00921641" w:rsidRDefault="008B4DB3">
            <w:pPr>
              <w:jc w:val="center"/>
              <w:rPr>
                <w:sz w:val="18"/>
                <w:szCs w:val="18"/>
              </w:rPr>
            </w:pPr>
            <w:r>
              <w:rPr>
                <w:sz w:val="18"/>
                <w:szCs w:val="18"/>
              </w:rPr>
              <w:t xml:space="preserve">4.25</w:t>
            </w:r>
          </w:p>
        </w:tc>
        <w:tc>
          <w:tcPr>
            <w:tcW w:w="709" w:type="dxa"/>
            <w:vAlign w:val="center"/>
          </w:tcPr>
          <w:p w14:paraId="08B52153" w14:textId="77777777" w:rsidR="00921641" w:rsidRDefault="008B4DB3">
            <w:pPr>
              <w:widowControl/>
              <w:jc w:val="center"/>
              <w:rPr>
                <w:sz w:val="18"/>
                <w:szCs w:val="18"/>
                <w:lang w:bidi="ar"/>
              </w:rPr>
            </w:pPr>
            <w:r>
              <w:rPr>
                <w:sz w:val="18"/>
                <w:szCs w:val="18"/>
                <w:lang w:bidi="ar"/>
              </w:rPr>
              <w:t>4.20</w:t>
            </w:r>
          </w:p>
        </w:tc>
        <w:tc>
          <w:tcPr>
            <w:tcW w:w="992" w:type="dxa"/>
            <w:vAlign w:val="center"/>
          </w:tcPr>
          <w:p w14:paraId="27CC2580" w14:textId="77777777" w:rsidR="00921641" w:rsidRDefault="008B4DB3">
            <w:pPr>
              <w:widowControl/>
              <w:jc w:val="center"/>
              <w:rPr>
                <w:sz w:val="18"/>
                <w:szCs w:val="18"/>
                <w:lang w:bidi="ar"/>
              </w:rPr>
            </w:pPr>
            <w:r>
              <w:rPr>
                <w:sz w:val="18"/>
                <w:szCs w:val="18"/>
                <w:lang w:bidi="ar"/>
              </w:rPr>
              <w:t>4.30</w:t>
            </w:r>
          </w:p>
        </w:tc>
        <w:tc>
          <w:tcPr>
            <w:tcW w:w="988" w:type="dxa"/>
            <w:vAlign w:val="center"/>
          </w:tcPr>
          <w:p w14:paraId="5DC769C1" w14:textId="77777777" w:rsidR="00921641" w:rsidRDefault="008B4DB3">
            <w:pPr>
              <w:widowControl/>
              <w:jc w:val="center"/>
              <w:rPr>
                <w:sz w:val="18"/>
                <w:szCs w:val="18"/>
                <w:lang w:bidi="ar"/>
              </w:rPr>
            </w:pPr>
            <w:r>
              <w:rPr>
                <w:sz w:val="18"/>
                <w:szCs w:val="18"/>
                <w:lang w:bidi="ar"/>
              </w:rPr>
              <w:t>4.18</w:t>
            </w:r>
          </w:p>
        </w:tc>
      </w:tr>
    </w:tbl>
    <w:p w14:paraId="5DBB03EC" w14:textId="77777777" w:rsidR="00921641" w:rsidRDefault="00921641">
      <w:pPr>
        <w:spacing w:line="360" w:lineRule="auto"/>
        <w:ind w:firstLineChars="200" w:firstLine="420"/>
      </w:pPr>
      <w:bookmarkStart w:id="103" w:name="_Toc89077151"/>
      <w:bookmarkEnd w:id="102"/>
    </w:p>
    <w:p w14:paraId="6A92681F" w14:textId="77777777" w:rsidR="00921641" w:rsidRDefault="008B4DB3">
      <w:pPr>
        <w:spacing w:line="360" w:lineRule="auto"/>
        <w:ind w:firstLineChars="200" w:firstLine="482"/>
        <w:rPr>
          <w:rFonts w:ascii="楷体" w:eastAsia="楷体" w:hAnsi="楷体"/>
          <w:b/>
          <w:sz w:val="24"/>
          <w:szCs w:val="24"/>
        </w:rPr>
      </w:pPr>
      <w:r>
        <w:rPr>
          <w:rFonts w:ascii="楷体" w:eastAsia="楷体" w:hAnsi="楷体"/>
          <w:b/>
          <w:sz w:val="24"/>
          <w:szCs w:val="24"/>
        </w:rPr>
        <w:t>4.</w:t>
      </w:r>
      <w:r>
        <w:rPr>
          <w:rFonts w:ascii="楷体" w:eastAsia="楷体" w:hAnsi="楷体" w:hint="eastAsia"/>
          <w:b/>
          <w:sz w:val="24"/>
          <w:szCs w:val="24"/>
        </w:rPr>
        <w:t>学术态度</w:t>
      </w:r>
    </w:p>
    <w:p w14:paraId="0DB162FA" w14:textId="77777777" w:rsidR="00921641" w:rsidRDefault="008B4DB3">
      <w:pPr>
        <w:spacing w:line="360" w:lineRule="auto"/>
        <w:ind w:firstLineChars="200" w:firstLine="420"/>
      </w:pPr>
      <w:r>
        <w:rPr>
          <w:rFonts w:hint="eastAsia"/>
        </w:rPr>
        <w:t>学术态度的题目包括</w:t>
      </w:r>
      <w:r>
        <w:rPr>
          <w:rFonts w:hint="eastAsia"/>
        </w:rPr>
        <w:t>3</w:t>
      </w:r>
      <w:r>
        <w:rPr>
          <w:rFonts w:hint="eastAsia"/>
        </w:rPr>
        <w:t>个：对专业的认同感、对学术研究的兴趣、从事科研工作的意愿。选项为“减弱很多”、“有所减弱”、“基本不变”、“有所增强”、“增强很多”，分别计为</w:t>
      </w:r>
      <w:r>
        <w:rPr>
          <w:rFonts w:hint="eastAsia"/>
        </w:rPr>
        <w:t>1</w:t>
      </w:r>
      <w:r>
        <w:rPr>
          <w:rFonts w:hint="eastAsia"/>
        </w:rPr>
        <w:t>至</w:t>
      </w:r>
      <w:r>
        <w:t>5</w:t>
      </w:r>
      <w:r>
        <w:rPr>
          <w:rFonts w:hint="eastAsia"/>
        </w:rPr>
        <w:t>分。</w:t>
      </w:r>
    </w:p>
    <w:p w14:paraId="692ED201" w14:textId="77777777" w:rsidR="00921641" w:rsidRDefault="008B4DB3">
      <w:pPr>
        <w:spacing w:line="360" w:lineRule="auto"/>
        <w:ind w:firstLineChars="200" w:firstLine="420"/>
      </w:pPr>
      <w:r>
        <w:rPr>
          <w:rFonts w:hint="eastAsia"/>
          <w:szCs w:val="21"/>
        </w:rPr>
        <w:t>本校与全国高校</w:t>
      </w:r>
      <w:r>
        <w:rPr>
          <w:rFonts w:hint="eastAsia"/>
        </w:rPr>
        <w:t>博士生对学术态度变化的评价见表</w:t>
      </w:r>
      <w:r>
        <w:rPr>
          <w:rFonts w:hint="eastAsia"/>
        </w:rPr>
        <w:t>10.4</w:t>
      </w:r>
      <w:r>
        <w:rPr>
          <w:rFonts w:hint="eastAsia"/>
        </w:rPr>
        <w:t>。</w:t>
      </w:r>
    </w:p>
    <w:p w14:paraId="443B719D" w14:textId="77777777" w:rsidR="00921641" w:rsidRDefault="008B4DB3">
      <w:pPr>
        <w:spacing w:line="360" w:lineRule="auto"/>
        <w:jc w:val="center"/>
        <w:rPr>
          <w:b/>
          <w:sz w:val="18"/>
          <w:szCs w:val="18"/>
        </w:rPr>
      </w:pPr>
      <w:r>
        <w:rPr>
          <w:rFonts w:hint="eastAsia"/>
          <w:b/>
          <w:sz w:val="18"/>
          <w:szCs w:val="18"/>
        </w:rPr>
        <w:t>表</w:t>
      </w:r>
      <w:r>
        <w:rPr>
          <w:rFonts w:hint="eastAsia"/>
          <w:b/>
          <w:sz w:val="18"/>
          <w:szCs w:val="18"/>
        </w:rPr>
        <w:t>10.4</w:t>
      </w:r>
      <w:r>
        <w:rPr>
          <w:b/>
          <w:sz w:val="18"/>
          <w:szCs w:val="18"/>
        </w:rPr>
        <w:t xml:space="preserve">  </w:t>
      </w:r>
      <w:r>
        <w:rPr>
          <w:rFonts w:hint="eastAsia"/>
          <w:b/>
          <w:sz w:val="18"/>
          <w:szCs w:val="18"/>
        </w:rPr>
        <w:t>博士生对学术态度变化的评价</w:t>
      </w:r>
    </w:p>
    <w:tbl>
      <w:tblPr>
        <w:tblStyle w:val="af0"/>
        <w:tblW w:w="0" w:type="auto"/>
        <w:jc w:val="center"/>
        <w:tblLayout w:type="fixed"/>
        <w:tblLook w:val="04A0" w:firstRow="1" w:lastRow="0" w:firstColumn="1" w:lastColumn="0" w:noHBand="0" w:noVBand="1"/>
      </w:tblPr>
      <w:tblGrid>
        <w:gridCol w:w="3031"/>
        <w:gridCol w:w="709"/>
        <w:gridCol w:w="992"/>
        <w:gridCol w:w="992"/>
        <w:gridCol w:w="709"/>
        <w:gridCol w:w="992"/>
        <w:gridCol w:w="988"/>
      </w:tblGrid>
      <w:tr w:rsidR="00921641" w14:paraId="0E91533F" w14:textId="77777777">
        <w:trPr>
          <w:jc w:val="center"/>
        </w:trPr>
        <w:tc>
          <w:tcPr>
            <w:tcW w:w="3031" w:type="dxa"/>
            <w:vMerge w:val="restart"/>
            <w:vAlign w:val="center"/>
          </w:tcPr>
          <w:p w14:paraId="37827A8A" w14:textId="77777777" w:rsidR="00921641" w:rsidRDefault="00921641">
            <w:pPr>
              <w:jc w:val="center"/>
              <w:rPr>
                <w:b/>
                <w:sz w:val="18"/>
                <w:szCs w:val="18"/>
              </w:rPr>
            </w:pPr>
          </w:p>
        </w:tc>
        <w:tc>
          <w:tcPr>
            <w:tcW w:w="2693" w:type="dxa"/>
            <w:gridSpan w:val="3"/>
            <w:vAlign w:val="center"/>
          </w:tcPr>
          <w:p w14:paraId="23A3C631" w14:textId="77777777" w:rsidR="00921641" w:rsidRDefault="008B4DB3">
            <w:pPr>
              <w:jc w:val="center"/>
              <w:rPr>
                <w:b/>
                <w:sz w:val="18"/>
                <w:szCs w:val="18"/>
              </w:rPr>
            </w:pPr>
            <w:r>
              <w:rPr>
                <w:rFonts w:hint="eastAsia"/>
                <w:b/>
                <w:sz w:val="18"/>
                <w:szCs w:val="18"/>
              </w:rPr>
              <w:t>本校</w:t>
            </w:r>
            <w:r>
              <w:rPr>
                <w:rFonts w:ascii="宋体" w:eastAsia="宋体" w:hAnsi="宋体" w:hint="eastAsia"/>
                <w:b/>
                <w:sz w:val="18"/>
                <w:szCs w:val="18"/>
              </w:rPr>
              <w:t>均值</w:t>
            </w:r>
          </w:p>
        </w:tc>
        <w:tc>
          <w:tcPr>
            <w:tcW w:w="2689" w:type="dxa"/>
            <w:gridSpan w:val="3"/>
            <w:vAlign w:val="center"/>
          </w:tcPr>
          <w:p w14:paraId="5CF71945" w14:textId="77777777" w:rsidR="00921641" w:rsidRDefault="008B4DB3">
            <w:pPr>
              <w:jc w:val="center"/>
              <w:rPr>
                <w:b/>
                <w:sz w:val="18"/>
                <w:szCs w:val="18"/>
              </w:rPr>
            </w:pPr>
            <w:r>
              <w:rPr>
                <w:rFonts w:hint="eastAsia"/>
                <w:b/>
                <w:sz w:val="18"/>
                <w:szCs w:val="18"/>
              </w:rPr>
              <w:t>全国</w:t>
            </w:r>
            <w:r>
              <w:rPr>
                <w:rFonts w:ascii="宋体" w:eastAsia="宋体" w:hAnsi="宋体" w:hint="eastAsia"/>
                <w:b/>
                <w:sz w:val="18"/>
                <w:szCs w:val="18"/>
              </w:rPr>
              <w:t>均值</w:t>
            </w:r>
          </w:p>
        </w:tc>
      </w:tr>
      <w:tr w:rsidR="00921641" w14:paraId="49098640" w14:textId="77777777">
        <w:trPr>
          <w:jc w:val="center"/>
        </w:trPr>
        <w:tc>
          <w:tcPr>
            <w:tcW w:w="3031" w:type="dxa"/>
            <w:vMerge/>
            <w:vAlign w:val="center"/>
          </w:tcPr>
          <w:p w14:paraId="78334FEE" w14:textId="77777777" w:rsidR="00921641" w:rsidRDefault="00921641">
            <w:pPr>
              <w:jc w:val="center"/>
              <w:rPr>
                <w:b/>
                <w:sz w:val="18"/>
                <w:szCs w:val="18"/>
              </w:rPr>
            </w:pPr>
          </w:p>
        </w:tc>
        <w:tc>
          <w:tcPr>
            <w:tcW w:w="709" w:type="dxa"/>
            <w:vAlign w:val="center"/>
          </w:tcPr>
          <w:p w14:paraId="638E5891" w14:textId="77777777" w:rsidR="00921641" w:rsidRDefault="008B4DB3">
            <w:pPr>
              <w:jc w:val="center"/>
              <w:rPr>
                <w:b/>
                <w:sz w:val="18"/>
                <w:szCs w:val="18"/>
              </w:rPr>
            </w:pPr>
            <w:r>
              <w:rPr>
                <w:rFonts w:hint="eastAsia"/>
                <w:b/>
                <w:sz w:val="18"/>
                <w:szCs w:val="18"/>
              </w:rPr>
              <w:t>合计</w:t>
            </w:r>
          </w:p>
        </w:tc>
        <w:tc>
          <w:tcPr>
            <w:tcW w:w="992" w:type="dxa"/>
            <w:vAlign w:val="center"/>
          </w:tcPr>
          <w:p w14:paraId="66E89D4C" w14:textId="77777777" w:rsidR="00921641" w:rsidRDefault="008B4DB3">
            <w:pPr>
              <w:jc w:val="center"/>
              <w:rPr>
                <w:b/>
                <w:sz w:val="18"/>
                <w:szCs w:val="18"/>
              </w:rPr>
            </w:pPr>
            <w:r>
              <w:rPr>
                <w:rFonts w:hint="eastAsia"/>
                <w:b/>
                <w:sz w:val="18"/>
                <w:szCs w:val="18"/>
              </w:rPr>
              <w:t>人文社科</w:t>
            </w:r>
          </w:p>
        </w:tc>
        <w:tc>
          <w:tcPr>
            <w:tcW w:w="992" w:type="dxa"/>
            <w:vAlign w:val="center"/>
          </w:tcPr>
          <w:p w14:paraId="04E758A9" w14:textId="77777777" w:rsidR="00921641" w:rsidRDefault="008B4DB3">
            <w:pPr>
              <w:jc w:val="center"/>
              <w:rPr>
                <w:b/>
                <w:sz w:val="18"/>
                <w:szCs w:val="18"/>
              </w:rPr>
            </w:pPr>
            <w:r>
              <w:rPr>
                <w:rFonts w:hint="eastAsia"/>
                <w:b/>
                <w:sz w:val="18"/>
                <w:szCs w:val="18"/>
              </w:rPr>
              <w:t>理工农医</w:t>
            </w:r>
          </w:p>
        </w:tc>
        <w:tc>
          <w:tcPr>
            <w:tcW w:w="709" w:type="dxa"/>
            <w:vAlign w:val="center"/>
          </w:tcPr>
          <w:p w14:paraId="3A40FC06" w14:textId="77777777" w:rsidR="00921641" w:rsidRDefault="008B4DB3">
            <w:pPr>
              <w:jc w:val="center"/>
              <w:rPr>
                <w:b/>
                <w:sz w:val="18"/>
                <w:szCs w:val="18"/>
              </w:rPr>
            </w:pPr>
            <w:r>
              <w:rPr>
                <w:rFonts w:hint="eastAsia"/>
                <w:b/>
                <w:sz w:val="18"/>
                <w:szCs w:val="18"/>
              </w:rPr>
              <w:t>合计</w:t>
            </w:r>
          </w:p>
        </w:tc>
        <w:tc>
          <w:tcPr>
            <w:tcW w:w="992" w:type="dxa"/>
            <w:vAlign w:val="center"/>
          </w:tcPr>
          <w:p w14:paraId="6A114798" w14:textId="77777777" w:rsidR="00921641" w:rsidRDefault="008B4DB3">
            <w:pPr>
              <w:jc w:val="center"/>
              <w:rPr>
                <w:b/>
                <w:sz w:val="18"/>
                <w:szCs w:val="18"/>
              </w:rPr>
            </w:pPr>
            <w:r>
              <w:rPr>
                <w:rFonts w:hint="eastAsia"/>
                <w:b/>
                <w:sz w:val="18"/>
                <w:szCs w:val="18"/>
              </w:rPr>
              <w:t>人文社科</w:t>
            </w:r>
          </w:p>
        </w:tc>
        <w:tc>
          <w:tcPr>
            <w:tcW w:w="988" w:type="dxa"/>
            <w:vAlign w:val="center"/>
          </w:tcPr>
          <w:p w14:paraId="33F4951F" w14:textId="77777777" w:rsidR="00921641" w:rsidRDefault="008B4DB3">
            <w:pPr>
              <w:jc w:val="center"/>
              <w:rPr>
                <w:b/>
                <w:sz w:val="18"/>
                <w:szCs w:val="18"/>
              </w:rPr>
            </w:pPr>
            <w:r>
              <w:rPr>
                <w:rFonts w:hint="eastAsia"/>
                <w:b/>
                <w:sz w:val="18"/>
                <w:szCs w:val="18"/>
              </w:rPr>
              <w:t>理工农医</w:t>
            </w:r>
          </w:p>
        </w:tc>
      </w:tr>
      <w:tr w:rsidR="00921641" w14:paraId="7606B486" w14:textId="77777777">
        <w:trPr>
          <w:jc w:val="center"/>
        </w:trPr>
        <w:tc>
          <w:tcPr>
            <w:tcW w:w="3031" w:type="dxa"/>
            <w:vAlign w:val="center"/>
          </w:tcPr>
          <w:p w14:paraId="0D7023BD" w14:textId="77777777" w:rsidR="00921641" w:rsidRDefault="008B4DB3">
            <w:pPr>
              <w:rPr>
                <w:sz w:val="18"/>
                <w:szCs w:val="18"/>
              </w:rPr>
            </w:pPr>
            <w:r>
              <w:rPr>
                <w:rFonts w:hint="eastAsia"/>
                <w:sz w:val="18"/>
                <w:szCs w:val="18"/>
              </w:rPr>
              <w:t>对专业的认同感</w:t>
            </w:r>
          </w:p>
        </w:tc>
        <w:tc>
          <w:tcPr>
            <w:tcW w:w="709" w:type="dxa"/>
            <w:vAlign w:val="center"/>
          </w:tcPr>
          <w:p w14:paraId="2217BF03" w14:textId="77777777" w:rsidR="00921641" w:rsidRDefault="008B4DB3">
            <w:pPr>
              <w:jc w:val="center"/>
              <w:rPr>
                <w:sz w:val="18"/>
                <w:szCs w:val="18"/>
              </w:rPr>
            </w:pPr>
            <w:r>
              <w:rPr>
                <w:sz w:val="18"/>
                <w:szCs w:val="18"/>
              </w:rPr>
              <w:t xml:space="preserve">4.08</w:t>
            </w:r>
          </w:p>
        </w:tc>
        <w:tc>
          <w:tcPr>
            <w:tcW w:w="992" w:type="dxa"/>
            <w:vAlign w:val="center"/>
          </w:tcPr>
          <w:p w14:paraId="04079628" w14:textId="77777777" w:rsidR="00921641" w:rsidRDefault="008B4DB3">
            <w:pPr>
              <w:jc w:val="center"/>
              <w:rPr>
                <w:sz w:val="18"/>
                <w:szCs w:val="18"/>
              </w:rPr>
            </w:pPr>
            <w:r>
              <w:rPr>
                <w:sz w:val="18"/>
                <w:szCs w:val="18"/>
              </w:rPr>
              <w:t xml:space="preserve">0.00</w:t>
            </w:r>
          </w:p>
        </w:tc>
        <w:tc>
          <w:tcPr>
            <w:tcW w:w="992" w:type="dxa"/>
            <w:vAlign w:val="center"/>
          </w:tcPr>
          <w:p w14:paraId="32183B9F" w14:textId="77777777" w:rsidR="00921641" w:rsidRDefault="008B4DB3">
            <w:pPr>
              <w:jc w:val="center"/>
              <w:rPr>
                <w:sz w:val="18"/>
                <w:szCs w:val="18"/>
              </w:rPr>
            </w:pPr>
            <w:r>
              <w:rPr>
                <w:sz w:val="18"/>
                <w:szCs w:val="18"/>
              </w:rPr>
              <w:t xml:space="preserve">4.08</w:t>
            </w:r>
          </w:p>
        </w:tc>
        <w:tc>
          <w:tcPr>
            <w:tcW w:w="709" w:type="dxa"/>
            <w:vAlign w:val="center"/>
          </w:tcPr>
          <w:p w14:paraId="66B41A5A" w14:textId="77777777" w:rsidR="00921641" w:rsidRDefault="008B4DB3">
            <w:pPr>
              <w:widowControl/>
              <w:jc w:val="center"/>
              <w:rPr>
                <w:sz w:val="18"/>
                <w:szCs w:val="18"/>
                <w:lang w:bidi="ar"/>
              </w:rPr>
            </w:pPr>
            <w:r>
              <w:rPr>
                <w:sz w:val="18"/>
                <w:szCs w:val="18"/>
                <w:lang w:bidi="ar"/>
              </w:rPr>
              <w:t>4.07</w:t>
            </w:r>
          </w:p>
        </w:tc>
        <w:tc>
          <w:tcPr>
            <w:tcW w:w="992" w:type="dxa"/>
            <w:vAlign w:val="center"/>
          </w:tcPr>
          <w:p w14:paraId="2663D580" w14:textId="77777777" w:rsidR="00921641" w:rsidRDefault="008B4DB3">
            <w:pPr>
              <w:widowControl/>
              <w:jc w:val="center"/>
              <w:rPr>
                <w:sz w:val="18"/>
                <w:szCs w:val="18"/>
                <w:lang w:bidi="ar"/>
              </w:rPr>
            </w:pPr>
            <w:r>
              <w:rPr>
                <w:sz w:val="18"/>
                <w:szCs w:val="18"/>
                <w:lang w:bidi="ar"/>
              </w:rPr>
              <w:t>4.20</w:t>
            </w:r>
          </w:p>
        </w:tc>
        <w:tc>
          <w:tcPr>
            <w:tcW w:w="988" w:type="dxa"/>
            <w:vAlign w:val="center"/>
          </w:tcPr>
          <w:p w14:paraId="5F024B11" w14:textId="77777777" w:rsidR="00921641" w:rsidRDefault="008B4DB3">
            <w:pPr>
              <w:widowControl/>
              <w:jc w:val="center"/>
              <w:rPr>
                <w:sz w:val="18"/>
                <w:szCs w:val="18"/>
                <w:lang w:bidi="ar"/>
              </w:rPr>
            </w:pPr>
            <w:r>
              <w:rPr>
                <w:sz w:val="18"/>
                <w:szCs w:val="18"/>
                <w:lang w:bidi="ar"/>
              </w:rPr>
              <w:t>4.03</w:t>
            </w:r>
          </w:p>
        </w:tc>
      </w:tr>
      <w:tr w:rsidR="00921641" w14:paraId="02B7290C" w14:textId="77777777">
        <w:trPr>
          <w:jc w:val="center"/>
        </w:trPr>
        <w:tc>
          <w:tcPr>
            <w:tcW w:w="3031" w:type="dxa"/>
            <w:vAlign w:val="center"/>
          </w:tcPr>
          <w:p w14:paraId="7A48615A" w14:textId="77777777" w:rsidR="00921641" w:rsidRDefault="008B4DB3">
            <w:pPr>
              <w:rPr>
                <w:sz w:val="18"/>
                <w:szCs w:val="18"/>
              </w:rPr>
            </w:pPr>
            <w:r>
              <w:rPr>
                <w:rFonts w:hint="eastAsia"/>
                <w:sz w:val="18"/>
                <w:szCs w:val="18"/>
              </w:rPr>
              <w:t>对学术研究的兴趣</w:t>
            </w:r>
          </w:p>
        </w:tc>
        <w:tc>
          <w:tcPr>
            <w:tcW w:w="709" w:type="dxa"/>
            <w:vAlign w:val="center"/>
          </w:tcPr>
          <w:p w14:paraId="45CBB075" w14:textId="77777777" w:rsidR="00921641" w:rsidRDefault="008B4DB3">
            <w:pPr>
              <w:jc w:val="center"/>
              <w:rPr>
                <w:sz w:val="18"/>
                <w:szCs w:val="18"/>
              </w:rPr>
            </w:pPr>
            <w:r>
              <w:rPr>
                <w:sz w:val="18"/>
                <w:szCs w:val="18"/>
              </w:rPr>
              <w:t xml:space="preserve">4.00</w:t>
            </w:r>
          </w:p>
        </w:tc>
        <w:tc>
          <w:tcPr>
            <w:tcW w:w="992" w:type="dxa"/>
            <w:vAlign w:val="center"/>
          </w:tcPr>
          <w:p w14:paraId="323D4E99" w14:textId="77777777" w:rsidR="00921641" w:rsidRDefault="008B4DB3">
            <w:pPr>
              <w:jc w:val="center"/>
              <w:rPr>
                <w:sz w:val="18"/>
                <w:szCs w:val="18"/>
              </w:rPr>
            </w:pPr>
            <w:r>
              <w:rPr>
                <w:sz w:val="18"/>
                <w:szCs w:val="18"/>
              </w:rPr>
              <w:t xml:space="preserve">0.00</w:t>
            </w:r>
          </w:p>
        </w:tc>
        <w:tc>
          <w:tcPr>
            <w:tcW w:w="992" w:type="dxa"/>
            <w:vAlign w:val="center"/>
          </w:tcPr>
          <w:p w14:paraId="74FD121B" w14:textId="77777777" w:rsidR="00921641" w:rsidRDefault="008B4DB3">
            <w:pPr>
              <w:jc w:val="center"/>
              <w:rPr>
                <w:sz w:val="18"/>
                <w:szCs w:val="18"/>
              </w:rPr>
            </w:pPr>
            <w:r>
              <w:rPr>
                <w:sz w:val="18"/>
                <w:szCs w:val="18"/>
              </w:rPr>
              <w:t xml:space="preserve">4.00</w:t>
            </w:r>
          </w:p>
        </w:tc>
        <w:tc>
          <w:tcPr>
            <w:tcW w:w="709" w:type="dxa"/>
            <w:vAlign w:val="center"/>
          </w:tcPr>
          <w:p w14:paraId="2BAC7D70" w14:textId="77777777" w:rsidR="00921641" w:rsidRDefault="008B4DB3">
            <w:pPr>
              <w:widowControl/>
              <w:jc w:val="center"/>
              <w:rPr>
                <w:sz w:val="18"/>
                <w:szCs w:val="18"/>
                <w:lang w:bidi="ar"/>
              </w:rPr>
            </w:pPr>
            <w:r>
              <w:rPr>
                <w:sz w:val="18"/>
                <w:szCs w:val="18"/>
                <w:lang w:bidi="ar"/>
              </w:rPr>
              <w:t>3.97</w:t>
            </w:r>
          </w:p>
        </w:tc>
        <w:tc>
          <w:tcPr>
            <w:tcW w:w="992" w:type="dxa"/>
            <w:vAlign w:val="center"/>
          </w:tcPr>
          <w:p w14:paraId="1354ED42" w14:textId="77777777" w:rsidR="00921641" w:rsidRDefault="008B4DB3">
            <w:pPr>
              <w:widowControl/>
              <w:jc w:val="center"/>
              <w:rPr>
                <w:sz w:val="18"/>
                <w:szCs w:val="18"/>
                <w:lang w:bidi="ar"/>
              </w:rPr>
            </w:pPr>
            <w:r>
              <w:rPr>
                <w:sz w:val="18"/>
                <w:szCs w:val="18"/>
                <w:lang w:bidi="ar"/>
              </w:rPr>
              <w:t>4.13</w:t>
            </w:r>
          </w:p>
        </w:tc>
        <w:tc>
          <w:tcPr>
            <w:tcW w:w="988" w:type="dxa"/>
            <w:vAlign w:val="center"/>
          </w:tcPr>
          <w:p w14:paraId="3C1EBFF7" w14:textId="77777777" w:rsidR="00921641" w:rsidRDefault="008B4DB3">
            <w:pPr>
              <w:widowControl/>
              <w:jc w:val="center"/>
              <w:rPr>
                <w:sz w:val="18"/>
                <w:szCs w:val="18"/>
                <w:lang w:bidi="ar"/>
              </w:rPr>
            </w:pPr>
            <w:r>
              <w:rPr>
                <w:sz w:val="18"/>
                <w:szCs w:val="18"/>
                <w:lang w:bidi="ar"/>
              </w:rPr>
              <w:t>3.93</w:t>
            </w:r>
          </w:p>
        </w:tc>
      </w:tr>
      <w:tr w:rsidR="00921641" w14:paraId="555FD72C" w14:textId="77777777">
        <w:trPr>
          <w:jc w:val="center"/>
        </w:trPr>
        <w:tc>
          <w:tcPr>
            <w:tcW w:w="3031" w:type="dxa"/>
            <w:vAlign w:val="center"/>
          </w:tcPr>
          <w:p w14:paraId="47AE5B52" w14:textId="77777777" w:rsidR="00921641" w:rsidRDefault="008B4DB3">
            <w:pPr>
              <w:rPr>
                <w:sz w:val="18"/>
                <w:szCs w:val="18"/>
              </w:rPr>
            </w:pPr>
            <w:r>
              <w:rPr>
                <w:rFonts w:hint="eastAsia"/>
                <w:sz w:val="18"/>
                <w:szCs w:val="18"/>
              </w:rPr>
              <w:t>从事科研工作的意愿</w:t>
            </w:r>
          </w:p>
        </w:tc>
        <w:tc>
          <w:tcPr>
            <w:tcW w:w="709" w:type="dxa"/>
            <w:vAlign w:val="center"/>
          </w:tcPr>
          <w:p w14:paraId="06F227D8" w14:textId="77777777" w:rsidR="00921641" w:rsidRDefault="008B4DB3">
            <w:pPr>
              <w:jc w:val="center"/>
              <w:rPr>
                <w:sz w:val="18"/>
                <w:szCs w:val="18"/>
              </w:rPr>
            </w:pPr>
            <w:r>
              <w:rPr>
                <w:sz w:val="18"/>
                <w:szCs w:val="18"/>
              </w:rPr>
              <w:t xml:space="preserve">3.92</w:t>
            </w:r>
          </w:p>
        </w:tc>
        <w:tc>
          <w:tcPr>
            <w:tcW w:w="992" w:type="dxa"/>
            <w:vAlign w:val="center"/>
          </w:tcPr>
          <w:p w14:paraId="12EF45CA" w14:textId="77777777" w:rsidR="00921641" w:rsidRDefault="008B4DB3">
            <w:pPr>
              <w:jc w:val="center"/>
              <w:rPr>
                <w:sz w:val="18"/>
                <w:szCs w:val="18"/>
              </w:rPr>
            </w:pPr>
            <w:r>
              <w:rPr>
                <w:sz w:val="18"/>
                <w:szCs w:val="18"/>
              </w:rPr>
              <w:lastRenderedPageBreak/>
              <w:t xml:space="preserve">0.00</w:t>
            </w:r>
          </w:p>
        </w:tc>
        <w:tc>
          <w:tcPr>
            <w:tcW w:w="992" w:type="dxa"/>
            <w:vAlign w:val="center"/>
          </w:tcPr>
          <w:p w14:paraId="00551254" w14:textId="77777777" w:rsidR="00921641" w:rsidRDefault="008B4DB3">
            <w:pPr>
              <w:jc w:val="center"/>
              <w:rPr>
                <w:sz w:val="18"/>
                <w:szCs w:val="18"/>
              </w:rPr>
            </w:pPr>
            <w:r>
              <w:rPr>
                <w:sz w:val="18"/>
                <w:szCs w:val="18"/>
              </w:rPr>
              <w:lastRenderedPageBreak/>
              <w:t xml:space="preserve">3.92</w:t>
            </w:r>
          </w:p>
        </w:tc>
        <w:tc>
          <w:tcPr>
            <w:tcW w:w="709" w:type="dxa"/>
            <w:vAlign w:val="center"/>
          </w:tcPr>
          <w:p w14:paraId="5AACDFFB" w14:textId="77777777" w:rsidR="00921641" w:rsidRDefault="008B4DB3">
            <w:pPr>
              <w:widowControl/>
              <w:jc w:val="center"/>
              <w:rPr>
                <w:sz w:val="18"/>
                <w:szCs w:val="18"/>
                <w:lang w:bidi="ar"/>
              </w:rPr>
            </w:pPr>
            <w:r>
              <w:rPr>
                <w:sz w:val="18"/>
                <w:szCs w:val="18"/>
                <w:lang w:bidi="ar"/>
              </w:rPr>
              <w:lastRenderedPageBreak/>
              <w:t>3.86</w:t>
            </w:r>
          </w:p>
        </w:tc>
        <w:tc>
          <w:tcPr>
            <w:tcW w:w="992" w:type="dxa"/>
            <w:vAlign w:val="center"/>
          </w:tcPr>
          <w:p w14:paraId="35197441" w14:textId="77777777" w:rsidR="00921641" w:rsidRDefault="008B4DB3">
            <w:pPr>
              <w:widowControl/>
              <w:jc w:val="center"/>
              <w:rPr>
                <w:sz w:val="18"/>
                <w:szCs w:val="18"/>
                <w:lang w:bidi="ar"/>
              </w:rPr>
            </w:pPr>
            <w:r>
              <w:rPr>
                <w:sz w:val="18"/>
                <w:szCs w:val="18"/>
                <w:lang w:bidi="ar"/>
              </w:rPr>
              <w:t>4.04</w:t>
            </w:r>
          </w:p>
        </w:tc>
        <w:tc>
          <w:tcPr>
            <w:tcW w:w="988" w:type="dxa"/>
            <w:vAlign w:val="center"/>
          </w:tcPr>
          <w:p w14:paraId="2C8DC233" w14:textId="77777777" w:rsidR="00921641" w:rsidRDefault="008B4DB3">
            <w:pPr>
              <w:widowControl/>
              <w:jc w:val="center"/>
              <w:rPr>
                <w:sz w:val="18"/>
                <w:szCs w:val="18"/>
                <w:lang w:bidi="ar"/>
              </w:rPr>
            </w:pPr>
            <w:r>
              <w:rPr>
                <w:sz w:val="18"/>
                <w:szCs w:val="18"/>
                <w:lang w:bidi="ar"/>
              </w:rPr>
              <w:t>3.81</w:t>
            </w:r>
          </w:p>
        </w:tc>
      </w:tr>
    </w:tbl>
    <w:p w14:paraId="58CE991C" w14:textId="77777777" w:rsidR="00921641" w:rsidRDefault="00921641">
      <w:pPr>
        <w:spacing w:line="360" w:lineRule="auto"/>
      </w:pPr>
    </w:p>
    <w:p w14:paraId="08D4B71E" w14:textId="77777777" w:rsidR="00921641" w:rsidRDefault="008B4DB3">
      <w:pPr>
        <w:pStyle w:val="2"/>
        <w:ind w:left="420"/>
      </w:pPr>
      <w:bookmarkStart w:id="104" w:name="_Toc97541494"/>
      <w:bookmarkStart w:id="105" w:name="_Toc19794"/>
      <w:bookmarkStart w:id="106" w:name="_Toc128118125"/>
      <w:r>
        <w:rPr>
          <w:rFonts w:hint="eastAsia"/>
        </w:rPr>
        <w:t>（二）整体满意度和归属感</w:t>
      </w:r>
      <w:bookmarkEnd w:id="103"/>
      <w:bookmarkEnd w:id="104"/>
      <w:bookmarkEnd w:id="105"/>
      <w:bookmarkEnd w:id="106"/>
    </w:p>
    <w:p w14:paraId="6381BB9C" w14:textId="77777777" w:rsidR="00921641" w:rsidRDefault="008B4DB3">
      <w:pPr>
        <w:spacing w:line="360" w:lineRule="auto"/>
        <w:ind w:firstLineChars="200" w:firstLine="420"/>
      </w:pPr>
      <w:r>
        <w:rPr>
          <w:rFonts w:hint="eastAsia"/>
        </w:rPr>
        <w:t>关于就读体验的整体满意度调查问题是“总体而言，您对博士在读体验的满意程度为”。选项采用了从“非常不满意”到“非常满意”的</w:t>
      </w:r>
      <w:r>
        <w:rPr>
          <w:rFonts w:hint="eastAsia"/>
        </w:rPr>
        <w:t>5</w:t>
      </w:r>
      <w:r>
        <w:rPr>
          <w:rFonts w:hint="eastAsia"/>
        </w:rPr>
        <w:t>级计分方式。</w:t>
      </w:r>
    </w:p>
    <w:p w14:paraId="030734FB" w14:textId="77777777" w:rsidR="00921641" w:rsidRDefault="008B4DB3">
      <w:pPr>
        <w:spacing w:line="360" w:lineRule="auto"/>
        <w:ind w:firstLineChars="200" w:firstLine="420"/>
      </w:pPr>
      <w:r>
        <w:rPr>
          <w:rFonts w:hint="eastAsia"/>
        </w:rPr>
        <w:t>经统计，本校博士生的整体满意度得分为</w:t>
      </w:r>
      <w:r>
        <w:t xml:space="preserve">4.17</w:t>
      </w:r>
      <w:r>
        <w:rPr>
          <w:rFonts w:hint="eastAsia"/>
        </w:rPr>
        <w:t>分，分学科来看，人文社科和理工农医博士生的整体满意度得分分别为</w:t>
      </w:r>
      <w:r>
        <w:t xml:space="preserve">0.00</w:t>
      </w:r>
      <w:r>
        <w:rPr>
          <w:rFonts w:hint="eastAsia"/>
        </w:rPr>
        <w:t>分和</w:t>
      </w:r>
      <w:r>
        <w:t xml:space="preserve">4.17</w:t>
      </w:r>
      <w:r>
        <w:rPr>
          <w:rFonts w:hint="eastAsia"/>
        </w:rPr>
        <w:t>分。全国高校博士生的整体满意度得分为</w:t>
      </w:r>
      <w:r>
        <w:rPr>
          <w:rFonts w:hint="eastAsia"/>
        </w:rPr>
        <w:t>3.</w:t>
      </w:r>
      <w:r>
        <w:t>7</w:t>
      </w:r>
      <w:r>
        <w:rPr>
          <w:rFonts w:hint="eastAsia"/>
        </w:rPr>
        <w:t>1</w:t>
      </w:r>
      <w:r>
        <w:rPr>
          <w:rFonts w:hint="eastAsia"/>
        </w:rPr>
        <w:t>分，分学科来看，人文社科和理工农医博士生的整体满意度得分分别为</w:t>
      </w:r>
      <w:r>
        <w:rPr>
          <w:rFonts w:hint="eastAsia"/>
        </w:rPr>
        <w:t>3.7</w:t>
      </w:r>
      <w:r>
        <w:t>8</w:t>
      </w:r>
      <w:r>
        <w:rPr>
          <w:rFonts w:hint="eastAsia"/>
        </w:rPr>
        <w:t>分和</w:t>
      </w:r>
      <w:r>
        <w:rPr>
          <w:rFonts w:hint="eastAsia"/>
        </w:rPr>
        <w:t>3.69</w:t>
      </w:r>
      <w:r>
        <w:rPr>
          <w:rFonts w:hint="eastAsia"/>
        </w:rPr>
        <w:t>分。</w:t>
      </w:r>
    </w:p>
    <w:p w14:paraId="4688247A" w14:textId="77777777" w:rsidR="00921641" w:rsidRDefault="008B4DB3">
      <w:pPr>
        <w:spacing w:line="360" w:lineRule="auto"/>
        <w:ind w:firstLineChars="200" w:firstLine="420"/>
      </w:pPr>
      <w:r>
        <w:rPr>
          <w:rFonts w:hint="eastAsia"/>
        </w:rPr>
        <w:t>关于归属感方面的调查问题为：“如果可以重新选择，您还会选择读博吗”。如果选择“是”，则继续回答如下问题：“我还会选择同一所学校”，“我还会选择同一个专业”，“我还会选择同一个导师”，选项采用了从“非常不符合”到“非常符合”的</w:t>
      </w:r>
      <w:r>
        <w:rPr>
          <w:rFonts w:hint="eastAsia"/>
        </w:rPr>
        <w:t>5</w:t>
      </w:r>
      <w:r>
        <w:rPr>
          <w:rFonts w:hint="eastAsia"/>
        </w:rPr>
        <w:t>级计分方式。</w:t>
      </w:r>
    </w:p>
    <w:p w14:paraId="6FEC2500" w14:textId="77777777" w:rsidR="00921641" w:rsidRDefault="008B4DB3">
      <w:pPr>
        <w:spacing w:line="360" w:lineRule="auto"/>
        <w:ind w:firstLineChars="200" w:firstLine="420"/>
      </w:pPr>
      <w:r>
        <w:rPr>
          <w:rFonts w:hint="eastAsia"/>
        </w:rPr>
        <w:t>对于“如果可以重新选择，您还会选择读博吗”一题，本校共有</w:t>
      </w:r>
      <w:r>
        <w:rPr>
          <w:rFonts w:hint="eastAsia"/>
        </w:rPr>
        <w:t xml:space="preserve">91.7%</w:t>
      </w:r>
      <w:r>
        <w:rPr>
          <w:rFonts w:hint="eastAsia"/>
        </w:rPr>
        <w:t>的人选择了“是”，分学科来看，人文社科和理工农医博士生分别有</w:t>
      </w:r>
      <w:r>
        <w:rPr>
          <w:rFonts w:hint="eastAsia"/>
        </w:rPr>
        <w:t xml:space="preserve">0.0%</w:t>
      </w:r>
      <w:r>
        <w:rPr>
          <w:rFonts w:hint="eastAsia"/>
        </w:rPr>
        <w:t>的人和</w:t>
      </w:r>
      <w:r>
        <w:rPr>
          <w:rFonts w:hint="eastAsia"/>
        </w:rPr>
        <w:t xml:space="preserve">91.7%</w:t>
      </w:r>
      <w:r>
        <w:rPr>
          <w:rFonts w:hint="eastAsia"/>
        </w:rPr>
        <w:t>的人选择了“是”。全国高校共有</w:t>
      </w:r>
      <w:r>
        <w:rPr>
          <w:rFonts w:hint="eastAsia"/>
        </w:rPr>
        <w:t>8</w:t>
      </w:r>
      <w:r>
        <w:t>5</w:t>
      </w:r>
      <w:r>
        <w:rPr>
          <w:rFonts w:hint="eastAsia"/>
        </w:rPr>
        <w:t>.9%</w:t>
      </w:r>
      <w:r>
        <w:rPr>
          <w:rFonts w:hint="eastAsia"/>
        </w:rPr>
        <w:t>的人选择了“是”，分学科来看，人文社科和理工农医博士生分别有</w:t>
      </w:r>
      <w:r>
        <w:rPr>
          <w:rFonts w:hint="eastAsia"/>
        </w:rPr>
        <w:t>86.7%</w:t>
      </w:r>
      <w:r>
        <w:rPr>
          <w:rFonts w:hint="eastAsia"/>
        </w:rPr>
        <w:t>的人和</w:t>
      </w:r>
      <w:r>
        <w:rPr>
          <w:rFonts w:hint="eastAsia"/>
        </w:rPr>
        <w:t>8</w:t>
      </w:r>
      <w:r>
        <w:t>5</w:t>
      </w:r>
      <w:r>
        <w:rPr>
          <w:rFonts w:hint="eastAsia"/>
        </w:rPr>
        <w:t>.7%</w:t>
      </w:r>
      <w:r>
        <w:rPr>
          <w:rFonts w:hint="eastAsia"/>
        </w:rPr>
        <w:t>的人选择了“是”。</w:t>
      </w:r>
    </w:p>
    <w:p w14:paraId="5154692F" w14:textId="77777777" w:rsidR="00921641" w:rsidRDefault="008B4DB3">
      <w:pPr>
        <w:spacing w:line="360" w:lineRule="auto"/>
        <w:ind w:firstLineChars="200" w:firstLine="420"/>
      </w:pPr>
      <w:r>
        <w:rPr>
          <w:rFonts w:hint="eastAsia"/>
          <w:szCs w:val="21"/>
        </w:rPr>
        <w:t>本校与全国高校</w:t>
      </w:r>
      <w:r>
        <w:rPr>
          <w:rFonts w:hint="eastAsia"/>
        </w:rPr>
        <w:t>博士生的归属感评价见表</w:t>
      </w:r>
      <w:r>
        <w:rPr>
          <w:rFonts w:hint="eastAsia"/>
        </w:rPr>
        <w:t>10.</w:t>
      </w:r>
      <w:r>
        <w:t>5</w:t>
      </w:r>
      <w:r>
        <w:rPr>
          <w:rFonts w:hint="eastAsia"/>
        </w:rPr>
        <w:t>。</w:t>
      </w:r>
    </w:p>
    <w:p w14:paraId="2E541767" w14:textId="77777777" w:rsidR="00921641" w:rsidRDefault="008B4DB3">
      <w:pPr>
        <w:spacing w:line="360" w:lineRule="auto"/>
        <w:jc w:val="center"/>
        <w:rPr>
          <w:b/>
          <w:sz w:val="18"/>
          <w:szCs w:val="18"/>
        </w:rPr>
      </w:pPr>
      <w:r>
        <w:rPr>
          <w:rFonts w:hint="eastAsia"/>
          <w:b/>
          <w:sz w:val="18"/>
          <w:szCs w:val="18"/>
        </w:rPr>
        <w:t>表</w:t>
      </w:r>
      <w:r>
        <w:rPr>
          <w:rFonts w:hint="eastAsia"/>
          <w:b/>
          <w:sz w:val="18"/>
          <w:szCs w:val="18"/>
        </w:rPr>
        <w:t>10.</w:t>
      </w:r>
      <w:r>
        <w:rPr>
          <w:b/>
          <w:sz w:val="18"/>
          <w:szCs w:val="18"/>
        </w:rPr>
        <w:t xml:space="preserve">5  </w:t>
      </w:r>
      <w:r>
        <w:rPr>
          <w:rFonts w:hint="eastAsia"/>
          <w:b/>
          <w:sz w:val="18"/>
          <w:szCs w:val="18"/>
        </w:rPr>
        <w:t>博士生的归属感评价</w:t>
      </w:r>
    </w:p>
    <w:tbl>
      <w:tblPr>
        <w:tblStyle w:val="af0"/>
        <w:tblW w:w="0" w:type="auto"/>
        <w:jc w:val="center"/>
        <w:tblLayout w:type="fixed"/>
        <w:tblLook w:val="04A0" w:firstRow="1" w:lastRow="0" w:firstColumn="1" w:lastColumn="0" w:noHBand="0" w:noVBand="1"/>
      </w:tblPr>
      <w:tblGrid>
        <w:gridCol w:w="3031"/>
        <w:gridCol w:w="709"/>
        <w:gridCol w:w="992"/>
        <w:gridCol w:w="992"/>
        <w:gridCol w:w="709"/>
        <w:gridCol w:w="992"/>
        <w:gridCol w:w="988"/>
      </w:tblGrid>
      <w:tr w:rsidR="00921641" w14:paraId="0E47DB08" w14:textId="77777777">
        <w:trPr>
          <w:jc w:val="center"/>
        </w:trPr>
        <w:tc>
          <w:tcPr>
            <w:tcW w:w="3031" w:type="dxa"/>
            <w:vMerge w:val="restart"/>
            <w:vAlign w:val="center"/>
          </w:tcPr>
          <w:p w14:paraId="6B129066" w14:textId="77777777" w:rsidR="00921641" w:rsidRDefault="00921641">
            <w:pPr>
              <w:jc w:val="center"/>
              <w:rPr>
                <w:b/>
                <w:sz w:val="18"/>
                <w:szCs w:val="18"/>
              </w:rPr>
            </w:pPr>
          </w:p>
        </w:tc>
        <w:tc>
          <w:tcPr>
            <w:tcW w:w="2693" w:type="dxa"/>
            <w:gridSpan w:val="3"/>
            <w:vAlign w:val="center"/>
          </w:tcPr>
          <w:p w14:paraId="423A8BEC" w14:textId="77777777" w:rsidR="00921641" w:rsidRDefault="008B4DB3">
            <w:pPr>
              <w:jc w:val="center"/>
              <w:rPr>
                <w:b/>
                <w:sz w:val="18"/>
                <w:szCs w:val="18"/>
              </w:rPr>
            </w:pPr>
            <w:r>
              <w:rPr>
                <w:rFonts w:hint="eastAsia"/>
                <w:b/>
                <w:sz w:val="18"/>
                <w:szCs w:val="18"/>
              </w:rPr>
              <w:t>本校</w:t>
            </w:r>
            <w:r>
              <w:rPr>
                <w:rFonts w:ascii="宋体" w:eastAsia="宋体" w:hAnsi="宋体" w:hint="eastAsia"/>
                <w:b/>
                <w:sz w:val="18"/>
                <w:szCs w:val="18"/>
              </w:rPr>
              <w:t>均值</w:t>
            </w:r>
          </w:p>
        </w:tc>
        <w:tc>
          <w:tcPr>
            <w:tcW w:w="2689" w:type="dxa"/>
            <w:gridSpan w:val="3"/>
            <w:vAlign w:val="center"/>
          </w:tcPr>
          <w:p w14:paraId="5B16A1BE" w14:textId="77777777" w:rsidR="00921641" w:rsidRDefault="008B4DB3">
            <w:pPr>
              <w:jc w:val="center"/>
              <w:rPr>
                <w:b/>
                <w:sz w:val="18"/>
                <w:szCs w:val="18"/>
              </w:rPr>
            </w:pPr>
            <w:r>
              <w:rPr>
                <w:rFonts w:hint="eastAsia"/>
                <w:b/>
                <w:sz w:val="18"/>
                <w:szCs w:val="18"/>
              </w:rPr>
              <w:t>全国</w:t>
            </w:r>
            <w:r>
              <w:rPr>
                <w:rFonts w:ascii="宋体" w:eastAsia="宋体" w:hAnsi="宋体" w:hint="eastAsia"/>
                <w:b/>
                <w:sz w:val="18"/>
                <w:szCs w:val="18"/>
              </w:rPr>
              <w:t>均值</w:t>
            </w:r>
          </w:p>
        </w:tc>
      </w:tr>
      <w:tr w:rsidR="00921641" w14:paraId="464A3C1A" w14:textId="77777777">
        <w:trPr>
          <w:jc w:val="center"/>
        </w:trPr>
        <w:tc>
          <w:tcPr>
            <w:tcW w:w="3031" w:type="dxa"/>
            <w:vMerge/>
            <w:vAlign w:val="center"/>
          </w:tcPr>
          <w:p w14:paraId="75AA6FAF" w14:textId="77777777" w:rsidR="00921641" w:rsidRDefault="00921641">
            <w:pPr>
              <w:jc w:val="center"/>
              <w:rPr>
                <w:b/>
                <w:sz w:val="18"/>
                <w:szCs w:val="18"/>
              </w:rPr>
            </w:pPr>
          </w:p>
        </w:tc>
        <w:tc>
          <w:tcPr>
            <w:tcW w:w="709" w:type="dxa"/>
            <w:vAlign w:val="center"/>
          </w:tcPr>
          <w:p w14:paraId="268B8C1B" w14:textId="77777777" w:rsidR="00921641" w:rsidRDefault="008B4DB3">
            <w:pPr>
              <w:jc w:val="center"/>
              <w:rPr>
                <w:b/>
                <w:sz w:val="18"/>
                <w:szCs w:val="18"/>
              </w:rPr>
            </w:pPr>
            <w:r>
              <w:rPr>
                <w:rFonts w:hint="eastAsia"/>
                <w:b/>
                <w:sz w:val="18"/>
                <w:szCs w:val="18"/>
              </w:rPr>
              <w:t>合计</w:t>
            </w:r>
          </w:p>
        </w:tc>
        <w:tc>
          <w:tcPr>
            <w:tcW w:w="992" w:type="dxa"/>
            <w:vAlign w:val="center"/>
          </w:tcPr>
          <w:p w14:paraId="528AA147" w14:textId="77777777" w:rsidR="00921641" w:rsidRDefault="008B4DB3">
            <w:pPr>
              <w:jc w:val="center"/>
              <w:rPr>
                <w:b/>
                <w:sz w:val="18"/>
                <w:szCs w:val="18"/>
              </w:rPr>
            </w:pPr>
            <w:r>
              <w:rPr>
                <w:rFonts w:hint="eastAsia"/>
                <w:b/>
                <w:sz w:val="18"/>
                <w:szCs w:val="18"/>
              </w:rPr>
              <w:t>人文社科</w:t>
            </w:r>
          </w:p>
        </w:tc>
        <w:tc>
          <w:tcPr>
            <w:tcW w:w="992" w:type="dxa"/>
            <w:vAlign w:val="center"/>
          </w:tcPr>
          <w:p w14:paraId="2B5A06D9" w14:textId="77777777" w:rsidR="00921641" w:rsidRDefault="008B4DB3">
            <w:pPr>
              <w:jc w:val="center"/>
              <w:rPr>
                <w:b/>
                <w:sz w:val="18"/>
                <w:szCs w:val="18"/>
              </w:rPr>
            </w:pPr>
            <w:r>
              <w:rPr>
                <w:rFonts w:hint="eastAsia"/>
                <w:b/>
                <w:sz w:val="18"/>
                <w:szCs w:val="18"/>
              </w:rPr>
              <w:t>理工农医</w:t>
            </w:r>
          </w:p>
        </w:tc>
        <w:tc>
          <w:tcPr>
            <w:tcW w:w="709" w:type="dxa"/>
            <w:vAlign w:val="center"/>
          </w:tcPr>
          <w:p w14:paraId="37C57572" w14:textId="77777777" w:rsidR="00921641" w:rsidRDefault="008B4DB3">
            <w:pPr>
              <w:jc w:val="center"/>
              <w:rPr>
                <w:b/>
                <w:sz w:val="18"/>
                <w:szCs w:val="18"/>
              </w:rPr>
            </w:pPr>
            <w:r>
              <w:rPr>
                <w:rFonts w:hint="eastAsia"/>
                <w:b/>
                <w:sz w:val="18"/>
                <w:szCs w:val="18"/>
              </w:rPr>
              <w:t>合计</w:t>
            </w:r>
          </w:p>
        </w:tc>
        <w:tc>
          <w:tcPr>
            <w:tcW w:w="992" w:type="dxa"/>
            <w:vAlign w:val="center"/>
          </w:tcPr>
          <w:p w14:paraId="2D375C40" w14:textId="77777777" w:rsidR="00921641" w:rsidRDefault="008B4DB3">
            <w:pPr>
              <w:jc w:val="center"/>
              <w:rPr>
                <w:b/>
                <w:sz w:val="18"/>
                <w:szCs w:val="18"/>
              </w:rPr>
            </w:pPr>
            <w:r>
              <w:rPr>
                <w:rFonts w:hint="eastAsia"/>
                <w:b/>
                <w:sz w:val="18"/>
                <w:szCs w:val="18"/>
              </w:rPr>
              <w:t>人文社科</w:t>
            </w:r>
          </w:p>
        </w:tc>
        <w:tc>
          <w:tcPr>
            <w:tcW w:w="988" w:type="dxa"/>
            <w:vAlign w:val="center"/>
          </w:tcPr>
          <w:p w14:paraId="3FDAC1D1" w14:textId="77777777" w:rsidR="00921641" w:rsidRDefault="008B4DB3">
            <w:pPr>
              <w:jc w:val="center"/>
              <w:rPr>
                <w:b/>
                <w:sz w:val="18"/>
                <w:szCs w:val="18"/>
              </w:rPr>
            </w:pPr>
            <w:r>
              <w:rPr>
                <w:rFonts w:hint="eastAsia"/>
                <w:b/>
                <w:sz w:val="18"/>
                <w:szCs w:val="18"/>
              </w:rPr>
              <w:t>理工农医</w:t>
            </w:r>
          </w:p>
        </w:tc>
      </w:tr>
      <w:tr w:rsidR="00921641" w14:paraId="42F833DB" w14:textId="77777777">
        <w:trPr>
          <w:jc w:val="center"/>
        </w:trPr>
        <w:tc>
          <w:tcPr>
            <w:tcW w:w="3031" w:type="dxa"/>
            <w:vAlign w:val="center"/>
          </w:tcPr>
          <w:p w14:paraId="28F08EBC" w14:textId="77777777" w:rsidR="00921641" w:rsidRDefault="008B4DB3">
            <w:pPr>
              <w:rPr>
                <w:sz w:val="18"/>
                <w:szCs w:val="18"/>
              </w:rPr>
            </w:pPr>
            <w:r>
              <w:rPr>
                <w:rFonts w:hint="eastAsia"/>
                <w:sz w:val="18"/>
                <w:szCs w:val="18"/>
              </w:rPr>
              <w:t>我还会选择同一所学校</w:t>
            </w:r>
          </w:p>
        </w:tc>
        <w:tc>
          <w:tcPr>
            <w:tcW w:w="709" w:type="dxa"/>
            <w:vAlign w:val="center"/>
          </w:tcPr>
          <w:p w14:paraId="2FA07B3E" w14:textId="77777777" w:rsidR="00921641" w:rsidRDefault="008B4DB3">
            <w:pPr>
              <w:jc w:val="center"/>
              <w:rPr>
                <w:sz w:val="18"/>
                <w:szCs w:val="18"/>
              </w:rPr>
            </w:pPr>
            <w:r>
              <w:rPr>
                <w:sz w:val="18"/>
                <w:szCs w:val="18"/>
              </w:rPr>
              <w:t xml:space="preserve">3.91</w:t>
            </w:r>
          </w:p>
        </w:tc>
        <w:tc>
          <w:tcPr>
            <w:tcW w:w="992" w:type="dxa"/>
            <w:vAlign w:val="center"/>
          </w:tcPr>
          <w:p w14:paraId="3AA4D529" w14:textId="77777777" w:rsidR="00921641" w:rsidRDefault="008B4DB3">
            <w:pPr>
              <w:jc w:val="center"/>
              <w:rPr>
                <w:sz w:val="18"/>
                <w:szCs w:val="18"/>
              </w:rPr>
            </w:pPr>
            <w:r>
              <w:rPr>
                <w:sz w:val="18"/>
                <w:szCs w:val="18"/>
              </w:rPr>
              <w:t xml:space="preserve">0.00</w:t>
            </w:r>
          </w:p>
        </w:tc>
        <w:tc>
          <w:tcPr>
            <w:tcW w:w="992" w:type="dxa"/>
            <w:vAlign w:val="center"/>
          </w:tcPr>
          <w:p w14:paraId="6092655A" w14:textId="77777777" w:rsidR="00921641" w:rsidRDefault="008B4DB3">
            <w:pPr>
              <w:jc w:val="center"/>
              <w:rPr>
                <w:sz w:val="18"/>
                <w:szCs w:val="18"/>
              </w:rPr>
            </w:pPr>
            <w:r>
              <w:rPr>
                <w:sz w:val="18"/>
                <w:szCs w:val="18"/>
              </w:rPr>
              <w:t xml:space="preserve">3.91</w:t>
            </w:r>
          </w:p>
        </w:tc>
        <w:tc>
          <w:tcPr>
            <w:tcW w:w="709" w:type="dxa"/>
            <w:vAlign w:val="center"/>
          </w:tcPr>
          <w:p w14:paraId="6B471744" w14:textId="77777777" w:rsidR="00921641" w:rsidRDefault="008B4DB3">
            <w:pPr>
              <w:widowControl/>
              <w:jc w:val="center"/>
              <w:rPr>
                <w:sz w:val="18"/>
                <w:szCs w:val="18"/>
              </w:rPr>
            </w:pPr>
            <w:r>
              <w:rPr>
                <w:sz w:val="18"/>
                <w:szCs w:val="18"/>
                <w:lang w:bidi="ar"/>
              </w:rPr>
              <w:t>3.96</w:t>
            </w:r>
          </w:p>
        </w:tc>
        <w:tc>
          <w:tcPr>
            <w:tcW w:w="992" w:type="dxa"/>
            <w:vAlign w:val="center"/>
          </w:tcPr>
          <w:p w14:paraId="21548949" w14:textId="77777777" w:rsidR="00921641" w:rsidRDefault="008B4DB3">
            <w:pPr>
              <w:widowControl/>
              <w:jc w:val="center"/>
              <w:rPr>
                <w:sz w:val="18"/>
                <w:szCs w:val="18"/>
              </w:rPr>
            </w:pPr>
            <w:r>
              <w:rPr>
                <w:sz w:val="18"/>
                <w:szCs w:val="18"/>
                <w:lang w:bidi="ar"/>
              </w:rPr>
              <w:t>4.09</w:t>
            </w:r>
          </w:p>
        </w:tc>
        <w:tc>
          <w:tcPr>
            <w:tcW w:w="988" w:type="dxa"/>
            <w:vAlign w:val="center"/>
          </w:tcPr>
          <w:p w14:paraId="4323797B" w14:textId="77777777" w:rsidR="00921641" w:rsidRDefault="008B4DB3">
            <w:pPr>
              <w:widowControl/>
              <w:jc w:val="center"/>
              <w:rPr>
                <w:sz w:val="18"/>
                <w:szCs w:val="18"/>
              </w:rPr>
            </w:pPr>
            <w:r>
              <w:rPr>
                <w:sz w:val="18"/>
                <w:szCs w:val="18"/>
                <w:lang w:bidi="ar"/>
              </w:rPr>
              <w:t>3.92</w:t>
            </w:r>
          </w:p>
        </w:tc>
      </w:tr>
      <w:tr w:rsidR="00921641" w14:paraId="56D8B9C7" w14:textId="77777777">
        <w:trPr>
          <w:jc w:val="center"/>
        </w:trPr>
        <w:tc>
          <w:tcPr>
            <w:tcW w:w="3031" w:type="dxa"/>
            <w:vAlign w:val="center"/>
          </w:tcPr>
          <w:p w14:paraId="46EA4009" w14:textId="77777777" w:rsidR="00921641" w:rsidRDefault="008B4DB3">
            <w:pPr>
              <w:rPr>
                <w:sz w:val="18"/>
                <w:szCs w:val="18"/>
              </w:rPr>
            </w:pPr>
            <w:r>
              <w:rPr>
                <w:rFonts w:hint="eastAsia"/>
                <w:sz w:val="18"/>
                <w:szCs w:val="18"/>
              </w:rPr>
              <w:t>我还会选择同一个专业</w:t>
            </w:r>
          </w:p>
        </w:tc>
        <w:tc>
          <w:tcPr>
            <w:tcW w:w="709" w:type="dxa"/>
            <w:vAlign w:val="center"/>
          </w:tcPr>
          <w:p w14:paraId="23A76D31" w14:textId="77777777" w:rsidR="00921641" w:rsidRDefault="008B4DB3">
            <w:pPr>
              <w:jc w:val="center"/>
              <w:rPr>
                <w:sz w:val="18"/>
                <w:szCs w:val="18"/>
              </w:rPr>
            </w:pPr>
            <w:r>
              <w:rPr>
                <w:sz w:val="18"/>
                <w:szCs w:val="18"/>
              </w:rPr>
              <w:t xml:space="preserve">3.91</w:t>
            </w:r>
          </w:p>
        </w:tc>
        <w:tc>
          <w:tcPr>
            <w:tcW w:w="992" w:type="dxa"/>
            <w:vAlign w:val="center"/>
          </w:tcPr>
          <w:p w14:paraId="6914B50F" w14:textId="77777777" w:rsidR="00921641" w:rsidRDefault="008B4DB3">
            <w:pPr>
              <w:jc w:val="center"/>
              <w:rPr>
                <w:sz w:val="18"/>
                <w:szCs w:val="18"/>
              </w:rPr>
            </w:pPr>
            <w:r>
              <w:rPr>
                <w:sz w:val="18"/>
                <w:szCs w:val="18"/>
              </w:rPr>
              <w:t xml:space="preserve">0.00</w:t>
            </w:r>
          </w:p>
        </w:tc>
        <w:tc>
          <w:tcPr>
            <w:tcW w:w="992" w:type="dxa"/>
            <w:vAlign w:val="center"/>
          </w:tcPr>
          <w:p w14:paraId="5A72EC7F" w14:textId="77777777" w:rsidR="00921641" w:rsidRDefault="008B4DB3">
            <w:pPr>
              <w:jc w:val="center"/>
              <w:rPr>
                <w:sz w:val="18"/>
                <w:szCs w:val="18"/>
              </w:rPr>
            </w:pPr>
            <w:r>
              <w:rPr>
                <w:sz w:val="18"/>
                <w:szCs w:val="18"/>
              </w:rPr>
              <w:t xml:space="preserve">3.91</w:t>
            </w:r>
          </w:p>
        </w:tc>
        <w:tc>
          <w:tcPr>
            <w:tcW w:w="709" w:type="dxa"/>
            <w:vAlign w:val="center"/>
          </w:tcPr>
          <w:p w14:paraId="05E79B22" w14:textId="77777777" w:rsidR="00921641" w:rsidRDefault="008B4DB3">
            <w:pPr>
              <w:widowControl/>
              <w:jc w:val="center"/>
              <w:rPr>
                <w:sz w:val="18"/>
                <w:szCs w:val="18"/>
              </w:rPr>
            </w:pPr>
            <w:r>
              <w:rPr>
                <w:sz w:val="18"/>
                <w:szCs w:val="18"/>
                <w:lang w:bidi="ar"/>
              </w:rPr>
              <w:t>4.10</w:t>
            </w:r>
          </w:p>
        </w:tc>
        <w:tc>
          <w:tcPr>
            <w:tcW w:w="992" w:type="dxa"/>
            <w:vAlign w:val="center"/>
          </w:tcPr>
          <w:p w14:paraId="21371669" w14:textId="77777777" w:rsidR="00921641" w:rsidRDefault="008B4DB3">
            <w:pPr>
              <w:widowControl/>
              <w:jc w:val="center"/>
              <w:rPr>
                <w:sz w:val="18"/>
                <w:szCs w:val="18"/>
              </w:rPr>
            </w:pPr>
            <w:r>
              <w:rPr>
                <w:sz w:val="18"/>
                <w:szCs w:val="18"/>
                <w:lang w:bidi="ar"/>
              </w:rPr>
              <w:t>4.34</w:t>
            </w:r>
          </w:p>
        </w:tc>
        <w:tc>
          <w:tcPr>
            <w:tcW w:w="988" w:type="dxa"/>
            <w:vAlign w:val="center"/>
          </w:tcPr>
          <w:p w14:paraId="59637051" w14:textId="77777777" w:rsidR="00921641" w:rsidRDefault="008B4DB3">
            <w:pPr>
              <w:widowControl/>
              <w:jc w:val="center"/>
              <w:rPr>
                <w:sz w:val="18"/>
                <w:szCs w:val="18"/>
              </w:rPr>
            </w:pPr>
            <w:r>
              <w:rPr>
                <w:sz w:val="18"/>
                <w:szCs w:val="18"/>
                <w:lang w:bidi="ar"/>
              </w:rPr>
              <w:t>4.03</w:t>
            </w:r>
          </w:p>
        </w:tc>
      </w:tr>
      <w:tr w:rsidR="00921641" w14:paraId="4257A4D5" w14:textId="77777777">
        <w:trPr>
          <w:jc w:val="center"/>
        </w:trPr>
        <w:tc>
          <w:tcPr>
            <w:tcW w:w="3031" w:type="dxa"/>
            <w:vAlign w:val="center"/>
          </w:tcPr>
          <w:p w14:paraId="535BE5C7" w14:textId="77777777" w:rsidR="00921641" w:rsidRDefault="008B4DB3">
            <w:pPr>
              <w:rPr>
                <w:sz w:val="18"/>
                <w:szCs w:val="18"/>
              </w:rPr>
            </w:pPr>
            <w:r>
              <w:rPr>
                <w:rFonts w:hint="eastAsia"/>
                <w:sz w:val="18"/>
                <w:szCs w:val="18"/>
              </w:rPr>
              <w:t>我还会选择同一个导师</w:t>
            </w:r>
          </w:p>
        </w:tc>
        <w:tc>
          <w:tcPr>
            <w:tcW w:w="709" w:type="dxa"/>
            <w:vAlign w:val="center"/>
          </w:tcPr>
          <w:p w14:paraId="078ADF02" w14:textId="77777777" w:rsidR="00921641" w:rsidRDefault="008B4DB3">
            <w:pPr>
              <w:jc w:val="center"/>
              <w:rPr>
                <w:sz w:val="18"/>
                <w:szCs w:val="18"/>
              </w:rPr>
            </w:pPr>
            <w:r>
              <w:rPr>
                <w:sz w:val="18"/>
                <w:szCs w:val="18"/>
              </w:rPr>
              <w:t xml:space="preserve">4.55</w:t>
            </w:r>
          </w:p>
        </w:tc>
        <w:tc>
          <w:tcPr>
            <w:tcW w:w="992" w:type="dxa"/>
            <w:vAlign w:val="center"/>
          </w:tcPr>
          <w:p w14:paraId="759A0FCA" w14:textId="77777777" w:rsidR="00921641" w:rsidRDefault="008B4DB3">
            <w:pPr>
              <w:jc w:val="center"/>
              <w:rPr>
                <w:sz w:val="18"/>
                <w:szCs w:val="18"/>
              </w:rPr>
            </w:pPr>
            <w:r>
              <w:rPr>
                <w:sz w:val="18"/>
                <w:szCs w:val="18"/>
              </w:rPr>
              <w:t xml:space="preserve">0.00</w:t>
            </w:r>
          </w:p>
        </w:tc>
        <w:tc>
          <w:tcPr>
            <w:tcW w:w="992" w:type="dxa"/>
            <w:vAlign w:val="center"/>
          </w:tcPr>
          <w:p w14:paraId="325C9DD6" w14:textId="77777777" w:rsidR="00921641" w:rsidRDefault="008B4DB3">
            <w:pPr>
              <w:jc w:val="center"/>
              <w:rPr>
                <w:sz w:val="18"/>
                <w:szCs w:val="18"/>
              </w:rPr>
            </w:pPr>
            <w:r>
              <w:rPr>
                <w:sz w:val="18"/>
                <w:szCs w:val="18"/>
              </w:rPr>
              <w:t xml:space="preserve">4.55</w:t>
            </w:r>
          </w:p>
        </w:tc>
        <w:tc>
          <w:tcPr>
            <w:tcW w:w="709" w:type="dxa"/>
            <w:vAlign w:val="center"/>
          </w:tcPr>
          <w:p w14:paraId="261FF27C" w14:textId="77777777" w:rsidR="00921641" w:rsidRDefault="008B4DB3">
            <w:pPr>
              <w:widowControl/>
              <w:jc w:val="center"/>
              <w:rPr>
                <w:sz w:val="18"/>
                <w:szCs w:val="18"/>
              </w:rPr>
            </w:pPr>
            <w:r>
              <w:rPr>
                <w:sz w:val="18"/>
                <w:szCs w:val="18"/>
                <w:lang w:bidi="ar"/>
              </w:rPr>
              <w:t>4.08</w:t>
            </w:r>
          </w:p>
        </w:tc>
        <w:tc>
          <w:tcPr>
            <w:tcW w:w="992" w:type="dxa"/>
            <w:vAlign w:val="center"/>
          </w:tcPr>
          <w:p w14:paraId="32A64D6C" w14:textId="77777777" w:rsidR="00921641" w:rsidRDefault="008B4DB3">
            <w:pPr>
              <w:widowControl/>
              <w:jc w:val="center"/>
              <w:rPr>
                <w:sz w:val="18"/>
                <w:szCs w:val="18"/>
              </w:rPr>
            </w:pPr>
            <w:r>
              <w:rPr>
                <w:sz w:val="18"/>
                <w:szCs w:val="18"/>
                <w:lang w:bidi="ar"/>
              </w:rPr>
              <w:t>4.31</w:t>
            </w:r>
          </w:p>
        </w:tc>
        <w:tc>
          <w:tcPr>
            <w:tcW w:w="988" w:type="dxa"/>
            <w:vAlign w:val="center"/>
          </w:tcPr>
          <w:p w14:paraId="30F501ED" w14:textId="77777777" w:rsidR="00921641" w:rsidRDefault="008B4DB3">
            <w:pPr>
              <w:widowControl/>
              <w:jc w:val="center"/>
              <w:rPr>
                <w:sz w:val="18"/>
                <w:szCs w:val="18"/>
              </w:rPr>
            </w:pPr>
            <w:r>
              <w:rPr>
                <w:sz w:val="18"/>
                <w:szCs w:val="18"/>
                <w:lang w:bidi="ar"/>
              </w:rPr>
              <w:t>4.02</w:t>
            </w:r>
          </w:p>
        </w:tc>
      </w:tr>
    </w:tbl>
    <w:p w14:paraId="375B6103" w14:textId="77777777" w:rsidR="00921641" w:rsidRDefault="00921641">
      <w:pPr>
        <w:spacing w:line="360" w:lineRule="auto"/>
        <w:ind w:firstLineChars="200" w:firstLine="480"/>
        <w:rPr>
          <w:sz w:val="24"/>
          <w:szCs w:val="24"/>
        </w:rPr>
      </w:pPr>
    </w:p>
    <w:p w14:paraId="47A57D91" w14:textId="77777777" w:rsidR="00921641" w:rsidRDefault="008B4DB3">
      <w:pPr>
        <w:pStyle w:val="2"/>
        <w:ind w:left="420"/>
      </w:pPr>
      <w:bookmarkStart w:id="107" w:name="_Toc89077154"/>
      <w:bookmarkStart w:id="108" w:name="_Toc29826"/>
      <w:bookmarkStart w:id="109" w:name="_Toc97541495"/>
      <w:bookmarkStart w:id="110" w:name="_Toc128118126"/>
      <w:r>
        <w:rPr>
          <w:rFonts w:hint="eastAsia"/>
        </w:rPr>
        <w:lastRenderedPageBreak/>
        <w:t>（三）博士生的创新能力自评</w:t>
      </w:r>
      <w:bookmarkEnd w:id="107"/>
      <w:bookmarkEnd w:id="108"/>
      <w:bookmarkEnd w:id="109"/>
      <w:bookmarkEnd w:id="110"/>
    </w:p>
    <w:p w14:paraId="32CEF679" w14:textId="77777777" w:rsidR="00921641" w:rsidRDefault="008B4DB3">
      <w:pPr>
        <w:spacing w:line="360" w:lineRule="auto"/>
        <w:ind w:firstLineChars="200" w:firstLine="420"/>
      </w:pPr>
      <w:r>
        <w:rPr>
          <w:rFonts w:hint="eastAsia"/>
        </w:rPr>
        <w:t>博士生创新能力的题干为“请判断以下描述是否符合您目前的实际情况”，包括</w:t>
      </w:r>
      <w:r>
        <w:rPr>
          <w:rFonts w:hint="eastAsia"/>
        </w:rPr>
        <w:t>6</w:t>
      </w:r>
      <w:r>
        <w:rPr>
          <w:rFonts w:hint="eastAsia"/>
        </w:rPr>
        <w:t>个题目：我非常希望能够做出突破性的研究、我能够独立自主地提出有意思的研究问题、在遇到研究困难时，我能够想办法去克服、我经常了解其他学科领域的知识和学术进展、我认为自己的博士学位论文创新性很大、我的学位论文研究对解决所在行业或岗位的实践问题很有价值对专业的认同感。选项采用了从“非常不符合”到“非常符合”的</w:t>
      </w:r>
      <w:r>
        <w:t>5</w:t>
      </w:r>
      <w:r>
        <w:rPr>
          <w:rFonts w:hint="eastAsia"/>
        </w:rPr>
        <w:t>级计分方式。</w:t>
      </w:r>
    </w:p>
    <w:p w14:paraId="48D24EC8" w14:textId="77777777" w:rsidR="00921641" w:rsidRDefault="008B4DB3">
      <w:pPr>
        <w:spacing w:line="360" w:lineRule="auto"/>
        <w:ind w:firstLineChars="200" w:firstLine="420"/>
      </w:pPr>
      <w:r>
        <w:rPr>
          <w:rFonts w:hint="eastAsia"/>
          <w:szCs w:val="21"/>
        </w:rPr>
        <w:t>本校与全国高校</w:t>
      </w:r>
      <w:r>
        <w:rPr>
          <w:rFonts w:hint="eastAsia"/>
        </w:rPr>
        <w:t>博士生对创新能力的自我评价见表</w:t>
      </w:r>
      <w:r>
        <w:rPr>
          <w:rFonts w:hint="eastAsia"/>
        </w:rPr>
        <w:t>10.</w:t>
      </w:r>
      <w:r>
        <w:t>6</w:t>
      </w:r>
      <w:r>
        <w:rPr>
          <w:rFonts w:hint="eastAsia"/>
        </w:rPr>
        <w:t>。</w:t>
      </w:r>
    </w:p>
    <w:p w14:paraId="47252BCB" w14:textId="77777777" w:rsidR="00921641" w:rsidRDefault="008B4DB3">
      <w:pPr>
        <w:spacing w:line="360" w:lineRule="auto"/>
        <w:jc w:val="center"/>
        <w:rPr>
          <w:b/>
          <w:sz w:val="18"/>
          <w:szCs w:val="18"/>
        </w:rPr>
      </w:pPr>
      <w:r>
        <w:rPr>
          <w:rFonts w:hint="eastAsia"/>
          <w:b/>
          <w:sz w:val="18"/>
          <w:szCs w:val="18"/>
        </w:rPr>
        <w:t>表</w:t>
      </w:r>
      <w:r>
        <w:rPr>
          <w:rFonts w:hint="eastAsia"/>
          <w:b/>
          <w:sz w:val="18"/>
          <w:szCs w:val="18"/>
        </w:rPr>
        <w:t>10.</w:t>
      </w:r>
      <w:r>
        <w:rPr>
          <w:b/>
          <w:sz w:val="18"/>
          <w:szCs w:val="18"/>
        </w:rPr>
        <w:t xml:space="preserve">6  </w:t>
      </w:r>
      <w:r>
        <w:rPr>
          <w:rFonts w:hint="eastAsia"/>
          <w:b/>
          <w:sz w:val="18"/>
          <w:szCs w:val="18"/>
        </w:rPr>
        <w:t>博士生对创新能力的自我评价</w:t>
      </w:r>
    </w:p>
    <w:tbl>
      <w:tblPr>
        <w:tblStyle w:val="af0"/>
        <w:tblW w:w="0" w:type="auto"/>
        <w:jc w:val="center"/>
        <w:tblLayout w:type="fixed"/>
        <w:tblLook w:val="04A0" w:firstRow="1" w:lastRow="0" w:firstColumn="1" w:lastColumn="0" w:noHBand="0" w:noVBand="1"/>
      </w:tblPr>
      <w:tblGrid>
        <w:gridCol w:w="3031"/>
        <w:gridCol w:w="709"/>
        <w:gridCol w:w="992"/>
        <w:gridCol w:w="992"/>
        <w:gridCol w:w="709"/>
        <w:gridCol w:w="992"/>
        <w:gridCol w:w="988"/>
      </w:tblGrid>
      <w:tr w:rsidR="00921641" w14:paraId="03FD5B7E" w14:textId="77777777">
        <w:trPr>
          <w:jc w:val="center"/>
        </w:trPr>
        <w:tc>
          <w:tcPr>
            <w:tcW w:w="3031" w:type="dxa"/>
            <w:vMerge w:val="restart"/>
            <w:vAlign w:val="center"/>
          </w:tcPr>
          <w:p w14:paraId="780DDC1D" w14:textId="77777777" w:rsidR="00921641" w:rsidRDefault="00921641">
            <w:pPr>
              <w:jc w:val="center"/>
              <w:rPr>
                <w:b/>
                <w:sz w:val="18"/>
                <w:szCs w:val="18"/>
              </w:rPr>
            </w:pPr>
          </w:p>
        </w:tc>
        <w:tc>
          <w:tcPr>
            <w:tcW w:w="2693" w:type="dxa"/>
            <w:gridSpan w:val="3"/>
            <w:vAlign w:val="center"/>
          </w:tcPr>
          <w:p w14:paraId="46C24EC7" w14:textId="77777777" w:rsidR="00921641" w:rsidRDefault="008B4DB3">
            <w:pPr>
              <w:jc w:val="center"/>
              <w:rPr>
                <w:b/>
                <w:sz w:val="18"/>
                <w:szCs w:val="18"/>
              </w:rPr>
            </w:pPr>
            <w:r>
              <w:rPr>
                <w:rFonts w:hint="eastAsia"/>
                <w:b/>
                <w:sz w:val="18"/>
                <w:szCs w:val="18"/>
              </w:rPr>
              <w:t>本校</w:t>
            </w:r>
            <w:r>
              <w:rPr>
                <w:rFonts w:ascii="宋体" w:eastAsia="宋体" w:hAnsi="宋体" w:hint="eastAsia"/>
                <w:b/>
                <w:sz w:val="18"/>
                <w:szCs w:val="18"/>
              </w:rPr>
              <w:t>均值</w:t>
            </w:r>
          </w:p>
        </w:tc>
        <w:tc>
          <w:tcPr>
            <w:tcW w:w="2689" w:type="dxa"/>
            <w:gridSpan w:val="3"/>
            <w:vAlign w:val="center"/>
          </w:tcPr>
          <w:p w14:paraId="27550714" w14:textId="77777777" w:rsidR="00921641" w:rsidRDefault="008B4DB3">
            <w:pPr>
              <w:jc w:val="center"/>
              <w:rPr>
                <w:b/>
                <w:sz w:val="18"/>
                <w:szCs w:val="18"/>
              </w:rPr>
            </w:pPr>
            <w:r>
              <w:rPr>
                <w:rFonts w:hint="eastAsia"/>
                <w:b/>
                <w:sz w:val="18"/>
                <w:szCs w:val="18"/>
              </w:rPr>
              <w:t>全国</w:t>
            </w:r>
            <w:r>
              <w:rPr>
                <w:rFonts w:ascii="宋体" w:eastAsia="宋体" w:hAnsi="宋体" w:hint="eastAsia"/>
                <w:b/>
                <w:sz w:val="18"/>
                <w:szCs w:val="18"/>
              </w:rPr>
              <w:t>均值</w:t>
            </w:r>
          </w:p>
        </w:tc>
      </w:tr>
      <w:tr w:rsidR="00921641" w14:paraId="4BCBB08B" w14:textId="77777777">
        <w:trPr>
          <w:jc w:val="center"/>
        </w:trPr>
        <w:tc>
          <w:tcPr>
            <w:tcW w:w="3031" w:type="dxa"/>
            <w:vMerge/>
            <w:vAlign w:val="center"/>
          </w:tcPr>
          <w:p w14:paraId="29ABA05B" w14:textId="77777777" w:rsidR="00921641" w:rsidRDefault="00921641">
            <w:pPr>
              <w:jc w:val="center"/>
              <w:rPr>
                <w:b/>
                <w:sz w:val="18"/>
                <w:szCs w:val="18"/>
              </w:rPr>
            </w:pPr>
          </w:p>
        </w:tc>
        <w:tc>
          <w:tcPr>
            <w:tcW w:w="709" w:type="dxa"/>
            <w:vAlign w:val="center"/>
          </w:tcPr>
          <w:p w14:paraId="383383A6" w14:textId="77777777" w:rsidR="00921641" w:rsidRDefault="008B4DB3">
            <w:pPr>
              <w:jc w:val="center"/>
              <w:rPr>
                <w:b/>
                <w:sz w:val="18"/>
                <w:szCs w:val="18"/>
              </w:rPr>
            </w:pPr>
            <w:r>
              <w:rPr>
                <w:rFonts w:hint="eastAsia"/>
                <w:b/>
                <w:sz w:val="18"/>
                <w:szCs w:val="18"/>
              </w:rPr>
              <w:t>合计</w:t>
            </w:r>
          </w:p>
        </w:tc>
        <w:tc>
          <w:tcPr>
            <w:tcW w:w="992" w:type="dxa"/>
            <w:vAlign w:val="center"/>
          </w:tcPr>
          <w:p w14:paraId="2B4E40D0" w14:textId="77777777" w:rsidR="00921641" w:rsidRDefault="008B4DB3">
            <w:pPr>
              <w:jc w:val="center"/>
              <w:rPr>
                <w:b/>
                <w:sz w:val="18"/>
                <w:szCs w:val="18"/>
              </w:rPr>
            </w:pPr>
            <w:r>
              <w:rPr>
                <w:rFonts w:hint="eastAsia"/>
                <w:b/>
                <w:sz w:val="18"/>
                <w:szCs w:val="18"/>
              </w:rPr>
              <w:t>人文社科</w:t>
            </w:r>
          </w:p>
        </w:tc>
        <w:tc>
          <w:tcPr>
            <w:tcW w:w="992" w:type="dxa"/>
            <w:vAlign w:val="center"/>
          </w:tcPr>
          <w:p w14:paraId="7419264E" w14:textId="77777777" w:rsidR="00921641" w:rsidRDefault="008B4DB3">
            <w:pPr>
              <w:jc w:val="center"/>
              <w:rPr>
                <w:b/>
                <w:sz w:val="18"/>
                <w:szCs w:val="18"/>
              </w:rPr>
            </w:pPr>
            <w:r>
              <w:rPr>
                <w:rFonts w:hint="eastAsia"/>
                <w:b/>
                <w:sz w:val="18"/>
                <w:szCs w:val="18"/>
              </w:rPr>
              <w:t>理工农医</w:t>
            </w:r>
          </w:p>
        </w:tc>
        <w:tc>
          <w:tcPr>
            <w:tcW w:w="709" w:type="dxa"/>
            <w:vAlign w:val="center"/>
          </w:tcPr>
          <w:p w14:paraId="03DF67C4" w14:textId="77777777" w:rsidR="00921641" w:rsidRDefault="008B4DB3">
            <w:pPr>
              <w:jc w:val="center"/>
              <w:rPr>
                <w:b/>
                <w:sz w:val="18"/>
                <w:szCs w:val="18"/>
              </w:rPr>
            </w:pPr>
            <w:r>
              <w:rPr>
                <w:rFonts w:hint="eastAsia"/>
                <w:b/>
                <w:sz w:val="18"/>
                <w:szCs w:val="18"/>
              </w:rPr>
              <w:t>合计</w:t>
            </w:r>
          </w:p>
        </w:tc>
        <w:tc>
          <w:tcPr>
            <w:tcW w:w="992" w:type="dxa"/>
            <w:vAlign w:val="center"/>
          </w:tcPr>
          <w:p w14:paraId="2C9C6D32" w14:textId="77777777" w:rsidR="00921641" w:rsidRDefault="008B4DB3">
            <w:pPr>
              <w:jc w:val="center"/>
              <w:rPr>
                <w:b/>
                <w:sz w:val="18"/>
                <w:szCs w:val="18"/>
              </w:rPr>
            </w:pPr>
            <w:r>
              <w:rPr>
                <w:rFonts w:hint="eastAsia"/>
                <w:b/>
                <w:sz w:val="18"/>
                <w:szCs w:val="18"/>
              </w:rPr>
              <w:t>人文社科</w:t>
            </w:r>
          </w:p>
        </w:tc>
        <w:tc>
          <w:tcPr>
            <w:tcW w:w="988" w:type="dxa"/>
            <w:vAlign w:val="center"/>
          </w:tcPr>
          <w:p w14:paraId="0815EA57" w14:textId="77777777" w:rsidR="00921641" w:rsidRDefault="008B4DB3">
            <w:pPr>
              <w:jc w:val="center"/>
              <w:rPr>
                <w:b/>
                <w:sz w:val="18"/>
                <w:szCs w:val="18"/>
              </w:rPr>
            </w:pPr>
            <w:r>
              <w:rPr>
                <w:rFonts w:hint="eastAsia"/>
                <w:b/>
                <w:sz w:val="18"/>
                <w:szCs w:val="18"/>
              </w:rPr>
              <w:t>理工农医</w:t>
            </w:r>
          </w:p>
        </w:tc>
      </w:tr>
      <w:tr w:rsidR="00921641" w14:paraId="089ADF86" w14:textId="77777777">
        <w:trPr>
          <w:jc w:val="center"/>
        </w:trPr>
        <w:tc>
          <w:tcPr>
            <w:tcW w:w="3031" w:type="dxa"/>
            <w:vAlign w:val="center"/>
          </w:tcPr>
          <w:p w14:paraId="6040B363" w14:textId="77777777" w:rsidR="00921641" w:rsidRDefault="008B4DB3">
            <w:pPr>
              <w:rPr>
                <w:sz w:val="18"/>
                <w:szCs w:val="18"/>
              </w:rPr>
            </w:pPr>
            <w:r>
              <w:rPr>
                <w:rFonts w:hint="eastAsia"/>
                <w:sz w:val="18"/>
                <w:szCs w:val="18"/>
              </w:rPr>
              <w:t>我非常希望能够做出突破性的研究</w:t>
            </w:r>
          </w:p>
        </w:tc>
        <w:tc>
          <w:tcPr>
            <w:tcW w:w="709" w:type="dxa"/>
            <w:vAlign w:val="center"/>
          </w:tcPr>
          <w:p w14:paraId="2D2ED693" w14:textId="77777777" w:rsidR="00921641" w:rsidRDefault="008B4DB3">
            <w:pPr>
              <w:jc w:val="center"/>
              <w:rPr>
                <w:sz w:val="18"/>
                <w:szCs w:val="18"/>
              </w:rPr>
            </w:pPr>
            <w:r>
              <w:rPr>
                <w:sz w:val="18"/>
                <w:szCs w:val="18"/>
              </w:rPr>
              <w:t xml:space="preserve">4.25</w:t>
            </w:r>
          </w:p>
        </w:tc>
        <w:tc>
          <w:tcPr>
            <w:tcW w:w="992" w:type="dxa"/>
            <w:vAlign w:val="center"/>
          </w:tcPr>
          <w:p w14:paraId="78EA97AC" w14:textId="77777777" w:rsidR="00921641" w:rsidRDefault="008B4DB3">
            <w:pPr>
              <w:jc w:val="center"/>
              <w:rPr>
                <w:sz w:val="18"/>
                <w:szCs w:val="18"/>
              </w:rPr>
            </w:pPr>
            <w:r>
              <w:rPr>
                <w:sz w:val="18"/>
                <w:szCs w:val="18"/>
              </w:rPr>
              <w:t xml:space="preserve">0.00</w:t>
            </w:r>
          </w:p>
        </w:tc>
        <w:tc>
          <w:tcPr>
            <w:tcW w:w="992" w:type="dxa"/>
            <w:vAlign w:val="center"/>
          </w:tcPr>
          <w:p w14:paraId="5AC98C42" w14:textId="77777777" w:rsidR="00921641" w:rsidRDefault="008B4DB3">
            <w:pPr>
              <w:jc w:val="center"/>
              <w:rPr>
                <w:sz w:val="18"/>
                <w:szCs w:val="18"/>
              </w:rPr>
            </w:pPr>
            <w:r>
              <w:rPr>
                <w:sz w:val="18"/>
                <w:szCs w:val="18"/>
              </w:rPr>
              <w:t xml:space="preserve">4.25</w:t>
            </w:r>
          </w:p>
        </w:tc>
        <w:tc>
          <w:tcPr>
            <w:tcW w:w="709" w:type="dxa"/>
            <w:vAlign w:val="center"/>
          </w:tcPr>
          <w:p w14:paraId="011693AD" w14:textId="77777777" w:rsidR="00921641" w:rsidRDefault="008B4DB3">
            <w:pPr>
              <w:widowControl/>
              <w:jc w:val="center"/>
              <w:rPr>
                <w:sz w:val="18"/>
                <w:szCs w:val="18"/>
                <w:lang w:bidi="ar"/>
              </w:rPr>
            </w:pPr>
            <w:r>
              <w:rPr>
                <w:sz w:val="18"/>
                <w:szCs w:val="18"/>
                <w:lang w:bidi="ar"/>
              </w:rPr>
              <w:t>4.22</w:t>
            </w:r>
          </w:p>
        </w:tc>
        <w:tc>
          <w:tcPr>
            <w:tcW w:w="992" w:type="dxa"/>
            <w:vAlign w:val="center"/>
          </w:tcPr>
          <w:p w14:paraId="5A2C0333" w14:textId="77777777" w:rsidR="00921641" w:rsidRDefault="008B4DB3">
            <w:pPr>
              <w:widowControl/>
              <w:jc w:val="center"/>
              <w:rPr>
                <w:sz w:val="18"/>
                <w:szCs w:val="18"/>
                <w:lang w:bidi="ar"/>
              </w:rPr>
            </w:pPr>
            <w:r>
              <w:rPr>
                <w:sz w:val="18"/>
                <w:szCs w:val="18"/>
                <w:lang w:bidi="ar"/>
              </w:rPr>
              <w:t>4.25</w:t>
            </w:r>
          </w:p>
        </w:tc>
        <w:tc>
          <w:tcPr>
            <w:tcW w:w="988" w:type="dxa"/>
            <w:vAlign w:val="center"/>
          </w:tcPr>
          <w:p w14:paraId="6583B3F0" w14:textId="77777777" w:rsidR="00921641" w:rsidRDefault="008B4DB3">
            <w:pPr>
              <w:widowControl/>
              <w:jc w:val="center"/>
              <w:rPr>
                <w:sz w:val="18"/>
                <w:szCs w:val="18"/>
                <w:lang w:bidi="ar"/>
              </w:rPr>
            </w:pPr>
            <w:r>
              <w:rPr>
                <w:sz w:val="18"/>
                <w:szCs w:val="18"/>
                <w:lang w:bidi="ar"/>
              </w:rPr>
              <w:t>4.21</w:t>
            </w:r>
          </w:p>
        </w:tc>
      </w:tr>
      <w:tr w:rsidR="00921641" w14:paraId="756E2C7A" w14:textId="77777777">
        <w:trPr>
          <w:jc w:val="center"/>
        </w:trPr>
        <w:tc>
          <w:tcPr>
            <w:tcW w:w="3031" w:type="dxa"/>
            <w:vAlign w:val="center"/>
          </w:tcPr>
          <w:p w14:paraId="387DC948" w14:textId="77777777" w:rsidR="00921641" w:rsidRDefault="008B4DB3">
            <w:pPr>
              <w:rPr>
                <w:sz w:val="18"/>
                <w:szCs w:val="18"/>
              </w:rPr>
            </w:pPr>
            <w:r>
              <w:rPr>
                <w:rFonts w:hint="eastAsia"/>
                <w:sz w:val="18"/>
                <w:szCs w:val="18"/>
              </w:rPr>
              <w:t>我能够独立自主地提出有意思的研究问题</w:t>
            </w:r>
          </w:p>
        </w:tc>
        <w:tc>
          <w:tcPr>
            <w:tcW w:w="709" w:type="dxa"/>
            <w:vAlign w:val="center"/>
          </w:tcPr>
          <w:p w14:paraId="4C9FB270" w14:textId="77777777" w:rsidR="00921641" w:rsidRDefault="008B4DB3">
            <w:pPr>
              <w:jc w:val="center"/>
              <w:rPr>
                <w:sz w:val="18"/>
                <w:szCs w:val="18"/>
              </w:rPr>
            </w:pPr>
            <w:r>
              <w:rPr>
                <w:sz w:val="18"/>
                <w:szCs w:val="18"/>
              </w:rPr>
              <w:t xml:space="preserve">4.25</w:t>
            </w:r>
          </w:p>
        </w:tc>
        <w:tc>
          <w:tcPr>
            <w:tcW w:w="992" w:type="dxa"/>
            <w:vAlign w:val="center"/>
          </w:tcPr>
          <w:p w14:paraId="258D4004" w14:textId="77777777" w:rsidR="00921641" w:rsidRDefault="008B4DB3">
            <w:pPr>
              <w:jc w:val="center"/>
              <w:rPr>
                <w:sz w:val="18"/>
                <w:szCs w:val="18"/>
              </w:rPr>
            </w:pPr>
            <w:r>
              <w:rPr>
                <w:sz w:val="18"/>
                <w:szCs w:val="18"/>
              </w:rPr>
              <w:t xml:space="preserve">0.00</w:t>
            </w:r>
          </w:p>
        </w:tc>
        <w:tc>
          <w:tcPr>
            <w:tcW w:w="992" w:type="dxa"/>
            <w:vAlign w:val="center"/>
          </w:tcPr>
          <w:p w14:paraId="36DD9E50" w14:textId="77777777" w:rsidR="00921641" w:rsidRDefault="008B4DB3">
            <w:pPr>
              <w:jc w:val="center"/>
              <w:rPr>
                <w:sz w:val="18"/>
                <w:szCs w:val="18"/>
              </w:rPr>
            </w:pPr>
            <w:r>
              <w:rPr>
                <w:sz w:val="18"/>
                <w:szCs w:val="18"/>
              </w:rPr>
              <w:t xml:space="preserve">4.25</w:t>
            </w:r>
          </w:p>
        </w:tc>
        <w:tc>
          <w:tcPr>
            <w:tcW w:w="709" w:type="dxa"/>
            <w:vAlign w:val="center"/>
          </w:tcPr>
          <w:p w14:paraId="6F0F3A20" w14:textId="77777777" w:rsidR="00921641" w:rsidRDefault="008B4DB3">
            <w:pPr>
              <w:widowControl/>
              <w:jc w:val="center"/>
              <w:rPr>
                <w:sz w:val="18"/>
                <w:szCs w:val="18"/>
                <w:lang w:bidi="ar"/>
              </w:rPr>
            </w:pPr>
            <w:r>
              <w:rPr>
                <w:sz w:val="18"/>
                <w:szCs w:val="18"/>
                <w:lang w:bidi="ar"/>
              </w:rPr>
              <w:t>4.12</w:t>
            </w:r>
          </w:p>
        </w:tc>
        <w:tc>
          <w:tcPr>
            <w:tcW w:w="992" w:type="dxa"/>
            <w:vAlign w:val="center"/>
          </w:tcPr>
          <w:p w14:paraId="3635E060" w14:textId="77777777" w:rsidR="00921641" w:rsidRDefault="008B4DB3">
            <w:pPr>
              <w:widowControl/>
              <w:jc w:val="center"/>
              <w:rPr>
                <w:sz w:val="18"/>
                <w:szCs w:val="18"/>
                <w:lang w:bidi="ar"/>
              </w:rPr>
            </w:pPr>
            <w:r>
              <w:rPr>
                <w:sz w:val="18"/>
                <w:szCs w:val="18"/>
                <w:lang w:bidi="ar"/>
              </w:rPr>
              <w:t>4.22</w:t>
            </w:r>
          </w:p>
        </w:tc>
        <w:tc>
          <w:tcPr>
            <w:tcW w:w="988" w:type="dxa"/>
            <w:vAlign w:val="center"/>
          </w:tcPr>
          <w:p w14:paraId="4BED9B5D" w14:textId="77777777" w:rsidR="00921641" w:rsidRDefault="008B4DB3">
            <w:pPr>
              <w:widowControl/>
              <w:jc w:val="center"/>
              <w:rPr>
                <w:sz w:val="18"/>
                <w:szCs w:val="18"/>
                <w:lang w:bidi="ar"/>
              </w:rPr>
            </w:pPr>
            <w:r>
              <w:rPr>
                <w:sz w:val="18"/>
                <w:szCs w:val="18"/>
                <w:lang w:bidi="ar"/>
              </w:rPr>
              <w:t>4.10</w:t>
            </w:r>
          </w:p>
        </w:tc>
      </w:tr>
      <w:tr w:rsidR="00921641" w14:paraId="39BC6426" w14:textId="77777777">
        <w:trPr>
          <w:jc w:val="center"/>
        </w:trPr>
        <w:tc>
          <w:tcPr>
            <w:tcW w:w="3031" w:type="dxa"/>
            <w:vAlign w:val="center"/>
          </w:tcPr>
          <w:p w14:paraId="1EAD4187" w14:textId="77777777" w:rsidR="00921641" w:rsidRDefault="008B4DB3">
            <w:pPr>
              <w:rPr>
                <w:sz w:val="18"/>
                <w:szCs w:val="18"/>
              </w:rPr>
            </w:pPr>
            <w:r>
              <w:rPr>
                <w:rFonts w:hint="eastAsia"/>
                <w:sz w:val="18"/>
                <w:szCs w:val="18"/>
              </w:rPr>
              <w:t>在遇到研究困难时，我能够想办法去克服</w:t>
            </w:r>
          </w:p>
        </w:tc>
        <w:tc>
          <w:tcPr>
            <w:tcW w:w="709" w:type="dxa"/>
            <w:vAlign w:val="center"/>
          </w:tcPr>
          <w:p w14:paraId="77B79F99" w14:textId="77777777" w:rsidR="00921641" w:rsidRDefault="008B4DB3">
            <w:pPr>
              <w:jc w:val="center"/>
              <w:rPr>
                <w:sz w:val="18"/>
                <w:szCs w:val="18"/>
              </w:rPr>
            </w:pPr>
            <w:r>
              <w:rPr>
                <w:sz w:val="18"/>
                <w:szCs w:val="18"/>
              </w:rPr>
              <w:t xml:space="preserve">4.33</w:t>
            </w:r>
          </w:p>
        </w:tc>
        <w:tc>
          <w:tcPr>
            <w:tcW w:w="992" w:type="dxa"/>
            <w:vAlign w:val="center"/>
          </w:tcPr>
          <w:p w14:paraId="5A729C54" w14:textId="77777777" w:rsidR="00921641" w:rsidRDefault="008B4DB3">
            <w:pPr>
              <w:jc w:val="center"/>
              <w:rPr>
                <w:sz w:val="18"/>
                <w:szCs w:val="18"/>
              </w:rPr>
            </w:pPr>
            <w:r>
              <w:rPr>
                <w:sz w:val="18"/>
                <w:szCs w:val="18"/>
              </w:rPr>
              <w:t xml:space="preserve">0.00</w:t>
            </w:r>
          </w:p>
        </w:tc>
        <w:tc>
          <w:tcPr>
            <w:tcW w:w="992" w:type="dxa"/>
            <w:vAlign w:val="center"/>
          </w:tcPr>
          <w:p w14:paraId="79E42425" w14:textId="77777777" w:rsidR="00921641" w:rsidRDefault="008B4DB3">
            <w:pPr>
              <w:jc w:val="center"/>
              <w:rPr>
                <w:sz w:val="18"/>
                <w:szCs w:val="18"/>
              </w:rPr>
            </w:pPr>
            <w:r>
              <w:rPr>
                <w:sz w:val="18"/>
                <w:szCs w:val="18"/>
              </w:rPr>
              <w:t xml:space="preserve">4.33</w:t>
            </w:r>
          </w:p>
        </w:tc>
        <w:tc>
          <w:tcPr>
            <w:tcW w:w="709" w:type="dxa"/>
            <w:vAlign w:val="center"/>
          </w:tcPr>
          <w:p w14:paraId="404B9348" w14:textId="77777777" w:rsidR="00921641" w:rsidRDefault="008B4DB3">
            <w:pPr>
              <w:widowControl/>
              <w:jc w:val="center"/>
              <w:rPr>
                <w:sz w:val="18"/>
                <w:szCs w:val="18"/>
                <w:lang w:bidi="ar"/>
              </w:rPr>
            </w:pPr>
            <w:r>
              <w:rPr>
                <w:sz w:val="18"/>
                <w:szCs w:val="18"/>
                <w:lang w:bidi="ar"/>
              </w:rPr>
              <w:t>4.25</w:t>
            </w:r>
          </w:p>
        </w:tc>
        <w:tc>
          <w:tcPr>
            <w:tcW w:w="992" w:type="dxa"/>
            <w:vAlign w:val="center"/>
          </w:tcPr>
          <w:p w14:paraId="2E5E041A" w14:textId="77777777" w:rsidR="00921641" w:rsidRDefault="008B4DB3">
            <w:pPr>
              <w:widowControl/>
              <w:jc w:val="center"/>
              <w:rPr>
                <w:sz w:val="18"/>
                <w:szCs w:val="18"/>
                <w:lang w:bidi="ar"/>
              </w:rPr>
            </w:pPr>
            <w:r>
              <w:rPr>
                <w:sz w:val="18"/>
                <w:szCs w:val="18"/>
                <w:lang w:bidi="ar"/>
              </w:rPr>
              <w:t>4.29</w:t>
            </w:r>
          </w:p>
        </w:tc>
        <w:tc>
          <w:tcPr>
            <w:tcW w:w="988" w:type="dxa"/>
            <w:vAlign w:val="center"/>
          </w:tcPr>
          <w:p w14:paraId="67D03634" w14:textId="77777777" w:rsidR="00921641" w:rsidRDefault="008B4DB3">
            <w:pPr>
              <w:widowControl/>
              <w:jc w:val="center"/>
              <w:rPr>
                <w:sz w:val="18"/>
                <w:szCs w:val="18"/>
                <w:lang w:bidi="ar"/>
              </w:rPr>
            </w:pPr>
            <w:r>
              <w:rPr>
                <w:sz w:val="18"/>
                <w:szCs w:val="18"/>
                <w:lang w:bidi="ar"/>
              </w:rPr>
              <w:t>4.24</w:t>
            </w:r>
          </w:p>
        </w:tc>
      </w:tr>
      <w:tr w:rsidR="00921641" w14:paraId="5F99DDDC" w14:textId="77777777">
        <w:trPr>
          <w:jc w:val="center"/>
        </w:trPr>
        <w:tc>
          <w:tcPr>
            <w:tcW w:w="3031" w:type="dxa"/>
            <w:vAlign w:val="center"/>
          </w:tcPr>
          <w:p w14:paraId="0B5AD7EE" w14:textId="77777777" w:rsidR="00921641" w:rsidRDefault="008B4DB3">
            <w:pPr>
              <w:rPr>
                <w:sz w:val="18"/>
                <w:szCs w:val="18"/>
              </w:rPr>
            </w:pPr>
            <w:r>
              <w:rPr>
                <w:rFonts w:hint="eastAsia"/>
                <w:sz w:val="18"/>
                <w:szCs w:val="18"/>
              </w:rPr>
              <w:t>我经常了解其他学科领域的知识和学术进展</w:t>
            </w:r>
          </w:p>
        </w:tc>
        <w:tc>
          <w:tcPr>
            <w:tcW w:w="709" w:type="dxa"/>
            <w:vAlign w:val="center"/>
          </w:tcPr>
          <w:p w14:paraId="371A7BEF" w14:textId="77777777" w:rsidR="00921641" w:rsidRDefault="008B4DB3">
            <w:pPr>
              <w:jc w:val="center"/>
              <w:rPr>
                <w:sz w:val="18"/>
                <w:szCs w:val="18"/>
              </w:rPr>
            </w:pPr>
            <w:r>
              <w:rPr>
                <w:sz w:val="18"/>
                <w:szCs w:val="18"/>
              </w:rPr>
              <w:t xml:space="preserve">4.17</w:t>
            </w:r>
          </w:p>
        </w:tc>
        <w:tc>
          <w:tcPr>
            <w:tcW w:w="992" w:type="dxa"/>
            <w:vAlign w:val="center"/>
          </w:tcPr>
          <w:p w14:paraId="0E115BB1" w14:textId="77777777" w:rsidR="00921641" w:rsidRDefault="008B4DB3">
            <w:pPr>
              <w:jc w:val="center"/>
              <w:rPr>
                <w:sz w:val="18"/>
                <w:szCs w:val="18"/>
              </w:rPr>
            </w:pPr>
            <w:r>
              <w:rPr>
                <w:sz w:val="18"/>
                <w:szCs w:val="18"/>
              </w:rPr>
              <w:t xml:space="preserve">0.00</w:t>
            </w:r>
          </w:p>
        </w:tc>
        <w:tc>
          <w:tcPr>
            <w:tcW w:w="992" w:type="dxa"/>
            <w:vAlign w:val="center"/>
          </w:tcPr>
          <w:p w14:paraId="4AF73CF0" w14:textId="77777777" w:rsidR="00921641" w:rsidRDefault="008B4DB3">
            <w:pPr>
              <w:jc w:val="center"/>
              <w:rPr>
                <w:sz w:val="18"/>
                <w:szCs w:val="18"/>
              </w:rPr>
            </w:pPr>
            <w:r>
              <w:rPr>
                <w:sz w:val="18"/>
                <w:szCs w:val="18"/>
              </w:rPr>
              <w:t xml:space="preserve">4.17</w:t>
            </w:r>
          </w:p>
        </w:tc>
        <w:tc>
          <w:tcPr>
            <w:tcW w:w="709" w:type="dxa"/>
            <w:vAlign w:val="center"/>
          </w:tcPr>
          <w:p w14:paraId="09E9A067" w14:textId="77777777" w:rsidR="00921641" w:rsidRDefault="008B4DB3">
            <w:pPr>
              <w:widowControl/>
              <w:jc w:val="center"/>
              <w:rPr>
                <w:sz w:val="18"/>
                <w:szCs w:val="18"/>
                <w:lang w:bidi="ar"/>
              </w:rPr>
            </w:pPr>
            <w:r>
              <w:rPr>
                <w:sz w:val="18"/>
                <w:szCs w:val="18"/>
                <w:lang w:bidi="ar"/>
              </w:rPr>
              <w:t>3.91</w:t>
            </w:r>
          </w:p>
        </w:tc>
        <w:tc>
          <w:tcPr>
            <w:tcW w:w="992" w:type="dxa"/>
            <w:vAlign w:val="center"/>
          </w:tcPr>
          <w:p w14:paraId="62BB4165" w14:textId="77777777" w:rsidR="00921641" w:rsidRDefault="008B4DB3">
            <w:pPr>
              <w:widowControl/>
              <w:jc w:val="center"/>
              <w:rPr>
                <w:sz w:val="18"/>
                <w:szCs w:val="18"/>
                <w:lang w:bidi="ar"/>
              </w:rPr>
            </w:pPr>
            <w:r>
              <w:rPr>
                <w:sz w:val="18"/>
                <w:szCs w:val="18"/>
                <w:lang w:bidi="ar"/>
              </w:rPr>
              <w:t>3.97</w:t>
            </w:r>
          </w:p>
        </w:tc>
        <w:tc>
          <w:tcPr>
            <w:tcW w:w="988" w:type="dxa"/>
            <w:vAlign w:val="center"/>
          </w:tcPr>
          <w:p w14:paraId="44C89F73" w14:textId="77777777" w:rsidR="00921641" w:rsidRDefault="008B4DB3">
            <w:pPr>
              <w:widowControl/>
              <w:jc w:val="center"/>
              <w:rPr>
                <w:sz w:val="18"/>
                <w:szCs w:val="18"/>
                <w:lang w:bidi="ar"/>
              </w:rPr>
            </w:pPr>
            <w:r>
              <w:rPr>
                <w:sz w:val="18"/>
                <w:szCs w:val="18"/>
                <w:lang w:bidi="ar"/>
              </w:rPr>
              <w:t>3.89</w:t>
            </w:r>
          </w:p>
        </w:tc>
      </w:tr>
      <w:tr w:rsidR="00921641" w14:paraId="76E90582" w14:textId="77777777">
        <w:trPr>
          <w:jc w:val="center"/>
        </w:trPr>
        <w:tc>
          <w:tcPr>
            <w:tcW w:w="3031" w:type="dxa"/>
            <w:vAlign w:val="center"/>
          </w:tcPr>
          <w:p w14:paraId="2CE12E05" w14:textId="77777777" w:rsidR="00921641" w:rsidRDefault="008B4DB3">
            <w:pPr>
              <w:rPr>
                <w:sz w:val="18"/>
                <w:szCs w:val="18"/>
              </w:rPr>
            </w:pPr>
            <w:r>
              <w:rPr>
                <w:rFonts w:hint="eastAsia"/>
                <w:sz w:val="18"/>
                <w:szCs w:val="18"/>
              </w:rPr>
              <w:t>我认为自己的博士学位论文创新性很大</w:t>
            </w:r>
          </w:p>
        </w:tc>
        <w:tc>
          <w:tcPr>
            <w:tcW w:w="709" w:type="dxa"/>
            <w:vAlign w:val="center"/>
          </w:tcPr>
          <w:p w14:paraId="55AF3B46" w14:textId="77777777" w:rsidR="00921641" w:rsidRDefault="008B4DB3">
            <w:pPr>
              <w:jc w:val="center"/>
              <w:rPr>
                <w:sz w:val="18"/>
                <w:szCs w:val="18"/>
              </w:rPr>
            </w:pPr>
            <w:r>
              <w:rPr>
                <w:sz w:val="18"/>
                <w:szCs w:val="18"/>
              </w:rPr>
              <w:t xml:space="preserve">4.08</w:t>
            </w:r>
          </w:p>
        </w:tc>
        <w:tc>
          <w:tcPr>
            <w:tcW w:w="992" w:type="dxa"/>
            <w:vAlign w:val="center"/>
          </w:tcPr>
          <w:p w14:paraId="3E81D4E1" w14:textId="77777777" w:rsidR="00921641" w:rsidRDefault="008B4DB3">
            <w:pPr>
              <w:jc w:val="center"/>
              <w:rPr>
                <w:sz w:val="18"/>
                <w:szCs w:val="18"/>
              </w:rPr>
            </w:pPr>
            <w:r>
              <w:rPr>
                <w:sz w:val="18"/>
                <w:szCs w:val="18"/>
              </w:rPr>
              <w:t xml:space="preserve">0.00</w:t>
            </w:r>
          </w:p>
        </w:tc>
        <w:tc>
          <w:tcPr>
            <w:tcW w:w="992" w:type="dxa"/>
            <w:vAlign w:val="center"/>
          </w:tcPr>
          <w:p w14:paraId="15D09D86" w14:textId="77777777" w:rsidR="00921641" w:rsidRDefault="008B4DB3">
            <w:pPr>
              <w:jc w:val="center"/>
              <w:rPr>
                <w:sz w:val="18"/>
                <w:szCs w:val="18"/>
              </w:rPr>
            </w:pPr>
            <w:r>
              <w:rPr>
                <w:sz w:val="18"/>
                <w:szCs w:val="18"/>
              </w:rPr>
              <w:t xml:space="preserve">4.08</w:t>
            </w:r>
          </w:p>
        </w:tc>
        <w:tc>
          <w:tcPr>
            <w:tcW w:w="709" w:type="dxa"/>
            <w:vAlign w:val="center"/>
          </w:tcPr>
          <w:p w14:paraId="7F37D2BA" w14:textId="77777777" w:rsidR="00921641" w:rsidRDefault="008B4DB3">
            <w:pPr>
              <w:widowControl/>
              <w:jc w:val="center"/>
              <w:rPr>
                <w:sz w:val="18"/>
                <w:szCs w:val="18"/>
                <w:lang w:bidi="ar"/>
              </w:rPr>
            </w:pPr>
            <w:r>
              <w:rPr>
                <w:sz w:val="18"/>
                <w:szCs w:val="18"/>
                <w:lang w:bidi="ar"/>
              </w:rPr>
              <w:t>3.90</w:t>
            </w:r>
          </w:p>
        </w:tc>
        <w:tc>
          <w:tcPr>
            <w:tcW w:w="992" w:type="dxa"/>
            <w:vAlign w:val="center"/>
          </w:tcPr>
          <w:p w14:paraId="1B9C1A7D" w14:textId="77777777" w:rsidR="00921641" w:rsidRDefault="008B4DB3">
            <w:pPr>
              <w:widowControl/>
              <w:jc w:val="center"/>
              <w:rPr>
                <w:sz w:val="18"/>
                <w:szCs w:val="18"/>
                <w:lang w:bidi="ar"/>
              </w:rPr>
            </w:pPr>
            <w:r>
              <w:rPr>
                <w:sz w:val="18"/>
                <w:szCs w:val="18"/>
                <w:lang w:bidi="ar"/>
              </w:rPr>
              <w:t>3.97</w:t>
            </w:r>
          </w:p>
        </w:tc>
        <w:tc>
          <w:tcPr>
            <w:tcW w:w="988" w:type="dxa"/>
            <w:vAlign w:val="center"/>
          </w:tcPr>
          <w:p w14:paraId="4EB0FD0F" w14:textId="77777777" w:rsidR="00921641" w:rsidRDefault="008B4DB3">
            <w:pPr>
              <w:widowControl/>
              <w:jc w:val="center"/>
              <w:rPr>
                <w:sz w:val="18"/>
                <w:szCs w:val="18"/>
                <w:lang w:bidi="ar"/>
              </w:rPr>
            </w:pPr>
            <w:r>
              <w:rPr>
                <w:sz w:val="18"/>
                <w:szCs w:val="18"/>
                <w:lang w:bidi="ar"/>
              </w:rPr>
              <w:t>3.88</w:t>
            </w:r>
          </w:p>
        </w:tc>
      </w:tr>
      <w:tr w:rsidR="00921641" w14:paraId="24ECFE6D" w14:textId="77777777">
        <w:trPr>
          <w:jc w:val="center"/>
        </w:trPr>
        <w:tc>
          <w:tcPr>
            <w:tcW w:w="3031" w:type="dxa"/>
            <w:vAlign w:val="center"/>
          </w:tcPr>
          <w:p w14:paraId="64853CFE" w14:textId="77777777" w:rsidR="00921641" w:rsidRDefault="008B4DB3">
            <w:pPr>
              <w:rPr>
                <w:sz w:val="18"/>
                <w:szCs w:val="18"/>
              </w:rPr>
            </w:pPr>
            <w:r>
              <w:rPr>
                <w:rFonts w:hint="eastAsia"/>
                <w:sz w:val="18"/>
                <w:szCs w:val="18"/>
              </w:rPr>
              <w:t>我的学位论文研究对解决所在行业或岗位的实践问题很有价值</w:t>
            </w:r>
          </w:p>
        </w:tc>
        <w:tc>
          <w:tcPr>
            <w:tcW w:w="709" w:type="dxa"/>
            <w:vAlign w:val="center"/>
          </w:tcPr>
          <w:p w14:paraId="6681C459" w14:textId="77777777" w:rsidR="00921641" w:rsidRDefault="008B4DB3">
            <w:pPr>
              <w:jc w:val="center"/>
              <w:rPr>
                <w:sz w:val="18"/>
                <w:szCs w:val="18"/>
              </w:rPr>
            </w:pPr>
            <w:r>
              <w:rPr>
                <w:sz w:val="18"/>
                <w:szCs w:val="18"/>
              </w:rPr>
              <w:t xml:space="preserve">4.17</w:t>
            </w:r>
          </w:p>
        </w:tc>
        <w:tc>
          <w:tcPr>
            <w:tcW w:w="992" w:type="dxa"/>
            <w:vAlign w:val="center"/>
          </w:tcPr>
          <w:p w14:paraId="1B566FA3" w14:textId="77777777" w:rsidR="00921641" w:rsidRDefault="008B4DB3">
            <w:pPr>
              <w:jc w:val="center"/>
              <w:rPr>
                <w:sz w:val="18"/>
                <w:szCs w:val="18"/>
              </w:rPr>
            </w:pPr>
            <w:r>
              <w:rPr>
                <w:sz w:val="18"/>
                <w:szCs w:val="18"/>
              </w:rPr>
              <w:t xml:space="preserve">0.00</w:t>
            </w:r>
          </w:p>
        </w:tc>
        <w:tc>
          <w:tcPr>
            <w:tcW w:w="992" w:type="dxa"/>
            <w:vAlign w:val="center"/>
          </w:tcPr>
          <w:p w14:paraId="5E0589DE" w14:textId="77777777" w:rsidR="00921641" w:rsidRDefault="008B4DB3">
            <w:pPr>
              <w:jc w:val="center"/>
              <w:rPr>
                <w:sz w:val="18"/>
                <w:szCs w:val="18"/>
              </w:rPr>
            </w:pPr>
            <w:r>
              <w:rPr>
                <w:sz w:val="18"/>
                <w:szCs w:val="18"/>
              </w:rPr>
              <w:t xml:space="preserve">4.17</w:t>
            </w:r>
          </w:p>
        </w:tc>
        <w:tc>
          <w:tcPr>
            <w:tcW w:w="709" w:type="dxa"/>
            <w:vAlign w:val="center"/>
          </w:tcPr>
          <w:p w14:paraId="1586F8B2" w14:textId="77777777" w:rsidR="00921641" w:rsidRDefault="008B4DB3">
            <w:pPr>
              <w:widowControl/>
              <w:jc w:val="center"/>
              <w:rPr>
                <w:sz w:val="18"/>
                <w:szCs w:val="18"/>
                <w:lang w:bidi="ar"/>
              </w:rPr>
            </w:pPr>
            <w:r>
              <w:rPr>
                <w:sz w:val="18"/>
                <w:szCs w:val="18"/>
                <w:lang w:bidi="ar"/>
              </w:rPr>
              <w:t>3.91</w:t>
            </w:r>
          </w:p>
        </w:tc>
        <w:tc>
          <w:tcPr>
            <w:tcW w:w="992" w:type="dxa"/>
            <w:vAlign w:val="center"/>
          </w:tcPr>
          <w:p w14:paraId="75FF7F7B" w14:textId="77777777" w:rsidR="00921641" w:rsidRDefault="008B4DB3">
            <w:pPr>
              <w:widowControl/>
              <w:jc w:val="center"/>
              <w:rPr>
                <w:sz w:val="18"/>
                <w:szCs w:val="18"/>
                <w:lang w:bidi="ar"/>
              </w:rPr>
            </w:pPr>
            <w:r>
              <w:rPr>
                <w:sz w:val="18"/>
                <w:szCs w:val="18"/>
                <w:lang w:bidi="ar"/>
              </w:rPr>
              <w:t>3.97</w:t>
            </w:r>
          </w:p>
        </w:tc>
        <w:tc>
          <w:tcPr>
            <w:tcW w:w="988" w:type="dxa"/>
            <w:vAlign w:val="center"/>
          </w:tcPr>
          <w:p w14:paraId="65CA8213" w14:textId="77777777" w:rsidR="00921641" w:rsidRDefault="008B4DB3">
            <w:pPr>
              <w:widowControl/>
              <w:jc w:val="center"/>
              <w:rPr>
                <w:sz w:val="18"/>
                <w:szCs w:val="18"/>
                <w:lang w:bidi="ar"/>
              </w:rPr>
            </w:pPr>
            <w:r>
              <w:rPr>
                <w:sz w:val="18"/>
                <w:szCs w:val="18"/>
                <w:lang w:bidi="ar"/>
              </w:rPr>
              <w:t>3.90</w:t>
            </w:r>
          </w:p>
        </w:tc>
      </w:tr>
    </w:tbl>
    <w:p w14:paraId="3F4E5240" w14:textId="77777777" w:rsidR="00921641" w:rsidRDefault="00921641">
      <w:pPr>
        <w:rPr>
          <w:rFonts w:hint="eastAsia"/>
        </w:rPr>
      </w:pPr>
    </w:p>
    <w:sectPr w:rsidR="00921641">
      <w:footerReference w:type="default" r:id="rId10"/>
      <w:footnotePr>
        <w:numFmt w:val="decimalEnclosedCircleChinese"/>
      </w:footnotePr>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AD0E8" w14:textId="77777777" w:rsidR="00D1038E" w:rsidRDefault="00D1038E">
      <w:r>
        <w:separator/>
      </w:r>
    </w:p>
  </w:endnote>
  <w:endnote w:type="continuationSeparator" w:id="0">
    <w:p w14:paraId="0BB0CD95" w14:textId="77777777" w:rsidR="00D1038E" w:rsidRDefault="00D1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931BF" w14:textId="77777777" w:rsidR="00921641" w:rsidRDefault="00921641">
    <w:pPr>
      <w:pStyle w:val="a8"/>
    </w:pPr>
  </w:p>
  <w:p w14:paraId="3CD61C91" w14:textId="77777777" w:rsidR="00921641" w:rsidRDefault="0092164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705602"/>
    </w:sdtPr>
    <w:sdtContent>
      <w:p w14:paraId="52428734" w14:textId="77777777" w:rsidR="00921641" w:rsidRDefault="008B4DB3">
        <w:pPr>
          <w:pStyle w:val="a8"/>
          <w:jc w:val="center"/>
        </w:pPr>
        <w:r>
          <w:fldChar w:fldCharType="begin"/>
        </w:r>
        <w:r>
          <w:instrText>PAGE   \* MERGEFORMAT</w:instrText>
        </w:r>
        <w:r>
          <w:fldChar w:fldCharType="separate"/>
        </w:r>
        <w:r w:rsidR="007314AE" w:rsidRPr="007314AE">
          <w:rPr>
            <w:noProof/>
            <w:lang w:val="zh-CN"/>
          </w:rPr>
          <w:t>1</w:t>
        </w:r>
        <w:r>
          <w:fldChar w:fldCharType="end"/>
        </w:r>
      </w:p>
    </w:sdtContent>
  </w:sdt>
  <w:p w14:paraId="5D49BA11" w14:textId="77777777" w:rsidR="00921641" w:rsidRDefault="0092164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DBACE" w14:textId="77777777" w:rsidR="00D1038E" w:rsidRDefault="00D1038E">
      <w:r>
        <w:separator/>
      </w:r>
    </w:p>
  </w:footnote>
  <w:footnote w:type="continuationSeparator" w:id="0">
    <w:p w14:paraId="77387A1F" w14:textId="77777777" w:rsidR="00D1038E" w:rsidRDefault="00D103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bordersDoNotSurroundHeader/>
  <w:bordersDoNotSurroundFooter/>
  <w:hideSpellingErrors/>
  <w:defaultTabStop w:val="4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5323"/>
    <w:rsid w:val="00010A8A"/>
    <w:rsid w:val="00016185"/>
    <w:rsid w:val="0002023C"/>
    <w:rsid w:val="000377BD"/>
    <w:rsid w:val="000757DD"/>
    <w:rsid w:val="00075EB9"/>
    <w:rsid w:val="00081E7B"/>
    <w:rsid w:val="00097BF1"/>
    <w:rsid w:val="000A0E29"/>
    <w:rsid w:val="000B440F"/>
    <w:rsid w:val="000B4976"/>
    <w:rsid w:val="000C1E2E"/>
    <w:rsid w:val="000C56E7"/>
    <w:rsid w:val="000E512B"/>
    <w:rsid w:val="001053BB"/>
    <w:rsid w:val="001110E0"/>
    <w:rsid w:val="001124B0"/>
    <w:rsid w:val="00117654"/>
    <w:rsid w:val="00120223"/>
    <w:rsid w:val="00153FB7"/>
    <w:rsid w:val="00156A82"/>
    <w:rsid w:val="001638E8"/>
    <w:rsid w:val="001660AE"/>
    <w:rsid w:val="00170017"/>
    <w:rsid w:val="00172A27"/>
    <w:rsid w:val="0018440C"/>
    <w:rsid w:val="001A16F3"/>
    <w:rsid w:val="001A40F4"/>
    <w:rsid w:val="001B7D2F"/>
    <w:rsid w:val="001C17CA"/>
    <w:rsid w:val="001C2F94"/>
    <w:rsid w:val="001C4E00"/>
    <w:rsid w:val="001D5D37"/>
    <w:rsid w:val="001D7902"/>
    <w:rsid w:val="001E4828"/>
    <w:rsid w:val="001F2DB9"/>
    <w:rsid w:val="001F6943"/>
    <w:rsid w:val="001F768A"/>
    <w:rsid w:val="001F7D1F"/>
    <w:rsid w:val="00200DC0"/>
    <w:rsid w:val="00203B55"/>
    <w:rsid w:val="00205D59"/>
    <w:rsid w:val="0020749B"/>
    <w:rsid w:val="0021237B"/>
    <w:rsid w:val="002166F6"/>
    <w:rsid w:val="00227772"/>
    <w:rsid w:val="00230CED"/>
    <w:rsid w:val="00235EAD"/>
    <w:rsid w:val="00257F0B"/>
    <w:rsid w:val="002715CF"/>
    <w:rsid w:val="00273159"/>
    <w:rsid w:val="00274FDA"/>
    <w:rsid w:val="00284B4E"/>
    <w:rsid w:val="002B57C1"/>
    <w:rsid w:val="002C22FE"/>
    <w:rsid w:val="002C5EC5"/>
    <w:rsid w:val="002C7191"/>
    <w:rsid w:val="002D5FBB"/>
    <w:rsid w:val="002E0596"/>
    <w:rsid w:val="002F24C2"/>
    <w:rsid w:val="003050D0"/>
    <w:rsid w:val="00306C92"/>
    <w:rsid w:val="003259EC"/>
    <w:rsid w:val="00330EE2"/>
    <w:rsid w:val="00341A03"/>
    <w:rsid w:val="00345D7C"/>
    <w:rsid w:val="00357083"/>
    <w:rsid w:val="003619FA"/>
    <w:rsid w:val="0038795C"/>
    <w:rsid w:val="003B3EF7"/>
    <w:rsid w:val="003B6243"/>
    <w:rsid w:val="003C4F5D"/>
    <w:rsid w:val="003D09A3"/>
    <w:rsid w:val="003D0F99"/>
    <w:rsid w:val="003D41A7"/>
    <w:rsid w:val="003D42C7"/>
    <w:rsid w:val="003E4625"/>
    <w:rsid w:val="003E7861"/>
    <w:rsid w:val="003F0B84"/>
    <w:rsid w:val="0040354C"/>
    <w:rsid w:val="00407E69"/>
    <w:rsid w:val="0041526F"/>
    <w:rsid w:val="00420149"/>
    <w:rsid w:val="004219C9"/>
    <w:rsid w:val="00424DE4"/>
    <w:rsid w:val="0043188F"/>
    <w:rsid w:val="004346E8"/>
    <w:rsid w:val="00443150"/>
    <w:rsid w:val="00454055"/>
    <w:rsid w:val="00455D60"/>
    <w:rsid w:val="00460BA5"/>
    <w:rsid w:val="00463F19"/>
    <w:rsid w:val="004676F2"/>
    <w:rsid w:val="00476BF1"/>
    <w:rsid w:val="00482490"/>
    <w:rsid w:val="00494B2B"/>
    <w:rsid w:val="004C13EE"/>
    <w:rsid w:val="004C47B6"/>
    <w:rsid w:val="004E2E85"/>
    <w:rsid w:val="00503232"/>
    <w:rsid w:val="00527ADE"/>
    <w:rsid w:val="005513CA"/>
    <w:rsid w:val="00554221"/>
    <w:rsid w:val="00562436"/>
    <w:rsid w:val="00574A1B"/>
    <w:rsid w:val="0058472C"/>
    <w:rsid w:val="005850CC"/>
    <w:rsid w:val="005A0870"/>
    <w:rsid w:val="005A4E06"/>
    <w:rsid w:val="005B55E5"/>
    <w:rsid w:val="005D2A5E"/>
    <w:rsid w:val="005D56F0"/>
    <w:rsid w:val="005F194C"/>
    <w:rsid w:val="005F34F5"/>
    <w:rsid w:val="005F6153"/>
    <w:rsid w:val="00604507"/>
    <w:rsid w:val="006071E6"/>
    <w:rsid w:val="00607397"/>
    <w:rsid w:val="00610EEB"/>
    <w:rsid w:val="006124BB"/>
    <w:rsid w:val="0061292A"/>
    <w:rsid w:val="00614026"/>
    <w:rsid w:val="006309E8"/>
    <w:rsid w:val="0063507B"/>
    <w:rsid w:val="00642393"/>
    <w:rsid w:val="00644B35"/>
    <w:rsid w:val="00645123"/>
    <w:rsid w:val="006575C8"/>
    <w:rsid w:val="00662298"/>
    <w:rsid w:val="00665731"/>
    <w:rsid w:val="006717EA"/>
    <w:rsid w:val="00690E88"/>
    <w:rsid w:val="0069534E"/>
    <w:rsid w:val="00695E22"/>
    <w:rsid w:val="00696A62"/>
    <w:rsid w:val="006B1104"/>
    <w:rsid w:val="006B2D03"/>
    <w:rsid w:val="006B4AB5"/>
    <w:rsid w:val="006C0EEF"/>
    <w:rsid w:val="006D50F8"/>
    <w:rsid w:val="006F6E51"/>
    <w:rsid w:val="006F78AA"/>
    <w:rsid w:val="00706302"/>
    <w:rsid w:val="00711F9A"/>
    <w:rsid w:val="0071261F"/>
    <w:rsid w:val="007141C6"/>
    <w:rsid w:val="007170E9"/>
    <w:rsid w:val="00727119"/>
    <w:rsid w:val="007314AE"/>
    <w:rsid w:val="00746EE6"/>
    <w:rsid w:val="007517F6"/>
    <w:rsid w:val="00756E59"/>
    <w:rsid w:val="00757B6B"/>
    <w:rsid w:val="00760C4D"/>
    <w:rsid w:val="007618A1"/>
    <w:rsid w:val="00766757"/>
    <w:rsid w:val="00772A55"/>
    <w:rsid w:val="007772D7"/>
    <w:rsid w:val="007959B8"/>
    <w:rsid w:val="007A262C"/>
    <w:rsid w:val="007C47A7"/>
    <w:rsid w:val="007C4A17"/>
    <w:rsid w:val="007E346E"/>
    <w:rsid w:val="007E4325"/>
    <w:rsid w:val="007F4F2D"/>
    <w:rsid w:val="00804C00"/>
    <w:rsid w:val="0080526F"/>
    <w:rsid w:val="00812153"/>
    <w:rsid w:val="00814E17"/>
    <w:rsid w:val="008426D1"/>
    <w:rsid w:val="0085018A"/>
    <w:rsid w:val="00851075"/>
    <w:rsid w:val="008666F4"/>
    <w:rsid w:val="00870BCE"/>
    <w:rsid w:val="00870D5B"/>
    <w:rsid w:val="00877F10"/>
    <w:rsid w:val="00886D77"/>
    <w:rsid w:val="0088754D"/>
    <w:rsid w:val="008A183C"/>
    <w:rsid w:val="008A7B05"/>
    <w:rsid w:val="008B4628"/>
    <w:rsid w:val="008B4DB3"/>
    <w:rsid w:val="008C13BD"/>
    <w:rsid w:val="008C2901"/>
    <w:rsid w:val="008C5488"/>
    <w:rsid w:val="008D56DA"/>
    <w:rsid w:val="008E49EC"/>
    <w:rsid w:val="008F6190"/>
    <w:rsid w:val="008F70A6"/>
    <w:rsid w:val="008F7223"/>
    <w:rsid w:val="00912AD2"/>
    <w:rsid w:val="00916144"/>
    <w:rsid w:val="00921641"/>
    <w:rsid w:val="00932014"/>
    <w:rsid w:val="00934F70"/>
    <w:rsid w:val="009478F9"/>
    <w:rsid w:val="00950E86"/>
    <w:rsid w:val="009645AD"/>
    <w:rsid w:val="009731B8"/>
    <w:rsid w:val="00987B4C"/>
    <w:rsid w:val="00990655"/>
    <w:rsid w:val="0099415B"/>
    <w:rsid w:val="009962C9"/>
    <w:rsid w:val="009A1E4B"/>
    <w:rsid w:val="009A3D74"/>
    <w:rsid w:val="009A3D88"/>
    <w:rsid w:val="009A4A30"/>
    <w:rsid w:val="009B58AE"/>
    <w:rsid w:val="009B5BE2"/>
    <w:rsid w:val="009B5D97"/>
    <w:rsid w:val="009C3B8B"/>
    <w:rsid w:val="009C7EDE"/>
    <w:rsid w:val="009D2066"/>
    <w:rsid w:val="009D5C6E"/>
    <w:rsid w:val="009E00F2"/>
    <w:rsid w:val="009E7BB7"/>
    <w:rsid w:val="009F2917"/>
    <w:rsid w:val="009F6A1A"/>
    <w:rsid w:val="00A0183D"/>
    <w:rsid w:val="00A069AF"/>
    <w:rsid w:val="00A34FF4"/>
    <w:rsid w:val="00A36B75"/>
    <w:rsid w:val="00A45277"/>
    <w:rsid w:val="00A47003"/>
    <w:rsid w:val="00A52C80"/>
    <w:rsid w:val="00A66914"/>
    <w:rsid w:val="00A7352F"/>
    <w:rsid w:val="00A81B0B"/>
    <w:rsid w:val="00A83823"/>
    <w:rsid w:val="00A841B4"/>
    <w:rsid w:val="00AA21B6"/>
    <w:rsid w:val="00AC6572"/>
    <w:rsid w:val="00AD00DA"/>
    <w:rsid w:val="00AE6D40"/>
    <w:rsid w:val="00B00B3A"/>
    <w:rsid w:val="00B00C9D"/>
    <w:rsid w:val="00B0424D"/>
    <w:rsid w:val="00B12B08"/>
    <w:rsid w:val="00B30828"/>
    <w:rsid w:val="00B33296"/>
    <w:rsid w:val="00B42006"/>
    <w:rsid w:val="00B46696"/>
    <w:rsid w:val="00B532EF"/>
    <w:rsid w:val="00B62883"/>
    <w:rsid w:val="00B656E9"/>
    <w:rsid w:val="00B80093"/>
    <w:rsid w:val="00BA15E3"/>
    <w:rsid w:val="00BA47C0"/>
    <w:rsid w:val="00BB7155"/>
    <w:rsid w:val="00BC1CB6"/>
    <w:rsid w:val="00BC5D56"/>
    <w:rsid w:val="00BD1629"/>
    <w:rsid w:val="00BE071C"/>
    <w:rsid w:val="00BE4230"/>
    <w:rsid w:val="00BE742B"/>
    <w:rsid w:val="00C06D4F"/>
    <w:rsid w:val="00C17712"/>
    <w:rsid w:val="00C263F7"/>
    <w:rsid w:val="00C34D2C"/>
    <w:rsid w:val="00C444B3"/>
    <w:rsid w:val="00C45DFC"/>
    <w:rsid w:val="00C6094E"/>
    <w:rsid w:val="00C65B31"/>
    <w:rsid w:val="00C73BF6"/>
    <w:rsid w:val="00C741CF"/>
    <w:rsid w:val="00C7695F"/>
    <w:rsid w:val="00C853E3"/>
    <w:rsid w:val="00C9009C"/>
    <w:rsid w:val="00C90EEE"/>
    <w:rsid w:val="00CA58D4"/>
    <w:rsid w:val="00CB5AE7"/>
    <w:rsid w:val="00CB6BD1"/>
    <w:rsid w:val="00CC104A"/>
    <w:rsid w:val="00CC3197"/>
    <w:rsid w:val="00CD0B65"/>
    <w:rsid w:val="00CE0264"/>
    <w:rsid w:val="00CE197F"/>
    <w:rsid w:val="00CE4654"/>
    <w:rsid w:val="00CE58AF"/>
    <w:rsid w:val="00CE5A91"/>
    <w:rsid w:val="00CF35F3"/>
    <w:rsid w:val="00D1038E"/>
    <w:rsid w:val="00D17AEF"/>
    <w:rsid w:val="00D24DD1"/>
    <w:rsid w:val="00D5261B"/>
    <w:rsid w:val="00D52C57"/>
    <w:rsid w:val="00D55D1B"/>
    <w:rsid w:val="00D561B7"/>
    <w:rsid w:val="00D6118A"/>
    <w:rsid w:val="00D625DC"/>
    <w:rsid w:val="00D65E1C"/>
    <w:rsid w:val="00D74D9D"/>
    <w:rsid w:val="00D80F22"/>
    <w:rsid w:val="00D94FD5"/>
    <w:rsid w:val="00DB1A07"/>
    <w:rsid w:val="00DE5A11"/>
    <w:rsid w:val="00DE5B15"/>
    <w:rsid w:val="00DF7799"/>
    <w:rsid w:val="00E00EB0"/>
    <w:rsid w:val="00E05BB2"/>
    <w:rsid w:val="00E060F4"/>
    <w:rsid w:val="00E13861"/>
    <w:rsid w:val="00E220A6"/>
    <w:rsid w:val="00E270B7"/>
    <w:rsid w:val="00E33086"/>
    <w:rsid w:val="00E363F5"/>
    <w:rsid w:val="00E41B23"/>
    <w:rsid w:val="00E6709A"/>
    <w:rsid w:val="00E677BD"/>
    <w:rsid w:val="00E72CBF"/>
    <w:rsid w:val="00E7418C"/>
    <w:rsid w:val="00E74ED7"/>
    <w:rsid w:val="00E86920"/>
    <w:rsid w:val="00E874C5"/>
    <w:rsid w:val="00E878FC"/>
    <w:rsid w:val="00EA1072"/>
    <w:rsid w:val="00EA381D"/>
    <w:rsid w:val="00ED6642"/>
    <w:rsid w:val="00EE05A9"/>
    <w:rsid w:val="00EE1CD8"/>
    <w:rsid w:val="00F00685"/>
    <w:rsid w:val="00F104C6"/>
    <w:rsid w:val="00F11536"/>
    <w:rsid w:val="00F144A9"/>
    <w:rsid w:val="00F146E4"/>
    <w:rsid w:val="00F2439F"/>
    <w:rsid w:val="00F25146"/>
    <w:rsid w:val="00F376CC"/>
    <w:rsid w:val="00F3791E"/>
    <w:rsid w:val="00F40A3F"/>
    <w:rsid w:val="00F473EC"/>
    <w:rsid w:val="00F56E93"/>
    <w:rsid w:val="00F60595"/>
    <w:rsid w:val="00F6623C"/>
    <w:rsid w:val="00F762F7"/>
    <w:rsid w:val="00F7677B"/>
    <w:rsid w:val="00F87611"/>
    <w:rsid w:val="00FA1385"/>
    <w:rsid w:val="00FA2B6C"/>
    <w:rsid w:val="00FB0EDA"/>
    <w:rsid w:val="00FB447E"/>
    <w:rsid w:val="00FC4C34"/>
    <w:rsid w:val="00FD01ED"/>
    <w:rsid w:val="00FD79BB"/>
    <w:rsid w:val="00FE347D"/>
    <w:rsid w:val="00FF0D3A"/>
    <w:rsid w:val="03595109"/>
    <w:rsid w:val="047704D8"/>
    <w:rsid w:val="049A50D6"/>
    <w:rsid w:val="068A5F5E"/>
    <w:rsid w:val="06CB7557"/>
    <w:rsid w:val="07AA7D25"/>
    <w:rsid w:val="0E635EF9"/>
    <w:rsid w:val="138B5D9E"/>
    <w:rsid w:val="1DF8049F"/>
    <w:rsid w:val="205B6B9B"/>
    <w:rsid w:val="25974673"/>
    <w:rsid w:val="29D5693A"/>
    <w:rsid w:val="2A8318B5"/>
    <w:rsid w:val="2C052E28"/>
    <w:rsid w:val="32A2664E"/>
    <w:rsid w:val="33F93C8E"/>
    <w:rsid w:val="34E52F6B"/>
    <w:rsid w:val="36BA52EF"/>
    <w:rsid w:val="37B419A6"/>
    <w:rsid w:val="3B150206"/>
    <w:rsid w:val="3B5B6BA0"/>
    <w:rsid w:val="3D566136"/>
    <w:rsid w:val="3D7F36F2"/>
    <w:rsid w:val="3F1E1E31"/>
    <w:rsid w:val="41F42D8E"/>
    <w:rsid w:val="421C4AA8"/>
    <w:rsid w:val="42AC76D7"/>
    <w:rsid w:val="4372492A"/>
    <w:rsid w:val="44C54B03"/>
    <w:rsid w:val="46C53F35"/>
    <w:rsid w:val="49672A84"/>
    <w:rsid w:val="49E00BB7"/>
    <w:rsid w:val="4CFE72A9"/>
    <w:rsid w:val="4D2309B1"/>
    <w:rsid w:val="50F27EBD"/>
    <w:rsid w:val="51E73C6D"/>
    <w:rsid w:val="554043F7"/>
    <w:rsid w:val="596E046E"/>
    <w:rsid w:val="59A95E8F"/>
    <w:rsid w:val="5A79623F"/>
    <w:rsid w:val="5AF467C6"/>
    <w:rsid w:val="5B5B7139"/>
    <w:rsid w:val="5E0E6068"/>
    <w:rsid w:val="5FD13C0A"/>
    <w:rsid w:val="61F9591D"/>
    <w:rsid w:val="65107B48"/>
    <w:rsid w:val="66A915BF"/>
    <w:rsid w:val="6AB91635"/>
    <w:rsid w:val="71D66198"/>
    <w:rsid w:val="7ACD7E6F"/>
    <w:rsid w:val="7AE44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EC7F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120" w:after="120" w:line="360" w:lineRule="auto"/>
      <w:jc w:val="center"/>
      <w:outlineLvl w:val="0"/>
    </w:pPr>
    <w:rPr>
      <w:b/>
      <w:bCs/>
      <w:kern w:val="44"/>
      <w:sz w:val="32"/>
      <w:szCs w:val="44"/>
    </w:rPr>
  </w:style>
  <w:style w:type="paragraph" w:styleId="2">
    <w:name w:val="heading 2"/>
    <w:basedOn w:val="a"/>
    <w:next w:val="a"/>
    <w:link w:val="20"/>
    <w:uiPriority w:val="9"/>
    <w:unhideWhenUsed/>
    <w:qFormat/>
    <w:pPr>
      <w:keepNext/>
      <w:keepLines/>
      <w:spacing w:before="120" w:after="120" w:line="360" w:lineRule="auto"/>
      <w:ind w:leftChars="200" w:left="200"/>
      <w:outlineLvl w:val="1"/>
    </w:pPr>
    <w:rPr>
      <w:rFonts w:asciiTheme="majorHAnsi" w:eastAsiaTheme="majorEastAsia" w:hAnsiTheme="majorHAnsi" w:cstheme="majorBidi"/>
      <w:b/>
      <w:bCs/>
      <w:sz w:val="28"/>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Chars="1200" w:left="2520"/>
    </w:pPr>
  </w:style>
  <w:style w:type="paragraph" w:styleId="a3">
    <w:name w:val="caption"/>
    <w:basedOn w:val="a"/>
    <w:next w:val="a"/>
    <w:qFormat/>
    <w:rPr>
      <w:rFonts w:ascii="Arial" w:eastAsia="Arial" w:hAnsi="Arial" w:cs="Arial"/>
      <w:sz w:val="20"/>
      <w:szCs w:val="20"/>
    </w:rPr>
  </w:style>
  <w:style w:type="paragraph" w:styleId="a4">
    <w:name w:val="annotation text"/>
    <w:basedOn w:val="a"/>
    <w:link w:val="a5"/>
    <w:unhideWhenUsed/>
    <w:qFormat/>
    <w:pPr>
      <w:jc w:val="left"/>
    </w:pPr>
  </w:style>
  <w:style w:type="paragraph" w:styleId="TOC5">
    <w:name w:val="toc 5"/>
    <w:basedOn w:val="a"/>
    <w:next w:val="a"/>
    <w:uiPriority w:val="39"/>
    <w:unhideWhenUsed/>
    <w:pPr>
      <w:ind w:leftChars="800" w:left="1680"/>
    </w:pPr>
  </w:style>
  <w:style w:type="paragraph" w:styleId="TOC3">
    <w:name w:val="toc 3"/>
    <w:basedOn w:val="a"/>
    <w:next w:val="a"/>
    <w:uiPriority w:val="39"/>
    <w:unhideWhenUsed/>
    <w:qFormat/>
    <w:pPr>
      <w:ind w:leftChars="400" w:left="840"/>
    </w:pPr>
  </w:style>
  <w:style w:type="paragraph" w:styleId="TOC8">
    <w:name w:val="toc 8"/>
    <w:basedOn w:val="a"/>
    <w:next w:val="a"/>
    <w:uiPriority w:val="39"/>
    <w:unhideWhenUsed/>
    <w:qFormat/>
    <w:pPr>
      <w:ind w:leftChars="1400" w:left="294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4">
    <w:name w:val="toc 4"/>
    <w:basedOn w:val="a"/>
    <w:next w:val="a"/>
    <w:uiPriority w:val="39"/>
    <w:unhideWhenUsed/>
    <w:qFormat/>
    <w:pPr>
      <w:ind w:leftChars="600" w:left="1260"/>
    </w:pPr>
  </w:style>
  <w:style w:type="paragraph" w:styleId="ac">
    <w:name w:val="footnote text"/>
    <w:basedOn w:val="a"/>
    <w:link w:val="ad"/>
    <w:uiPriority w:val="99"/>
    <w:semiHidden/>
    <w:unhideWhenUsed/>
    <w:qFormat/>
    <w:pPr>
      <w:snapToGrid w:val="0"/>
      <w:spacing w:line="360" w:lineRule="auto"/>
      <w:ind w:firstLineChars="200" w:firstLine="200"/>
      <w:jc w:val="left"/>
    </w:pPr>
    <w:rPr>
      <w:rFonts w:ascii="Times New Roman" w:eastAsia="宋体" w:hAnsi="Times New Roman"/>
      <w:sz w:val="18"/>
      <w:szCs w:val="18"/>
    </w:rPr>
  </w:style>
  <w:style w:type="paragraph" w:styleId="TOC6">
    <w:name w:val="toc 6"/>
    <w:basedOn w:val="a"/>
    <w:next w:val="a"/>
    <w:uiPriority w:val="39"/>
    <w:unhideWhenUsed/>
    <w:qFormat/>
    <w:pPr>
      <w:ind w:leftChars="1000" w:left="2100"/>
    </w:pPr>
  </w:style>
  <w:style w:type="paragraph" w:styleId="TOC2">
    <w:name w:val="toc 2"/>
    <w:basedOn w:val="a"/>
    <w:next w:val="a"/>
    <w:uiPriority w:val="39"/>
    <w:unhideWhenUsed/>
    <w:qFormat/>
    <w:pPr>
      <w:ind w:leftChars="200" w:left="420"/>
    </w:pPr>
  </w:style>
  <w:style w:type="paragraph" w:styleId="TOC9">
    <w:name w:val="toc 9"/>
    <w:basedOn w:val="a"/>
    <w:next w:val="a"/>
    <w:uiPriority w:val="39"/>
    <w:unhideWhenUsed/>
    <w:qFormat/>
    <w:pPr>
      <w:ind w:leftChars="1600" w:left="3360"/>
    </w:pPr>
  </w:style>
  <w:style w:type="paragraph" w:styleId="ae">
    <w:name w:val="annotation subject"/>
    <w:basedOn w:val="a4"/>
    <w:next w:val="a4"/>
    <w:link w:val="af"/>
    <w:uiPriority w:val="99"/>
    <w:semiHidden/>
    <w:unhideWhenUsed/>
    <w:qFormat/>
    <w:rPr>
      <w:b/>
      <w:bCs/>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Hyperlink"/>
    <w:basedOn w:val="a0"/>
    <w:uiPriority w:val="99"/>
    <w:unhideWhenUsed/>
    <w:qFormat/>
    <w:rPr>
      <w:color w:val="0000FF" w:themeColor="hyperlink"/>
      <w:u w:val="single"/>
    </w:rPr>
  </w:style>
  <w:style w:type="character" w:styleId="af3">
    <w:name w:val="annotation reference"/>
    <w:basedOn w:val="a0"/>
    <w:unhideWhenUsed/>
    <w:qFormat/>
    <w:rPr>
      <w:sz w:val="21"/>
      <w:szCs w:val="21"/>
    </w:rPr>
  </w:style>
  <w:style w:type="character" w:styleId="af4">
    <w:name w:val="footnote reference"/>
    <w:basedOn w:val="a0"/>
    <w:uiPriority w:val="99"/>
    <w:semiHidden/>
    <w:unhideWhenUsed/>
    <w:qFormat/>
    <w:rPr>
      <w:vertAlign w:val="superscript"/>
    </w:rPr>
  </w:style>
  <w:style w:type="character" w:customStyle="1" w:styleId="10">
    <w:name w:val="标题 1 字符"/>
    <w:basedOn w:val="a0"/>
    <w:link w:val="1"/>
    <w:uiPriority w:val="9"/>
    <w:qFormat/>
    <w:rPr>
      <w:b/>
      <w:bCs/>
      <w:kern w:val="44"/>
      <w:sz w:val="32"/>
      <w:szCs w:val="44"/>
    </w:rPr>
  </w:style>
  <w:style w:type="character" w:customStyle="1" w:styleId="20">
    <w:name w:val="标题 2 字符"/>
    <w:basedOn w:val="a0"/>
    <w:link w:val="2"/>
    <w:uiPriority w:val="9"/>
    <w:qFormat/>
    <w:rPr>
      <w:rFonts w:asciiTheme="majorHAnsi" w:eastAsiaTheme="majorEastAsia" w:hAnsiTheme="majorHAnsi" w:cstheme="majorBidi"/>
      <w:b/>
      <w:bCs/>
      <w:sz w:val="28"/>
      <w:szCs w:val="32"/>
    </w:rPr>
  </w:style>
  <w:style w:type="character" w:customStyle="1" w:styleId="30">
    <w:name w:val="标题 3 字符"/>
    <w:basedOn w:val="a0"/>
    <w:link w:val="3"/>
    <w:uiPriority w:val="9"/>
    <w:qFormat/>
    <w:rPr>
      <w:b/>
      <w:bCs/>
      <w:sz w:val="32"/>
      <w:szCs w:val="32"/>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a7">
    <w:name w:val="批注框文本 字符"/>
    <w:basedOn w:val="a0"/>
    <w:link w:val="a6"/>
    <w:uiPriority w:val="99"/>
    <w:semiHidden/>
    <w:qFormat/>
    <w:rPr>
      <w:sz w:val="18"/>
      <w:szCs w:val="18"/>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Cs w:val="32"/>
    </w:rPr>
  </w:style>
  <w:style w:type="paragraph" w:styleId="af5">
    <w:name w:val="List Paragraph"/>
    <w:basedOn w:val="a"/>
    <w:uiPriority w:val="34"/>
    <w:qFormat/>
    <w:pPr>
      <w:ind w:firstLineChars="200" w:firstLine="420"/>
    </w:pPr>
  </w:style>
  <w:style w:type="character" w:customStyle="1" w:styleId="a5">
    <w:name w:val="批注文字 字符"/>
    <w:basedOn w:val="a0"/>
    <w:link w:val="a4"/>
    <w:qFormat/>
  </w:style>
  <w:style w:type="character" w:customStyle="1" w:styleId="af">
    <w:name w:val="批注主题 字符"/>
    <w:basedOn w:val="a5"/>
    <w:link w:val="ae"/>
    <w:uiPriority w:val="99"/>
    <w:semiHidden/>
    <w:qFormat/>
    <w:rPr>
      <w:b/>
      <w:bCs/>
    </w:rPr>
  </w:style>
  <w:style w:type="character" w:customStyle="1" w:styleId="Answer">
    <w:name w:val="Answer"/>
    <w:uiPriority w:val="99"/>
    <w:qFormat/>
    <w:rPr>
      <w:rFonts w:ascii="Times New Roman" w:eastAsia="楷体_GB2312" w:hAnsi="Times New Roman" w:cs="Times New Roman"/>
      <w:sz w:val="20"/>
      <w:szCs w:val="20"/>
    </w:rPr>
  </w:style>
  <w:style w:type="paragraph" w:customStyle="1" w:styleId="Question">
    <w:name w:val="Question"/>
    <w:basedOn w:val="a"/>
    <w:link w:val="QuestionChar"/>
    <w:qFormat/>
    <w:pPr>
      <w:spacing w:beforeLines="50" w:afterLines="20"/>
    </w:pPr>
    <w:rPr>
      <w:rFonts w:ascii="Times New Roman" w:eastAsia="黑体" w:hAnsi="Times New Roman" w:cs="Times New Roman"/>
      <w:sz w:val="20"/>
      <w:szCs w:val="24"/>
    </w:rPr>
  </w:style>
  <w:style w:type="character" w:customStyle="1" w:styleId="QuestionChar">
    <w:name w:val="Question Char"/>
    <w:link w:val="Question"/>
    <w:qFormat/>
    <w:rPr>
      <w:rFonts w:ascii="Times New Roman" w:eastAsia="黑体" w:hAnsi="Times New Roman" w:cs="Times New Roman"/>
      <w:sz w:val="20"/>
      <w:szCs w:val="24"/>
    </w:rPr>
  </w:style>
  <w:style w:type="character" w:customStyle="1" w:styleId="3031303Char">
    <w:name w:val="样式 样式 样式 选项 + 左侧:  3 字符 段前: 0.3 行1 + 左侧:  3 字符 段前: 0.3 行 + 左侧:  ... Char"/>
    <w:link w:val="3031303"/>
    <w:qFormat/>
    <w:locked/>
    <w:rPr>
      <w:rFonts w:ascii="Arial" w:hAnsi="Arial" w:cs="Arial"/>
      <w:color w:val="000000"/>
    </w:rPr>
  </w:style>
  <w:style w:type="paragraph" w:customStyle="1" w:styleId="3031303">
    <w:name w:val="样式 样式 样式 选项 + 左侧:  3 字符 段前: 0.3 行1 + 左侧:  3 字符 段前: 0.3 行 + 左侧:  ..."/>
    <w:basedOn w:val="a"/>
    <w:link w:val="3031303Char"/>
    <w:qFormat/>
    <w:pPr>
      <w:widowControl/>
      <w:spacing w:beforeLines="30" w:line="360" w:lineRule="auto"/>
      <w:ind w:leftChars="98" w:left="206"/>
    </w:pPr>
    <w:rPr>
      <w:rFonts w:ascii="Arial" w:hAnsi="Arial" w:cs="Arial"/>
      <w:color w:val="000000"/>
    </w:rPr>
  </w:style>
  <w:style w:type="paragraph" w:customStyle="1" w:styleId="af6">
    <w:name w:val="一级节标题"/>
    <w:basedOn w:val="2"/>
    <w:link w:val="af7"/>
    <w:qFormat/>
    <w:pPr>
      <w:keepNext w:val="0"/>
      <w:keepLines w:val="0"/>
      <w:spacing w:before="480" w:line="400" w:lineRule="exact"/>
      <w:ind w:firstLineChars="200" w:firstLine="200"/>
      <w:jc w:val="left"/>
    </w:pPr>
    <w:rPr>
      <w:rFonts w:eastAsia="黑体"/>
      <w:bCs w:val="0"/>
    </w:rPr>
  </w:style>
  <w:style w:type="character" w:customStyle="1" w:styleId="af7">
    <w:name w:val="一级节标题 字符"/>
    <w:basedOn w:val="a0"/>
    <w:link w:val="af6"/>
    <w:qFormat/>
    <w:rPr>
      <w:rFonts w:asciiTheme="majorHAnsi" w:eastAsia="黑体" w:hAnsiTheme="majorHAnsi" w:cstheme="majorBidi"/>
      <w:b/>
      <w:sz w:val="28"/>
      <w:szCs w:val="32"/>
    </w:rPr>
  </w:style>
  <w:style w:type="paragraph" w:customStyle="1" w:styleId="af8">
    <w:name w:val="三级节标题"/>
    <w:basedOn w:val="a"/>
    <w:link w:val="af9"/>
    <w:qFormat/>
    <w:pPr>
      <w:spacing w:before="240" w:after="120" w:line="400" w:lineRule="exact"/>
      <w:ind w:firstLineChars="200" w:firstLine="200"/>
      <w:jc w:val="left"/>
      <w:outlineLvl w:val="2"/>
    </w:pPr>
    <w:rPr>
      <w:rFonts w:ascii="Times New Roman" w:eastAsia="黑体" w:hAnsi="Times New Roman"/>
      <w:b/>
      <w:bCs/>
      <w:sz w:val="24"/>
      <w:szCs w:val="32"/>
    </w:rPr>
  </w:style>
  <w:style w:type="character" w:customStyle="1" w:styleId="af9">
    <w:name w:val="三级节标题 字符"/>
    <w:basedOn w:val="a0"/>
    <w:link w:val="af8"/>
    <w:qFormat/>
    <w:rPr>
      <w:rFonts w:ascii="Times New Roman" w:eastAsia="黑体" w:hAnsi="Times New Roman"/>
      <w:b/>
      <w:bCs/>
      <w:sz w:val="24"/>
      <w:szCs w:val="32"/>
    </w:rPr>
  </w:style>
  <w:style w:type="paragraph" w:customStyle="1" w:styleId="afa">
    <w:name w:val="章标题"/>
    <w:basedOn w:val="1"/>
    <w:link w:val="afb"/>
    <w:qFormat/>
    <w:pPr>
      <w:keepNext w:val="0"/>
      <w:keepLines w:val="0"/>
      <w:spacing w:before="480" w:after="360" w:line="240" w:lineRule="auto"/>
      <w:ind w:firstLineChars="200" w:firstLine="200"/>
    </w:pPr>
    <w:rPr>
      <w:rFonts w:ascii="Times New Roman" w:eastAsia="黑体" w:hAnsi="Times New Roman" w:cstheme="majorBidi"/>
    </w:rPr>
  </w:style>
  <w:style w:type="character" w:customStyle="1" w:styleId="afb">
    <w:name w:val="章标题 字符"/>
    <w:basedOn w:val="a0"/>
    <w:link w:val="afa"/>
    <w:qFormat/>
    <w:rPr>
      <w:rFonts w:ascii="Times New Roman" w:eastAsia="黑体" w:hAnsi="Times New Roman" w:cstheme="majorBidi"/>
      <w:b/>
      <w:bCs/>
      <w:kern w:val="44"/>
      <w:sz w:val="32"/>
      <w:szCs w:val="44"/>
    </w:rPr>
  </w:style>
  <w:style w:type="paragraph" w:customStyle="1" w:styleId="afc">
    <w:name w:val="二级节标题"/>
    <w:basedOn w:val="3"/>
    <w:link w:val="afd"/>
    <w:qFormat/>
    <w:pPr>
      <w:keepNext w:val="0"/>
      <w:keepLines w:val="0"/>
      <w:spacing w:before="240" w:after="120" w:line="400" w:lineRule="exact"/>
      <w:ind w:firstLineChars="200" w:firstLine="522"/>
      <w:jc w:val="left"/>
    </w:pPr>
    <w:rPr>
      <w:rFonts w:ascii="Times New Roman" w:eastAsia="黑体" w:hAnsi="Times New Roman"/>
      <w:sz w:val="26"/>
    </w:rPr>
  </w:style>
  <w:style w:type="character" w:customStyle="1" w:styleId="afd">
    <w:name w:val="二级节标题 字符"/>
    <w:basedOn w:val="30"/>
    <w:link w:val="afc"/>
    <w:qFormat/>
    <w:rPr>
      <w:rFonts w:ascii="Times New Roman" w:eastAsia="黑体" w:hAnsi="Times New Roman"/>
      <w:b/>
      <w:bCs/>
      <w:sz w:val="26"/>
      <w:szCs w:val="32"/>
    </w:rPr>
  </w:style>
  <w:style w:type="character" w:customStyle="1" w:styleId="ad">
    <w:name w:val="脚注文本 字符"/>
    <w:basedOn w:val="a0"/>
    <w:link w:val="ac"/>
    <w:uiPriority w:val="99"/>
    <w:semiHidden/>
    <w:qFormat/>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1F1E6F21-6E36-47D8-9577-2F02A5139E9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5288</Words>
  <Characters>30146</Characters>
  <DocSecurity>0</DocSecurity>
  <Lines>251</Lines>
  <Paragraphs>70</Paragraphs>
  <ScaleCrop>false</ScaleCrop>
  <LinksUpToDate>false</LinksUpToDate>
  <CharactersWithSpaces>35364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2023-02-23T07:57:00Z</dcterms:created>
  <dcterms:modified xsi:type="dcterms:W3CDTF">2023-02-24T17:04:00Z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BD5C17D24FC442919F6D06F5E6E95C88</vt:lpwstr>
  </property>
</Properties>
</file>